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6CD57" w14:textId="32B6944B" w:rsidR="00557A72" w:rsidRDefault="00557A72">
      <w:pPr>
        <w:rPr>
          <w:rFonts w:ascii="Sylfaen" w:hAnsi="Sylfaen"/>
          <w:sz w:val="20"/>
          <w:szCs w:val="20"/>
        </w:rPr>
      </w:pPr>
      <w:r w:rsidRPr="004927CE">
        <w:rPr>
          <w:rFonts w:ascii="Sylfaen" w:hAnsi="Sylfaen"/>
          <w:b/>
          <w:noProof/>
          <w:sz w:val="20"/>
          <w:szCs w:val="20"/>
        </w:rPr>
        <w:drawing>
          <wp:inline distT="0" distB="0" distL="0" distR="0" wp14:anchorId="2E851867" wp14:editId="193D857E">
            <wp:extent cx="7115175" cy="652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7326" cy="652342"/>
                    </a:xfrm>
                    <a:prstGeom prst="rect">
                      <a:avLst/>
                    </a:prstGeom>
                    <a:noFill/>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557A72" w:rsidRPr="00557A72" w14:paraId="1C82C7A8" w14:textId="77777777" w:rsidTr="00A147C6">
        <w:trPr>
          <w:trHeight w:val="1695"/>
          <w:jc w:val="center"/>
        </w:trPr>
        <w:tc>
          <w:tcPr>
            <w:tcW w:w="8055" w:type="dxa"/>
          </w:tcPr>
          <w:p w14:paraId="5EF083A1" w14:textId="77777777" w:rsidR="00557A72" w:rsidRPr="00557A72" w:rsidRDefault="00557A72" w:rsidP="00557A72">
            <w:pPr>
              <w:spacing w:line="360" w:lineRule="auto"/>
              <w:jc w:val="center"/>
              <w:rPr>
                <w:rFonts w:ascii="Sylfaen" w:hAnsi="Sylfaen" w:cs="Sylfaen"/>
                <w:b/>
                <w:sz w:val="16"/>
                <w:szCs w:val="16"/>
                <w:lang w:val="af-ZA"/>
              </w:rPr>
            </w:pPr>
          </w:p>
          <w:p w14:paraId="51BB60F0" w14:textId="5C075BBE" w:rsidR="00557A72" w:rsidRPr="00A147C6" w:rsidRDefault="00557A72" w:rsidP="00A147C6">
            <w:pPr>
              <w:spacing w:line="360" w:lineRule="auto"/>
              <w:jc w:val="center"/>
              <w:rPr>
                <w:rFonts w:ascii="Sylfaen" w:hAnsi="Sylfaen" w:cs="Sylfaen"/>
                <w:b/>
                <w:sz w:val="28"/>
                <w:szCs w:val="28"/>
                <w:u w:val="single"/>
                <w:lang w:val="af-ZA"/>
              </w:rPr>
            </w:pPr>
            <w:r w:rsidRPr="00557A72">
              <w:rPr>
                <w:rFonts w:ascii="Sylfaen" w:hAnsi="Sylfaen" w:cs="Sylfaen"/>
                <w:b/>
                <w:sz w:val="28"/>
                <w:szCs w:val="28"/>
                <w:lang w:val="ka-GE"/>
              </w:rPr>
              <w:t xml:space="preserve">ბიზნესის, სამართლისა და სოციალურ </w:t>
            </w:r>
            <w:r w:rsidRPr="00557A72">
              <w:rPr>
                <w:rFonts w:ascii="Sylfaen" w:hAnsi="Sylfaen" w:cs="Sylfaen"/>
                <w:b/>
                <w:sz w:val="28"/>
                <w:szCs w:val="28"/>
                <w:lang w:val="af-ZA"/>
              </w:rPr>
              <w:t xml:space="preserve"> მეცნიერებათა  ფაკულტეტი</w:t>
            </w:r>
          </w:p>
        </w:tc>
      </w:tr>
    </w:tbl>
    <w:p w14:paraId="60324428" w14:textId="77777777" w:rsidR="00557A72" w:rsidRDefault="00557A72" w:rsidP="00557A72">
      <w:pPr>
        <w:spacing w:line="360" w:lineRule="auto"/>
        <w:jc w:val="center"/>
        <w:rPr>
          <w:rFonts w:ascii="Sylfaen" w:hAnsi="Sylfaen" w:cs="Sylfaen"/>
          <w:b/>
          <w:sz w:val="28"/>
          <w:szCs w:val="28"/>
          <w:lang w:val="af-ZA"/>
        </w:rPr>
      </w:pPr>
    </w:p>
    <w:p w14:paraId="16897768" w14:textId="77777777" w:rsidR="00557A72" w:rsidRPr="00557A72" w:rsidRDefault="00557A72" w:rsidP="00557A72">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557A72" w:rsidRPr="00557A72" w14:paraId="08BFFCD3" w14:textId="77777777" w:rsidTr="00557A72">
        <w:trPr>
          <w:trHeight w:val="1176"/>
        </w:trPr>
        <w:tc>
          <w:tcPr>
            <w:tcW w:w="4968" w:type="dxa"/>
          </w:tcPr>
          <w:p w14:paraId="036DA15B" w14:textId="77777777" w:rsidR="00557A72" w:rsidRPr="00557A72" w:rsidRDefault="00557A72" w:rsidP="00557A72">
            <w:pPr>
              <w:tabs>
                <w:tab w:val="center" w:pos="4320"/>
                <w:tab w:val="right" w:pos="8640"/>
              </w:tabs>
              <w:spacing w:line="360" w:lineRule="auto"/>
              <w:ind w:left="1740" w:hanging="1740"/>
              <w:jc w:val="center"/>
              <w:rPr>
                <w:rFonts w:ascii="Sylfaen" w:hAnsi="Sylfaen" w:cs="Sylfaen"/>
                <w:b/>
                <w:sz w:val="20"/>
                <w:szCs w:val="20"/>
                <w:lang w:val="af-ZA"/>
              </w:rPr>
            </w:pPr>
            <w:r w:rsidRPr="003C2D05">
              <w:rPr>
                <w:rFonts w:ascii="Sylfaen" w:hAnsi="Sylfaen" w:cs="Sylfaen"/>
                <w:b/>
                <w:sz w:val="20"/>
                <w:szCs w:val="20"/>
                <w:lang w:val="af-ZA"/>
              </w:rPr>
              <w:t>„ დამტკიცებულია</w:t>
            </w:r>
            <w:r w:rsidRPr="00557A72">
              <w:rPr>
                <w:rFonts w:ascii="Sylfaen" w:hAnsi="Sylfaen" w:cs="Sylfaen"/>
                <w:b/>
                <w:sz w:val="20"/>
                <w:szCs w:val="20"/>
                <w:lang w:val="af-ZA"/>
              </w:rPr>
              <w:t xml:space="preserve"> </w:t>
            </w:r>
            <w:r w:rsidRPr="00557A72">
              <w:rPr>
                <w:rFonts w:ascii="Sylfaen" w:hAnsi="Sylfaen" w:cs="Sylfaen"/>
                <w:b/>
                <w:sz w:val="20"/>
                <w:szCs w:val="20"/>
                <w:lang w:val="ka-GE"/>
              </w:rPr>
              <w:t>შესწორებებით</w:t>
            </w:r>
            <w:r w:rsidRPr="00557A72">
              <w:rPr>
                <w:rFonts w:ascii="Sylfaen" w:hAnsi="Sylfaen" w:cs="Sylfaen"/>
                <w:b/>
                <w:sz w:val="20"/>
                <w:szCs w:val="20"/>
                <w:lang w:val="af-ZA"/>
              </w:rPr>
              <w:t xml:space="preserve"> “</w:t>
            </w:r>
          </w:p>
          <w:p w14:paraId="1FD3C5F9" w14:textId="77777777" w:rsidR="00557A72" w:rsidRPr="00557A72" w:rsidRDefault="00557A72" w:rsidP="00557A72">
            <w:pPr>
              <w:tabs>
                <w:tab w:val="center" w:pos="4320"/>
                <w:tab w:val="right" w:pos="8640"/>
              </w:tabs>
              <w:spacing w:line="360" w:lineRule="auto"/>
              <w:ind w:left="1740" w:hanging="1740"/>
              <w:jc w:val="center"/>
              <w:rPr>
                <w:rFonts w:ascii="Sylfaen" w:hAnsi="Sylfaen" w:cs="Sylfaen"/>
                <w:b/>
                <w:sz w:val="20"/>
                <w:szCs w:val="20"/>
                <w:lang w:val="af-ZA"/>
              </w:rPr>
            </w:pPr>
          </w:p>
          <w:p w14:paraId="1A5EB7DA" w14:textId="77777777" w:rsidR="00557A72" w:rsidRPr="00557A72" w:rsidRDefault="00557A72" w:rsidP="00557A72">
            <w:pPr>
              <w:tabs>
                <w:tab w:val="center" w:pos="4320"/>
                <w:tab w:val="right" w:pos="8640"/>
              </w:tabs>
              <w:spacing w:line="360" w:lineRule="auto"/>
              <w:ind w:left="1740" w:hanging="1740"/>
              <w:jc w:val="center"/>
              <w:rPr>
                <w:rFonts w:ascii="Sylfaen" w:hAnsi="Sylfaen" w:cs="Sylfaen"/>
                <w:b/>
                <w:sz w:val="20"/>
                <w:szCs w:val="20"/>
                <w:lang w:val="ka-GE"/>
              </w:rPr>
            </w:pPr>
            <w:r w:rsidRPr="00557A72">
              <w:rPr>
                <w:rFonts w:ascii="Sylfaen" w:hAnsi="Sylfaen" w:cs="Sylfaen"/>
                <w:b/>
                <w:sz w:val="20"/>
                <w:szCs w:val="20"/>
                <w:lang w:val="af-ZA"/>
              </w:rPr>
              <w:t xml:space="preserve">რექტორი                           პროფ. </w:t>
            </w:r>
            <w:r w:rsidRPr="00557A72">
              <w:rPr>
                <w:rFonts w:ascii="Sylfaen" w:hAnsi="Sylfaen" w:cs="Sylfaen"/>
                <w:b/>
                <w:sz w:val="20"/>
                <w:szCs w:val="20"/>
                <w:lang w:val="ka-GE"/>
              </w:rPr>
              <w:t xml:space="preserve">გიორგი </w:t>
            </w:r>
            <w:proofErr w:type="spellStart"/>
            <w:r w:rsidRPr="00557A72">
              <w:rPr>
                <w:rFonts w:ascii="Sylfaen" w:hAnsi="Sylfaen" w:cs="Sylfaen"/>
                <w:b/>
                <w:sz w:val="20"/>
                <w:szCs w:val="20"/>
                <w:lang w:val="ka-GE"/>
              </w:rPr>
              <w:t>ღავთაძე</w:t>
            </w:r>
            <w:proofErr w:type="spellEnd"/>
          </w:p>
          <w:p w14:paraId="3EBFEA3B" w14:textId="77777777" w:rsidR="00557A72" w:rsidRPr="00557A72" w:rsidRDefault="00557A72" w:rsidP="00557A72">
            <w:pPr>
              <w:tabs>
                <w:tab w:val="center" w:pos="4320"/>
                <w:tab w:val="right" w:pos="8640"/>
              </w:tabs>
              <w:spacing w:line="360" w:lineRule="auto"/>
              <w:ind w:left="1740" w:hanging="1740"/>
              <w:jc w:val="center"/>
              <w:rPr>
                <w:rFonts w:ascii="Sylfaen" w:hAnsi="Sylfaen" w:cs="Sylfaen"/>
                <w:b/>
                <w:sz w:val="20"/>
                <w:szCs w:val="20"/>
                <w:lang w:val="af-ZA"/>
              </w:rPr>
            </w:pPr>
          </w:p>
          <w:p w14:paraId="6389B093" w14:textId="77777777" w:rsidR="00557A72" w:rsidRPr="00557A72" w:rsidRDefault="00557A72" w:rsidP="00557A72">
            <w:pPr>
              <w:tabs>
                <w:tab w:val="center" w:pos="4320"/>
                <w:tab w:val="right" w:pos="8640"/>
              </w:tabs>
              <w:spacing w:line="360" w:lineRule="auto"/>
              <w:jc w:val="center"/>
              <w:rPr>
                <w:rFonts w:ascii="Sylfaen" w:hAnsi="Sylfaen" w:cs="Sylfaen"/>
                <w:b/>
                <w:sz w:val="20"/>
                <w:szCs w:val="20"/>
                <w:lang w:val="ka-GE"/>
              </w:rPr>
            </w:pPr>
            <w:r w:rsidRPr="00557A72">
              <w:rPr>
                <w:rFonts w:ascii="Sylfaen" w:hAnsi="Sylfaen" w:cs="Sylfaen"/>
                <w:b/>
                <w:sz w:val="20"/>
                <w:szCs w:val="20"/>
                <w:lang w:val="af-ZA"/>
              </w:rPr>
              <w:t>აკადემიური საბჭოს სხდომის ოქმი №1</w:t>
            </w:r>
          </w:p>
          <w:p w14:paraId="3447DAC2" w14:textId="77777777" w:rsidR="00557A72" w:rsidRPr="00557A72" w:rsidRDefault="00557A72" w:rsidP="00557A72">
            <w:pPr>
              <w:tabs>
                <w:tab w:val="center" w:pos="4320"/>
                <w:tab w:val="right" w:pos="8640"/>
              </w:tabs>
              <w:spacing w:line="360" w:lineRule="auto"/>
              <w:jc w:val="center"/>
              <w:rPr>
                <w:rFonts w:ascii="Sylfaen" w:hAnsi="Sylfaen" w:cs="Sylfaen"/>
                <w:color w:val="FF0000"/>
                <w:sz w:val="20"/>
                <w:szCs w:val="20"/>
                <w:lang w:val="af-ZA"/>
              </w:rPr>
            </w:pPr>
            <w:r w:rsidRPr="00557A72">
              <w:rPr>
                <w:rFonts w:ascii="Sylfaen" w:hAnsi="Sylfaen" w:cs="Sylfaen"/>
                <w:b/>
                <w:sz w:val="20"/>
                <w:szCs w:val="20"/>
              </w:rPr>
              <w:t xml:space="preserve">15 </w:t>
            </w:r>
            <w:r w:rsidRPr="00557A72">
              <w:rPr>
                <w:rFonts w:ascii="Sylfaen" w:hAnsi="Sylfaen" w:cs="Sylfaen"/>
                <w:b/>
                <w:sz w:val="20"/>
                <w:szCs w:val="20"/>
                <w:lang w:val="ka-GE"/>
              </w:rPr>
              <w:t>სექტემბერი,</w:t>
            </w:r>
            <w:r w:rsidRPr="00557A72">
              <w:rPr>
                <w:rFonts w:ascii="Sylfaen" w:hAnsi="Sylfaen" w:cs="Sylfaen"/>
                <w:b/>
                <w:sz w:val="20"/>
                <w:szCs w:val="20"/>
              </w:rPr>
              <w:t xml:space="preserve"> </w:t>
            </w:r>
            <w:r w:rsidRPr="00557A72">
              <w:rPr>
                <w:rFonts w:ascii="Sylfaen" w:hAnsi="Sylfaen" w:cs="Sylfaen"/>
                <w:b/>
                <w:sz w:val="20"/>
                <w:szCs w:val="20"/>
                <w:lang w:val="af-ZA"/>
              </w:rPr>
              <w:t>201</w:t>
            </w:r>
            <w:r w:rsidRPr="00557A72">
              <w:rPr>
                <w:rFonts w:ascii="Sylfaen" w:hAnsi="Sylfaen" w:cs="Sylfaen"/>
                <w:b/>
                <w:sz w:val="20"/>
                <w:szCs w:val="20"/>
                <w:lang w:val="ka-GE"/>
              </w:rPr>
              <w:t>7</w:t>
            </w:r>
            <w:r w:rsidRPr="00557A72">
              <w:rPr>
                <w:rFonts w:ascii="Sylfaen" w:hAnsi="Sylfaen" w:cs="Sylfaen"/>
                <w:b/>
                <w:sz w:val="20"/>
                <w:szCs w:val="20"/>
                <w:lang w:val="af-ZA"/>
              </w:rPr>
              <w:t xml:space="preserve"> წელი</w:t>
            </w:r>
          </w:p>
        </w:tc>
        <w:tc>
          <w:tcPr>
            <w:tcW w:w="5004" w:type="dxa"/>
          </w:tcPr>
          <w:p w14:paraId="43A018C5" w14:textId="77777777" w:rsidR="00557A72" w:rsidRPr="00557A72" w:rsidRDefault="00557A72" w:rsidP="00557A72">
            <w:pPr>
              <w:tabs>
                <w:tab w:val="center" w:pos="4320"/>
                <w:tab w:val="right" w:pos="8640"/>
              </w:tabs>
              <w:spacing w:line="360" w:lineRule="auto"/>
              <w:ind w:left="1740" w:hanging="1740"/>
              <w:jc w:val="center"/>
              <w:rPr>
                <w:rFonts w:ascii="Sylfaen" w:hAnsi="Sylfaen" w:cs="Sylfaen"/>
                <w:b/>
                <w:sz w:val="20"/>
                <w:szCs w:val="20"/>
                <w:lang w:val="af-ZA"/>
              </w:rPr>
            </w:pPr>
            <w:r w:rsidRPr="00557A72">
              <w:rPr>
                <w:rFonts w:ascii="Sylfaen" w:hAnsi="Sylfaen" w:cs="Sylfaen"/>
                <w:b/>
                <w:sz w:val="20"/>
                <w:szCs w:val="20"/>
                <w:lang w:val="af-ZA"/>
              </w:rPr>
              <w:t xml:space="preserve">„დამტკიცებულია </w:t>
            </w:r>
            <w:r w:rsidRPr="00557A72">
              <w:rPr>
                <w:rFonts w:ascii="Sylfaen" w:hAnsi="Sylfaen" w:cs="Sylfaen"/>
                <w:b/>
                <w:sz w:val="20"/>
                <w:szCs w:val="20"/>
                <w:lang w:val="ka-GE"/>
              </w:rPr>
              <w:t>შესწორებებით</w:t>
            </w:r>
            <w:r w:rsidRPr="00557A72">
              <w:rPr>
                <w:rFonts w:ascii="Sylfaen" w:hAnsi="Sylfaen" w:cs="Sylfaen"/>
                <w:b/>
                <w:sz w:val="20"/>
                <w:szCs w:val="20"/>
                <w:lang w:val="af-ZA"/>
              </w:rPr>
              <w:t xml:space="preserve"> “</w:t>
            </w:r>
          </w:p>
          <w:p w14:paraId="6FE324AA" w14:textId="77777777" w:rsidR="00557A72" w:rsidRPr="00557A72" w:rsidRDefault="00557A72" w:rsidP="00557A72">
            <w:pPr>
              <w:tabs>
                <w:tab w:val="center" w:pos="4320"/>
                <w:tab w:val="right" w:pos="8640"/>
              </w:tabs>
              <w:spacing w:line="360" w:lineRule="auto"/>
              <w:jc w:val="center"/>
              <w:rPr>
                <w:rFonts w:ascii="Sylfaen" w:hAnsi="Sylfaen" w:cs="Sylfaen"/>
                <w:b/>
                <w:sz w:val="20"/>
                <w:szCs w:val="20"/>
                <w:lang w:val="af-ZA"/>
              </w:rPr>
            </w:pPr>
          </w:p>
          <w:p w14:paraId="78028B8F" w14:textId="77777777" w:rsidR="00557A72" w:rsidRPr="00557A72" w:rsidRDefault="00557A72" w:rsidP="00557A72">
            <w:pPr>
              <w:tabs>
                <w:tab w:val="center" w:pos="4320"/>
                <w:tab w:val="right" w:pos="8640"/>
              </w:tabs>
              <w:spacing w:line="360" w:lineRule="auto"/>
              <w:rPr>
                <w:rFonts w:ascii="Sylfaen" w:hAnsi="Sylfaen" w:cs="Sylfaen"/>
                <w:b/>
                <w:bCs/>
                <w:sz w:val="20"/>
                <w:szCs w:val="20"/>
                <w:lang w:val="af-ZA"/>
              </w:rPr>
            </w:pPr>
            <w:r w:rsidRPr="00557A72">
              <w:rPr>
                <w:rFonts w:ascii="Sylfaen" w:hAnsi="Sylfaen" w:cs="Sylfaen"/>
                <w:b/>
                <w:sz w:val="20"/>
                <w:szCs w:val="20"/>
                <w:lang w:val="af-ZA"/>
              </w:rPr>
              <w:t xml:space="preserve">დეკანი                      </w:t>
            </w:r>
            <w:proofErr w:type="spellStart"/>
            <w:r w:rsidRPr="00557A72">
              <w:rPr>
                <w:rFonts w:ascii="Sylfaen" w:hAnsi="Sylfaen" w:cs="Sylfaen"/>
                <w:b/>
                <w:bCs/>
                <w:sz w:val="20"/>
                <w:szCs w:val="20"/>
              </w:rPr>
              <w:t>ასოც</w:t>
            </w:r>
            <w:proofErr w:type="spellEnd"/>
            <w:r w:rsidRPr="00557A72">
              <w:rPr>
                <w:rFonts w:ascii="Sylfaen" w:hAnsi="Sylfaen" w:cs="Sylfaen"/>
                <w:b/>
                <w:bCs/>
                <w:sz w:val="20"/>
                <w:szCs w:val="20"/>
              </w:rPr>
              <w:t xml:space="preserve">. </w:t>
            </w:r>
            <w:proofErr w:type="spellStart"/>
            <w:r w:rsidRPr="00557A72">
              <w:rPr>
                <w:rFonts w:ascii="Sylfaen" w:hAnsi="Sylfaen" w:cs="Sylfaen"/>
                <w:b/>
                <w:bCs/>
                <w:sz w:val="20"/>
                <w:szCs w:val="20"/>
              </w:rPr>
              <w:t>პროფ</w:t>
            </w:r>
            <w:proofErr w:type="spellEnd"/>
            <w:r w:rsidRPr="00557A72">
              <w:rPr>
                <w:rFonts w:ascii="Sylfaen" w:hAnsi="Sylfaen" w:cs="Sylfaen"/>
                <w:b/>
                <w:bCs/>
                <w:sz w:val="20"/>
                <w:szCs w:val="20"/>
              </w:rPr>
              <w:t xml:space="preserve">. </w:t>
            </w:r>
            <w:r w:rsidRPr="00557A72">
              <w:rPr>
                <w:rFonts w:ascii="Sylfaen" w:hAnsi="Sylfaen" w:cs="Sylfaen"/>
                <w:b/>
                <w:bCs/>
                <w:sz w:val="20"/>
                <w:szCs w:val="20"/>
                <w:lang w:val="af-ZA"/>
              </w:rPr>
              <w:t>აკაკი ბაკურაძე</w:t>
            </w:r>
          </w:p>
          <w:p w14:paraId="14B0EC41" w14:textId="77777777" w:rsidR="00557A72" w:rsidRPr="00557A72" w:rsidRDefault="00557A72" w:rsidP="00557A72">
            <w:pPr>
              <w:tabs>
                <w:tab w:val="center" w:pos="4320"/>
                <w:tab w:val="right" w:pos="8640"/>
              </w:tabs>
              <w:spacing w:line="360" w:lineRule="auto"/>
              <w:jc w:val="center"/>
              <w:rPr>
                <w:rFonts w:ascii="Sylfaen" w:hAnsi="Sylfaen" w:cs="Sylfaen"/>
                <w:b/>
                <w:bCs/>
                <w:sz w:val="20"/>
                <w:szCs w:val="20"/>
              </w:rPr>
            </w:pPr>
          </w:p>
          <w:p w14:paraId="62644477" w14:textId="50EB8179" w:rsidR="00557A72" w:rsidRPr="00557A72" w:rsidRDefault="00557A72" w:rsidP="00557A72">
            <w:pPr>
              <w:tabs>
                <w:tab w:val="center" w:pos="4320"/>
                <w:tab w:val="right" w:pos="8640"/>
              </w:tabs>
              <w:spacing w:line="360" w:lineRule="auto"/>
              <w:jc w:val="center"/>
              <w:rPr>
                <w:rFonts w:ascii="Sylfaen" w:hAnsi="Sylfaen" w:cs="Sylfaen"/>
                <w:b/>
                <w:sz w:val="20"/>
                <w:szCs w:val="20"/>
              </w:rPr>
            </w:pPr>
            <w:r w:rsidRPr="00557A72">
              <w:rPr>
                <w:rFonts w:ascii="Sylfaen" w:hAnsi="Sylfaen" w:cs="Sylfaen"/>
                <w:b/>
                <w:sz w:val="20"/>
                <w:szCs w:val="20"/>
                <w:lang w:val="af-ZA"/>
              </w:rPr>
              <w:t>ფაკულტეტის  საბჭოს სხდომის ოქმი</w:t>
            </w:r>
            <w:r w:rsidR="00E70CEF">
              <w:rPr>
                <w:rFonts w:ascii="Sylfaen" w:hAnsi="Sylfaen" w:cs="Sylfaen"/>
                <w:b/>
                <w:sz w:val="20"/>
                <w:szCs w:val="20"/>
                <w:lang w:val="af-ZA"/>
              </w:rPr>
              <w:t xml:space="preserve"> №</w:t>
            </w:r>
            <w:r w:rsidRPr="00557A72">
              <w:rPr>
                <w:rFonts w:ascii="Sylfaen" w:hAnsi="Sylfaen" w:cs="Sylfaen"/>
                <w:b/>
                <w:sz w:val="20"/>
                <w:szCs w:val="20"/>
              </w:rPr>
              <w:t>1</w:t>
            </w:r>
          </w:p>
          <w:p w14:paraId="3BA374AE" w14:textId="4A71A1A4" w:rsidR="00557A72" w:rsidRPr="00557A72" w:rsidRDefault="00557A72" w:rsidP="00557A72">
            <w:pPr>
              <w:tabs>
                <w:tab w:val="center" w:pos="4320"/>
                <w:tab w:val="right" w:pos="8640"/>
              </w:tabs>
              <w:spacing w:line="360" w:lineRule="auto"/>
              <w:jc w:val="center"/>
              <w:rPr>
                <w:rFonts w:ascii="Sylfaen" w:hAnsi="Sylfaen" w:cs="Sylfaen"/>
                <w:color w:val="FF0000"/>
                <w:sz w:val="20"/>
                <w:szCs w:val="20"/>
                <w:lang w:val="af-ZA"/>
              </w:rPr>
            </w:pPr>
            <w:r>
              <w:rPr>
                <w:rFonts w:ascii="Sylfaen" w:hAnsi="Sylfaen" w:cs="Sylfaen"/>
                <w:b/>
                <w:sz w:val="20"/>
                <w:szCs w:val="20"/>
              </w:rPr>
              <w:t>5</w:t>
            </w:r>
            <w:r w:rsidRPr="00557A72">
              <w:rPr>
                <w:rFonts w:ascii="Sylfaen" w:hAnsi="Sylfaen" w:cs="Sylfaen"/>
                <w:b/>
                <w:sz w:val="20"/>
                <w:szCs w:val="20"/>
              </w:rPr>
              <w:t xml:space="preserve"> </w:t>
            </w:r>
            <w:r w:rsidRPr="00557A72">
              <w:rPr>
                <w:rFonts w:ascii="Sylfaen" w:hAnsi="Sylfaen" w:cs="Sylfaen"/>
                <w:b/>
                <w:sz w:val="20"/>
                <w:szCs w:val="20"/>
                <w:lang w:val="ka-GE"/>
              </w:rPr>
              <w:t>სექტემბერი</w:t>
            </w:r>
            <w:r w:rsidRPr="00557A72">
              <w:rPr>
                <w:rFonts w:ascii="Sylfaen" w:hAnsi="Sylfaen" w:cs="Sylfaen"/>
                <w:b/>
                <w:sz w:val="20"/>
                <w:szCs w:val="20"/>
                <w:lang w:val="af-ZA"/>
              </w:rPr>
              <w:t>201</w:t>
            </w:r>
            <w:r w:rsidRPr="00557A72">
              <w:rPr>
                <w:rFonts w:ascii="Sylfaen" w:hAnsi="Sylfaen" w:cs="Sylfaen"/>
                <w:b/>
                <w:sz w:val="20"/>
                <w:szCs w:val="20"/>
                <w:lang w:val="ka-GE"/>
              </w:rPr>
              <w:t>7</w:t>
            </w:r>
            <w:r w:rsidRPr="00557A72">
              <w:rPr>
                <w:rFonts w:ascii="Sylfaen" w:hAnsi="Sylfaen" w:cs="Sylfaen"/>
                <w:b/>
                <w:sz w:val="20"/>
                <w:szCs w:val="20"/>
                <w:lang w:val="af-ZA"/>
              </w:rPr>
              <w:t xml:space="preserve"> წელი</w:t>
            </w:r>
          </w:p>
        </w:tc>
      </w:tr>
    </w:tbl>
    <w:p w14:paraId="4852D450" w14:textId="77777777" w:rsidR="00557A72" w:rsidRPr="00557A72" w:rsidRDefault="00557A72" w:rsidP="00557A72">
      <w:pPr>
        <w:spacing w:line="360" w:lineRule="auto"/>
        <w:rPr>
          <w:rFonts w:ascii="Sylfaen" w:hAnsi="Sylfaen" w:cs="Sylfaen"/>
          <w:sz w:val="28"/>
          <w:szCs w:val="28"/>
          <w:lang w:val="af-ZA"/>
        </w:rPr>
      </w:pPr>
    </w:p>
    <w:p w14:paraId="2CA7DA9A" w14:textId="77777777" w:rsidR="00557A72" w:rsidRPr="00557A72" w:rsidRDefault="00557A72" w:rsidP="00557A72">
      <w:pPr>
        <w:spacing w:line="360" w:lineRule="auto"/>
        <w:rPr>
          <w:rFonts w:ascii="Sylfaen" w:hAnsi="Sylfaen" w:cs="Sylfaen"/>
          <w:sz w:val="28"/>
          <w:szCs w:val="28"/>
          <w:lang w:val="af-ZA"/>
        </w:rPr>
      </w:pPr>
    </w:p>
    <w:p w14:paraId="3E7A221C" w14:textId="77777777" w:rsidR="00557A72" w:rsidRPr="00557A72" w:rsidRDefault="00557A72" w:rsidP="00557A72">
      <w:pPr>
        <w:spacing w:line="360" w:lineRule="auto"/>
        <w:jc w:val="center"/>
        <w:rPr>
          <w:rFonts w:ascii="Sylfaen" w:hAnsi="Sylfaen" w:cs="Sylfaen"/>
          <w:b/>
          <w:sz w:val="28"/>
          <w:szCs w:val="28"/>
          <w:lang w:val="af-ZA"/>
        </w:rPr>
      </w:pPr>
      <w:r w:rsidRPr="00557A72">
        <w:rPr>
          <w:rFonts w:ascii="Sylfaen" w:hAnsi="Sylfaen" w:cs="Sylfaen"/>
          <w:b/>
          <w:sz w:val="28"/>
          <w:szCs w:val="28"/>
          <w:lang w:val="af-ZA"/>
        </w:rPr>
        <w:t>საბაკალავრო პროგრამა</w:t>
      </w:r>
    </w:p>
    <w:p w14:paraId="6E7B4FAE" w14:textId="18A0522B" w:rsidR="00557A72" w:rsidRPr="00AE7AAA" w:rsidRDefault="00557A72" w:rsidP="00AE7AAA">
      <w:pPr>
        <w:spacing w:line="360" w:lineRule="auto"/>
        <w:jc w:val="center"/>
        <w:rPr>
          <w:rFonts w:ascii="Sylfaen" w:hAnsi="Sylfaen" w:cs="Sylfaen"/>
          <w:b/>
          <w:sz w:val="32"/>
          <w:szCs w:val="32"/>
        </w:rPr>
      </w:pPr>
      <w:r w:rsidRPr="00557A72">
        <w:rPr>
          <w:rFonts w:ascii="Sylfaen" w:hAnsi="Sylfaen" w:cs="Sylfaen"/>
          <w:b/>
          <w:sz w:val="32"/>
          <w:szCs w:val="32"/>
          <w:lang w:val="ka-GE"/>
        </w:rPr>
        <w:t>სამართალი</w:t>
      </w:r>
    </w:p>
    <w:p w14:paraId="0D74976F" w14:textId="77777777" w:rsidR="00EB3212" w:rsidRDefault="00EB3212" w:rsidP="00557A72">
      <w:pPr>
        <w:spacing w:line="480" w:lineRule="auto"/>
        <w:jc w:val="center"/>
        <w:rPr>
          <w:rFonts w:ascii="Sylfaen" w:hAnsi="Sylfaen" w:cs="Sylfaen"/>
          <w:b/>
          <w:sz w:val="32"/>
          <w:szCs w:val="32"/>
        </w:rPr>
      </w:pPr>
    </w:p>
    <w:p w14:paraId="1D9BE151" w14:textId="77777777" w:rsidR="00582AE0" w:rsidRDefault="00557A72" w:rsidP="00EB3212">
      <w:pPr>
        <w:spacing w:after="0" w:line="480" w:lineRule="auto"/>
        <w:jc w:val="center"/>
        <w:rPr>
          <w:rFonts w:ascii="Sylfaen" w:hAnsi="Sylfaen" w:cs="Sylfaen"/>
          <w:b/>
          <w:sz w:val="32"/>
          <w:szCs w:val="32"/>
          <w:lang w:val="ka-GE"/>
        </w:rPr>
      </w:pPr>
      <w:r w:rsidRPr="00557A72">
        <w:rPr>
          <w:rFonts w:ascii="Sylfaen" w:hAnsi="Sylfaen" w:cs="Sylfaen"/>
          <w:b/>
          <w:sz w:val="32"/>
          <w:szCs w:val="32"/>
          <w:lang w:val="ka-GE"/>
        </w:rPr>
        <w:t>ქუთაისი</w:t>
      </w:r>
    </w:p>
    <w:p w14:paraId="7C4D98CF" w14:textId="0F66C277" w:rsidR="00557A72" w:rsidRPr="00136EEF" w:rsidRDefault="00E70CEF" w:rsidP="00EB3212">
      <w:pPr>
        <w:spacing w:after="0" w:line="480" w:lineRule="auto"/>
        <w:jc w:val="center"/>
        <w:rPr>
          <w:rFonts w:ascii="Sylfaen" w:hAnsi="Sylfaen" w:cs="Sylfaen"/>
          <w:b/>
          <w:sz w:val="32"/>
          <w:szCs w:val="32"/>
        </w:rPr>
      </w:pPr>
      <w:r w:rsidRPr="00136EEF">
        <w:rPr>
          <w:rFonts w:ascii="Sylfaen" w:hAnsi="Sylfaen" w:cs="Sylfaen"/>
          <w:b/>
          <w:sz w:val="32"/>
          <w:szCs w:val="32"/>
          <w:lang w:val="ka-GE"/>
        </w:rPr>
        <w:t xml:space="preserve"> </w:t>
      </w:r>
      <w:r w:rsidR="00136EEF" w:rsidRPr="00136EEF">
        <w:rPr>
          <w:rFonts w:ascii="Sylfaen" w:hAnsi="Sylfaen" w:cs="Sylfaen"/>
          <w:b/>
          <w:sz w:val="32"/>
          <w:szCs w:val="32"/>
          <w:lang w:val="ka-GE"/>
        </w:rPr>
        <w:t>20</w:t>
      </w:r>
      <w:r w:rsidR="004F084A" w:rsidRPr="00136EEF">
        <w:rPr>
          <w:rFonts w:ascii="Sylfaen" w:hAnsi="Sylfaen" w:cs="Sylfaen"/>
          <w:b/>
          <w:sz w:val="32"/>
          <w:szCs w:val="32"/>
        </w:rPr>
        <w:t>17</w:t>
      </w:r>
    </w:p>
    <w:p w14:paraId="5FB5553A" w14:textId="3CE6577B" w:rsidR="00557A72" w:rsidRDefault="00557A72">
      <w:pPr>
        <w:rPr>
          <w:rFonts w:ascii="Sylfaen" w:hAnsi="Sylfaen"/>
          <w:sz w:val="20"/>
          <w:szCs w:val="20"/>
        </w:rPr>
      </w:pPr>
    </w:p>
    <w:p w14:paraId="113790E1" w14:textId="4A936936" w:rsidR="002232BE" w:rsidRPr="004927CE" w:rsidRDefault="00324C79" w:rsidP="005123A8">
      <w:pPr>
        <w:shd w:val="clear" w:color="auto" w:fill="E5DFEC" w:themeFill="accent4" w:themeFillTint="33"/>
        <w:spacing w:after="0"/>
        <w:rPr>
          <w:rFonts w:ascii="Sylfaen" w:hAnsi="Sylfaen"/>
          <w:sz w:val="20"/>
          <w:szCs w:val="20"/>
        </w:rPr>
      </w:pPr>
      <w:r w:rsidRPr="004927CE">
        <w:rPr>
          <w:rFonts w:ascii="Sylfaen" w:hAnsi="Sylfaen"/>
          <w:b/>
          <w:noProof/>
          <w:sz w:val="20"/>
          <w:szCs w:val="20"/>
        </w:rPr>
        <w:lastRenderedPageBreak/>
        <w:drawing>
          <wp:inline distT="0" distB="0" distL="0" distR="0" wp14:anchorId="6995A2DB" wp14:editId="2C95A89E">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6B4FED9E" w14:textId="40A89720" w:rsidR="007F4647" w:rsidRPr="00FF4FEF" w:rsidRDefault="003B5FF9" w:rsidP="003C2D05">
      <w:pPr>
        <w:spacing w:after="0"/>
        <w:jc w:val="center"/>
        <w:rPr>
          <w:rFonts w:ascii="Sylfaen" w:hAnsi="Sylfaen" w:cs="Sylfaen"/>
          <w:b/>
          <w:bCs/>
          <w:sz w:val="28"/>
          <w:szCs w:val="28"/>
        </w:rPr>
      </w:pPr>
      <w:proofErr w:type="spellStart"/>
      <w:r w:rsidRPr="00FF4FEF">
        <w:rPr>
          <w:rFonts w:ascii="Sylfaen" w:hAnsi="Sylfaen" w:cs="Sylfaen"/>
          <w:b/>
          <w:bCs/>
          <w:sz w:val="28"/>
          <w:szCs w:val="28"/>
          <w:lang w:val="ka-GE"/>
        </w:rPr>
        <w:t>კურიკულუმი</w:t>
      </w:r>
      <w:proofErr w:type="spellEnd"/>
    </w:p>
    <w:tbl>
      <w:tblPr>
        <w:tblpPr w:leftFromText="180" w:rightFromText="180" w:vertAnchor="text" w:horzAnchor="page" w:tblpX="581" w:tblpY="485"/>
        <w:tblW w:w="11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58"/>
        <w:gridCol w:w="34"/>
        <w:gridCol w:w="6583"/>
      </w:tblGrid>
      <w:tr w:rsidR="00761D47" w:rsidRPr="004927CE" w14:paraId="75AA73F9" w14:textId="77777777" w:rsidTr="003B074D">
        <w:trPr>
          <w:trHeight w:val="585"/>
        </w:trPr>
        <w:tc>
          <w:tcPr>
            <w:tcW w:w="466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45BB9DC" w14:textId="77777777" w:rsidR="00761D47" w:rsidRPr="004927CE" w:rsidRDefault="00761D47" w:rsidP="00582AE0">
            <w:pPr>
              <w:spacing w:after="0"/>
              <w:rPr>
                <w:rFonts w:ascii="Sylfaen" w:hAnsi="Sylfaen"/>
                <w:b/>
                <w:sz w:val="20"/>
                <w:szCs w:val="20"/>
              </w:rPr>
            </w:pPr>
            <w:proofErr w:type="spellStart"/>
            <w:r w:rsidRPr="004927CE">
              <w:rPr>
                <w:rFonts w:ascii="Sylfaen" w:hAnsi="Sylfaen" w:cs="Sylfaen"/>
                <w:b/>
                <w:sz w:val="20"/>
                <w:szCs w:val="20"/>
              </w:rPr>
              <w:t>პროგრამის</w:t>
            </w:r>
            <w:proofErr w:type="spellEnd"/>
            <w:r w:rsidR="00900450" w:rsidRPr="004927CE">
              <w:rPr>
                <w:rFonts w:ascii="Sylfaen" w:hAnsi="Sylfaen" w:cs="Sylfaen"/>
                <w:b/>
                <w:sz w:val="20"/>
                <w:szCs w:val="20"/>
              </w:rPr>
              <w:t xml:space="preserve"> </w:t>
            </w:r>
            <w:proofErr w:type="spellStart"/>
            <w:r w:rsidRPr="004927CE">
              <w:rPr>
                <w:rFonts w:ascii="Sylfaen" w:hAnsi="Sylfaen" w:cs="Sylfaen"/>
                <w:b/>
                <w:sz w:val="20"/>
                <w:szCs w:val="20"/>
              </w:rPr>
              <w:t>დასახელება</w:t>
            </w:r>
            <w:proofErr w:type="spellEnd"/>
          </w:p>
        </w:tc>
        <w:tc>
          <w:tcPr>
            <w:tcW w:w="6617" w:type="dxa"/>
            <w:gridSpan w:val="2"/>
            <w:tcBorders>
              <w:top w:val="single" w:sz="18" w:space="0" w:color="auto"/>
              <w:left w:val="single" w:sz="8" w:space="0" w:color="auto"/>
              <w:bottom w:val="single" w:sz="18" w:space="0" w:color="auto"/>
              <w:right w:val="single" w:sz="18" w:space="0" w:color="auto"/>
            </w:tcBorders>
          </w:tcPr>
          <w:p w14:paraId="67A9BC52" w14:textId="3347F8BF" w:rsidR="00B63E5E" w:rsidRPr="003C2D05" w:rsidRDefault="00900450" w:rsidP="00582AE0">
            <w:pPr>
              <w:spacing w:after="0"/>
              <w:rPr>
                <w:rFonts w:ascii="Sylfaen" w:hAnsi="Sylfaen"/>
                <w:sz w:val="20"/>
                <w:szCs w:val="20"/>
              </w:rPr>
            </w:pPr>
            <w:r w:rsidRPr="003C2D05">
              <w:rPr>
                <w:rFonts w:ascii="Sylfaen" w:hAnsi="Sylfaen"/>
                <w:sz w:val="20"/>
                <w:szCs w:val="20"/>
                <w:lang w:val="ka-GE"/>
              </w:rPr>
              <w:t>სამართალი</w:t>
            </w:r>
            <w:r w:rsidR="00582AE0" w:rsidRPr="003C2D05">
              <w:rPr>
                <w:rFonts w:ascii="Sylfaen" w:hAnsi="Sylfaen"/>
                <w:sz w:val="20"/>
                <w:szCs w:val="20"/>
              </w:rPr>
              <w:t xml:space="preserve"> </w:t>
            </w:r>
          </w:p>
        </w:tc>
      </w:tr>
      <w:tr w:rsidR="00761D47" w:rsidRPr="004927CE" w14:paraId="207403B1" w14:textId="77777777" w:rsidTr="003B074D">
        <w:tc>
          <w:tcPr>
            <w:tcW w:w="466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72FFDA9" w14:textId="77777777" w:rsidR="006858BC" w:rsidRPr="004927CE" w:rsidRDefault="00761D47" w:rsidP="00582AE0">
            <w:pPr>
              <w:spacing w:after="0"/>
              <w:rPr>
                <w:rFonts w:ascii="Sylfaen" w:hAnsi="Sylfaen"/>
                <w:b/>
                <w:sz w:val="20"/>
                <w:szCs w:val="20"/>
              </w:rPr>
            </w:pPr>
            <w:proofErr w:type="spellStart"/>
            <w:r w:rsidRPr="004927CE">
              <w:rPr>
                <w:rFonts w:ascii="Sylfaen" w:hAnsi="Sylfaen" w:cs="Sylfaen"/>
                <w:b/>
                <w:sz w:val="20"/>
                <w:szCs w:val="20"/>
              </w:rPr>
              <w:t>მისანიჭებელი</w:t>
            </w:r>
            <w:proofErr w:type="spellEnd"/>
            <w:r w:rsidR="00900450" w:rsidRPr="004927CE">
              <w:rPr>
                <w:rFonts w:ascii="Sylfaen" w:hAnsi="Sylfaen" w:cs="Sylfaen"/>
                <w:b/>
                <w:sz w:val="20"/>
                <w:szCs w:val="20"/>
              </w:rPr>
              <w:t xml:space="preserve"> </w:t>
            </w:r>
            <w:proofErr w:type="spellStart"/>
            <w:r w:rsidRPr="004927CE">
              <w:rPr>
                <w:rFonts w:ascii="Sylfaen" w:hAnsi="Sylfaen" w:cs="Sylfaen"/>
                <w:b/>
                <w:sz w:val="20"/>
                <w:szCs w:val="20"/>
              </w:rPr>
              <w:t>აკადემიური</w:t>
            </w:r>
            <w:proofErr w:type="spellEnd"/>
            <w:r w:rsidR="00900450" w:rsidRPr="004927CE">
              <w:rPr>
                <w:rFonts w:ascii="Sylfaen" w:hAnsi="Sylfaen" w:cs="Sylfaen"/>
                <w:b/>
                <w:sz w:val="20"/>
                <w:szCs w:val="20"/>
              </w:rPr>
              <w:t xml:space="preserve"> </w:t>
            </w:r>
            <w:proofErr w:type="spellStart"/>
            <w:r w:rsidRPr="004927CE">
              <w:rPr>
                <w:rFonts w:ascii="Sylfaen" w:hAnsi="Sylfaen" w:cs="Sylfaen"/>
                <w:b/>
                <w:sz w:val="20"/>
                <w:szCs w:val="20"/>
              </w:rPr>
              <w:t>ხარისხი</w:t>
            </w:r>
            <w:proofErr w:type="spellEnd"/>
            <w:r w:rsidRPr="004927CE">
              <w:rPr>
                <w:rFonts w:ascii="Sylfaen" w:hAnsi="Sylfaen"/>
                <w:b/>
                <w:sz w:val="20"/>
                <w:szCs w:val="20"/>
              </w:rPr>
              <w:t>/</w:t>
            </w:r>
          </w:p>
          <w:p w14:paraId="77230CF0" w14:textId="77777777" w:rsidR="00761D47" w:rsidRPr="004927CE" w:rsidRDefault="00761D47" w:rsidP="00582AE0">
            <w:pPr>
              <w:spacing w:after="0"/>
              <w:rPr>
                <w:rFonts w:ascii="Sylfaen" w:hAnsi="Sylfaen"/>
                <w:b/>
                <w:sz w:val="20"/>
                <w:szCs w:val="20"/>
              </w:rPr>
            </w:pPr>
            <w:proofErr w:type="spellStart"/>
            <w:r w:rsidRPr="004927CE">
              <w:rPr>
                <w:rFonts w:ascii="Sylfaen" w:hAnsi="Sylfaen" w:cs="Sylfaen"/>
                <w:b/>
                <w:sz w:val="20"/>
                <w:szCs w:val="20"/>
              </w:rPr>
              <w:t>კვალიფიკაცია</w:t>
            </w:r>
            <w:proofErr w:type="spellEnd"/>
          </w:p>
        </w:tc>
        <w:tc>
          <w:tcPr>
            <w:tcW w:w="6617" w:type="dxa"/>
            <w:gridSpan w:val="2"/>
            <w:tcBorders>
              <w:top w:val="single" w:sz="18" w:space="0" w:color="auto"/>
              <w:left w:val="single" w:sz="8" w:space="0" w:color="auto"/>
              <w:bottom w:val="single" w:sz="18" w:space="0" w:color="auto"/>
              <w:right w:val="single" w:sz="18" w:space="0" w:color="auto"/>
            </w:tcBorders>
          </w:tcPr>
          <w:p w14:paraId="16B45D82" w14:textId="02E85838" w:rsidR="00761D47" w:rsidRPr="003C2D05" w:rsidRDefault="00900450" w:rsidP="00582AE0">
            <w:pPr>
              <w:tabs>
                <w:tab w:val="left" w:pos="12155"/>
              </w:tabs>
              <w:spacing w:after="0"/>
              <w:jc w:val="both"/>
              <w:rPr>
                <w:rFonts w:ascii="Sylfaen" w:hAnsi="Sylfaen"/>
                <w:sz w:val="20"/>
                <w:szCs w:val="20"/>
                <w:lang w:val="ka-GE"/>
              </w:rPr>
            </w:pPr>
            <w:r w:rsidRPr="003C2D05">
              <w:rPr>
                <w:rFonts w:ascii="Sylfaen" w:hAnsi="Sylfaen"/>
                <w:bCs/>
                <w:sz w:val="20"/>
                <w:szCs w:val="20"/>
                <w:lang w:val="ka-GE"/>
              </w:rPr>
              <w:t>სამართლის ბაკალავრი</w:t>
            </w:r>
            <w:r w:rsidR="00582AE0" w:rsidRPr="003C2D05">
              <w:rPr>
                <w:rFonts w:ascii="Sylfaen" w:hAnsi="Sylfaen"/>
                <w:bCs/>
                <w:sz w:val="20"/>
                <w:szCs w:val="20"/>
                <w:lang w:val="ka-GE"/>
              </w:rPr>
              <w:t xml:space="preserve"> - </w:t>
            </w:r>
            <w:r w:rsidRPr="003C2D05">
              <w:rPr>
                <w:rFonts w:ascii="Sylfaen" w:hAnsi="Sylfaen"/>
                <w:bCs/>
                <w:sz w:val="20"/>
                <w:szCs w:val="20"/>
              </w:rPr>
              <w:t>Bachelor of Law</w:t>
            </w:r>
          </w:p>
        </w:tc>
      </w:tr>
      <w:tr w:rsidR="00761D47" w:rsidRPr="004927CE" w14:paraId="3B03D28F" w14:textId="77777777" w:rsidTr="003B074D">
        <w:trPr>
          <w:trHeight w:val="376"/>
        </w:trPr>
        <w:tc>
          <w:tcPr>
            <w:tcW w:w="466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DBE715F" w14:textId="77777777" w:rsidR="00761D47" w:rsidRPr="004927CE" w:rsidRDefault="00761D47" w:rsidP="00582AE0">
            <w:pPr>
              <w:spacing w:after="0"/>
              <w:rPr>
                <w:rFonts w:ascii="Sylfaen" w:hAnsi="Sylfaen" w:cs="Sylfaen"/>
                <w:b/>
                <w:sz w:val="20"/>
                <w:szCs w:val="20"/>
              </w:rPr>
            </w:pPr>
            <w:proofErr w:type="spellStart"/>
            <w:proofErr w:type="gramStart"/>
            <w:r w:rsidRPr="004927CE">
              <w:rPr>
                <w:rFonts w:ascii="Sylfaen" w:hAnsi="Sylfaen" w:cs="Sylfaen"/>
                <w:b/>
                <w:sz w:val="20"/>
                <w:szCs w:val="20"/>
              </w:rPr>
              <w:t>ფაკულტეტის</w:t>
            </w:r>
            <w:proofErr w:type="spellEnd"/>
            <w:r w:rsidR="00900450" w:rsidRPr="004927CE">
              <w:rPr>
                <w:rFonts w:ascii="Sylfaen" w:hAnsi="Sylfaen" w:cs="Sylfaen"/>
                <w:b/>
                <w:sz w:val="20"/>
                <w:szCs w:val="20"/>
              </w:rPr>
              <w:t xml:space="preserve">  </w:t>
            </w:r>
            <w:proofErr w:type="spellStart"/>
            <w:r w:rsidRPr="004927CE">
              <w:rPr>
                <w:rFonts w:ascii="Sylfaen" w:hAnsi="Sylfaen" w:cs="Sylfaen"/>
                <w:b/>
                <w:sz w:val="20"/>
                <w:szCs w:val="20"/>
              </w:rPr>
              <w:t>დასახელება</w:t>
            </w:r>
            <w:proofErr w:type="spellEnd"/>
            <w:proofErr w:type="gramEnd"/>
          </w:p>
        </w:tc>
        <w:tc>
          <w:tcPr>
            <w:tcW w:w="6617" w:type="dxa"/>
            <w:gridSpan w:val="2"/>
            <w:tcBorders>
              <w:top w:val="single" w:sz="18" w:space="0" w:color="auto"/>
              <w:left w:val="single" w:sz="8" w:space="0" w:color="auto"/>
              <w:bottom w:val="single" w:sz="18" w:space="0" w:color="auto"/>
              <w:right w:val="single" w:sz="18" w:space="0" w:color="auto"/>
            </w:tcBorders>
          </w:tcPr>
          <w:p w14:paraId="2E101BB6" w14:textId="77777777" w:rsidR="00761D47" w:rsidRPr="004927CE" w:rsidRDefault="008B42E2" w:rsidP="00582AE0">
            <w:pPr>
              <w:spacing w:after="0"/>
              <w:rPr>
                <w:rFonts w:ascii="Sylfaen" w:hAnsi="Sylfaen"/>
                <w:sz w:val="20"/>
                <w:szCs w:val="20"/>
                <w:lang w:val="ka-GE"/>
              </w:rPr>
            </w:pPr>
            <w:r w:rsidRPr="004927CE">
              <w:rPr>
                <w:rFonts w:ascii="Sylfaen" w:hAnsi="Sylfaen"/>
                <w:sz w:val="20"/>
                <w:szCs w:val="20"/>
                <w:lang w:val="ka-GE"/>
              </w:rPr>
              <w:t>ბიზნესის, სამართლისა და სოციალურ მეცნიერებათა ფაკულტეტი</w:t>
            </w:r>
          </w:p>
        </w:tc>
      </w:tr>
      <w:tr w:rsidR="00761D47" w:rsidRPr="004F084A" w14:paraId="1DE4918A" w14:textId="77777777" w:rsidTr="003B074D">
        <w:trPr>
          <w:trHeight w:val="401"/>
        </w:trPr>
        <w:tc>
          <w:tcPr>
            <w:tcW w:w="466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CB18FB1" w14:textId="77777777" w:rsidR="00761D47" w:rsidRPr="004927CE" w:rsidRDefault="00761D47" w:rsidP="00582AE0">
            <w:pPr>
              <w:spacing w:after="0"/>
              <w:rPr>
                <w:rFonts w:ascii="Sylfaen" w:hAnsi="Sylfaen" w:cs="Sylfaen"/>
                <w:b/>
                <w:sz w:val="20"/>
                <w:szCs w:val="20"/>
              </w:rPr>
            </w:pPr>
            <w:r w:rsidRPr="004927CE">
              <w:rPr>
                <w:rFonts w:ascii="Sylfaen" w:hAnsi="Sylfaen" w:cs="Sylfaen"/>
                <w:b/>
                <w:sz w:val="20"/>
                <w:szCs w:val="20"/>
                <w:lang w:val="ka-GE"/>
              </w:rPr>
              <w:t>პროგრამის ხელმძღვანელი</w:t>
            </w:r>
            <w:r w:rsidR="007F59ED" w:rsidRPr="004927CE">
              <w:rPr>
                <w:rFonts w:ascii="Sylfaen" w:hAnsi="Sylfaen" w:cs="Sylfaen"/>
                <w:b/>
                <w:sz w:val="20"/>
                <w:szCs w:val="20"/>
              </w:rPr>
              <w:t xml:space="preserve"> </w:t>
            </w:r>
            <w:r w:rsidRPr="004927CE">
              <w:rPr>
                <w:rFonts w:ascii="Sylfaen" w:hAnsi="Sylfaen" w:cs="Sylfaen"/>
                <w:b/>
                <w:sz w:val="20"/>
                <w:szCs w:val="20"/>
                <w:lang w:val="ka-GE"/>
              </w:rPr>
              <w:t>კოორდინატორი</w:t>
            </w:r>
          </w:p>
        </w:tc>
        <w:tc>
          <w:tcPr>
            <w:tcW w:w="6617" w:type="dxa"/>
            <w:gridSpan w:val="2"/>
            <w:tcBorders>
              <w:top w:val="single" w:sz="18" w:space="0" w:color="auto"/>
              <w:left w:val="single" w:sz="8" w:space="0" w:color="auto"/>
              <w:bottom w:val="single" w:sz="18" w:space="0" w:color="auto"/>
              <w:right w:val="single" w:sz="18" w:space="0" w:color="auto"/>
            </w:tcBorders>
          </w:tcPr>
          <w:p w14:paraId="5BFB4C23" w14:textId="77777777" w:rsidR="00DF4D50" w:rsidRPr="00582AE0" w:rsidRDefault="00900450" w:rsidP="00582AE0">
            <w:pPr>
              <w:spacing w:after="0"/>
              <w:jc w:val="both"/>
              <w:rPr>
                <w:rFonts w:ascii="Sylfaen" w:hAnsi="Sylfaen"/>
                <w:sz w:val="20"/>
                <w:szCs w:val="20"/>
              </w:rPr>
            </w:pPr>
            <w:r w:rsidRPr="00582AE0">
              <w:rPr>
                <w:rFonts w:ascii="Sylfaen" w:hAnsi="Sylfaen"/>
                <w:sz w:val="20"/>
                <w:szCs w:val="20"/>
                <w:lang w:val="ka-GE"/>
              </w:rPr>
              <w:t>მამუკა შენგელია</w:t>
            </w:r>
            <w:r w:rsidR="00997436" w:rsidRPr="00582AE0">
              <w:rPr>
                <w:rFonts w:ascii="Sylfaen" w:hAnsi="Sylfaen"/>
                <w:sz w:val="20"/>
                <w:szCs w:val="20"/>
                <w:lang w:val="ka-GE"/>
              </w:rPr>
              <w:t>, სამართლის აკადემიური დოქტორი, პროფესორი</w:t>
            </w:r>
          </w:p>
          <w:p w14:paraId="0C7DE471" w14:textId="77777777" w:rsidR="001A2EF9" w:rsidRDefault="00582AE0" w:rsidP="00582AE0">
            <w:pPr>
              <w:spacing w:after="0"/>
              <w:jc w:val="both"/>
              <w:rPr>
                <w:rFonts w:ascii="Sylfaen" w:hAnsi="Sylfaen"/>
                <w:sz w:val="20"/>
                <w:szCs w:val="20"/>
                <w:lang w:val="ka-GE"/>
              </w:rPr>
            </w:pPr>
            <w:r w:rsidRPr="00582AE0">
              <w:rPr>
                <w:rFonts w:ascii="Sylfaen" w:hAnsi="Sylfaen"/>
                <w:sz w:val="20"/>
                <w:szCs w:val="20"/>
                <w:lang w:val="ka-GE"/>
              </w:rPr>
              <w:t>საკონტაქტო ინფორმაცია: ტელ.: 577 28 28 53;</w:t>
            </w:r>
          </w:p>
          <w:p w14:paraId="62E247AD" w14:textId="54B18BE1" w:rsidR="001D4A9A" w:rsidRPr="00582AE0" w:rsidRDefault="00582AE0" w:rsidP="00582AE0">
            <w:pPr>
              <w:spacing w:after="0"/>
              <w:jc w:val="both"/>
              <w:rPr>
                <w:rFonts w:ascii="Sylfaen" w:hAnsi="Sylfaen"/>
                <w:sz w:val="20"/>
                <w:szCs w:val="20"/>
                <w:lang w:val="ka-GE"/>
              </w:rPr>
            </w:pPr>
            <w:r w:rsidRPr="00582AE0">
              <w:rPr>
                <w:rFonts w:ascii="Sylfaen" w:hAnsi="Sylfaen"/>
                <w:sz w:val="20"/>
                <w:szCs w:val="20"/>
                <w:lang w:val="ka-GE"/>
              </w:rPr>
              <w:t xml:space="preserve"> </w:t>
            </w:r>
            <w:proofErr w:type="spellStart"/>
            <w:r w:rsidRPr="00582AE0">
              <w:rPr>
                <w:rFonts w:ascii="Sylfaen" w:hAnsi="Sylfaen"/>
                <w:sz w:val="20"/>
                <w:szCs w:val="20"/>
                <w:lang w:val="ka-GE"/>
              </w:rPr>
              <w:t>ელ</w:t>
            </w:r>
            <w:r>
              <w:rPr>
                <w:rFonts w:ascii="Sylfaen" w:hAnsi="Sylfaen"/>
                <w:sz w:val="20"/>
                <w:szCs w:val="20"/>
                <w:lang w:val="ka-GE"/>
              </w:rPr>
              <w:t>.</w:t>
            </w:r>
            <w:r w:rsidRPr="00582AE0">
              <w:rPr>
                <w:rFonts w:ascii="Sylfaen" w:hAnsi="Sylfaen"/>
                <w:sz w:val="20"/>
                <w:szCs w:val="20"/>
                <w:lang w:val="ka-GE"/>
              </w:rPr>
              <w:t>ფოსტა</w:t>
            </w:r>
            <w:proofErr w:type="spellEnd"/>
            <w:r w:rsidRPr="00582AE0">
              <w:rPr>
                <w:rFonts w:ascii="Sylfaen" w:hAnsi="Sylfaen"/>
                <w:sz w:val="20"/>
                <w:szCs w:val="20"/>
                <w:lang w:val="ka-GE"/>
              </w:rPr>
              <w:t xml:space="preserve">: </w:t>
            </w:r>
            <w:r w:rsidR="00AB2FB7">
              <w:rPr>
                <w:rStyle w:val="Hyperlink"/>
                <w:rFonts w:ascii="Sylfaen" w:hAnsi="Sylfaen"/>
                <w:sz w:val="20"/>
                <w:szCs w:val="20"/>
                <w:lang w:val="ka-GE"/>
              </w:rPr>
              <w:fldChar w:fldCharType="begin"/>
            </w:r>
            <w:r w:rsidR="00AB2FB7">
              <w:rPr>
                <w:rStyle w:val="Hyperlink"/>
                <w:rFonts w:ascii="Sylfaen" w:hAnsi="Sylfaen"/>
                <w:sz w:val="20"/>
                <w:szCs w:val="20"/>
                <w:lang w:val="ka-GE"/>
              </w:rPr>
              <w:instrText xml:space="preserve"> HYPERLINK "mailto:Mamuka.shengelia@atsu.edu.ge" </w:instrText>
            </w:r>
            <w:r w:rsidR="00AB2FB7">
              <w:rPr>
                <w:rStyle w:val="Hyperlink"/>
                <w:rFonts w:ascii="Sylfaen" w:hAnsi="Sylfaen"/>
                <w:sz w:val="20"/>
                <w:szCs w:val="20"/>
                <w:lang w:val="ka-GE"/>
              </w:rPr>
              <w:fldChar w:fldCharType="separate"/>
            </w:r>
            <w:r w:rsidR="00D45204" w:rsidRPr="002D77CF">
              <w:rPr>
                <w:rStyle w:val="Hyperlink"/>
                <w:rFonts w:ascii="Sylfaen" w:hAnsi="Sylfaen"/>
                <w:sz w:val="20"/>
                <w:szCs w:val="20"/>
                <w:lang w:val="ka-GE"/>
              </w:rPr>
              <w:t>Mamuka.shengelia@atsu.edu.ge</w:t>
            </w:r>
            <w:r w:rsidR="00AB2FB7">
              <w:rPr>
                <w:rStyle w:val="Hyperlink"/>
                <w:rFonts w:ascii="Sylfaen" w:hAnsi="Sylfaen"/>
                <w:sz w:val="20"/>
                <w:szCs w:val="20"/>
                <w:lang w:val="ka-GE"/>
              </w:rPr>
              <w:fldChar w:fldCharType="end"/>
            </w:r>
          </w:p>
        </w:tc>
      </w:tr>
      <w:tr w:rsidR="00761D47" w:rsidRPr="004927CE" w14:paraId="7F4B60A5" w14:textId="77777777" w:rsidTr="003B074D">
        <w:tc>
          <w:tcPr>
            <w:tcW w:w="4660" w:type="dxa"/>
            <w:gridSpan w:val="2"/>
            <w:tcBorders>
              <w:top w:val="single" w:sz="18" w:space="0" w:color="auto"/>
              <w:left w:val="single" w:sz="18" w:space="0" w:color="auto"/>
              <w:bottom w:val="single" w:sz="18" w:space="0" w:color="auto"/>
            </w:tcBorders>
            <w:shd w:val="clear" w:color="auto" w:fill="E5DFEC" w:themeFill="accent4" w:themeFillTint="33"/>
          </w:tcPr>
          <w:p w14:paraId="64B01EDE" w14:textId="54A7E482" w:rsidR="00761D47" w:rsidRPr="004927CE" w:rsidRDefault="00761D47" w:rsidP="005123A8">
            <w:pPr>
              <w:spacing w:after="0"/>
              <w:rPr>
                <w:rFonts w:ascii="Sylfaen" w:hAnsi="Sylfaen"/>
                <w:b/>
                <w:sz w:val="20"/>
                <w:szCs w:val="20"/>
              </w:rPr>
            </w:pPr>
            <w:proofErr w:type="spellStart"/>
            <w:r w:rsidRPr="004927CE">
              <w:rPr>
                <w:rFonts w:ascii="Sylfaen" w:hAnsi="Sylfaen" w:cs="Sylfaen"/>
                <w:b/>
                <w:sz w:val="20"/>
                <w:szCs w:val="20"/>
              </w:rPr>
              <w:t>პროგრამის</w:t>
            </w:r>
            <w:proofErr w:type="spellEnd"/>
            <w:r w:rsidR="00900450" w:rsidRPr="004927CE">
              <w:rPr>
                <w:rFonts w:ascii="Sylfaen" w:hAnsi="Sylfaen" w:cs="Sylfaen"/>
                <w:b/>
                <w:sz w:val="20"/>
                <w:szCs w:val="20"/>
              </w:rPr>
              <w:t xml:space="preserve"> </w:t>
            </w:r>
            <w:proofErr w:type="spellStart"/>
            <w:r w:rsidRPr="004927CE">
              <w:rPr>
                <w:rFonts w:ascii="Sylfaen" w:hAnsi="Sylfaen" w:cs="Sylfaen"/>
                <w:b/>
                <w:sz w:val="20"/>
                <w:szCs w:val="20"/>
              </w:rPr>
              <w:t>ხანგრძლივობა</w:t>
            </w:r>
            <w:proofErr w:type="spellEnd"/>
            <w:r w:rsidRPr="004927CE">
              <w:rPr>
                <w:rFonts w:ascii="Sylfaen" w:hAnsi="Sylfaen"/>
                <w:b/>
                <w:sz w:val="20"/>
                <w:szCs w:val="20"/>
              </w:rPr>
              <w:t>/</w:t>
            </w:r>
            <w:proofErr w:type="spellStart"/>
            <w:r w:rsidRPr="004927CE">
              <w:rPr>
                <w:rFonts w:ascii="Sylfaen" w:hAnsi="Sylfaen" w:cs="Sylfaen"/>
                <w:b/>
                <w:sz w:val="20"/>
                <w:szCs w:val="20"/>
              </w:rPr>
              <w:t>მოცულობა</w:t>
            </w:r>
            <w:proofErr w:type="spellEnd"/>
            <w:r w:rsidRPr="004927CE">
              <w:rPr>
                <w:rFonts w:ascii="Sylfaen" w:hAnsi="Sylfaen"/>
                <w:b/>
                <w:sz w:val="20"/>
                <w:szCs w:val="20"/>
              </w:rPr>
              <w:t xml:space="preserve"> (</w:t>
            </w:r>
            <w:proofErr w:type="spellStart"/>
            <w:r w:rsidRPr="004927CE">
              <w:rPr>
                <w:rFonts w:ascii="Sylfaen" w:hAnsi="Sylfaen" w:cs="Sylfaen"/>
                <w:b/>
                <w:sz w:val="20"/>
                <w:szCs w:val="20"/>
              </w:rPr>
              <w:t>სემესტრი</w:t>
            </w:r>
            <w:proofErr w:type="spellEnd"/>
            <w:r w:rsidRPr="004927CE">
              <w:rPr>
                <w:rFonts w:ascii="Sylfaen" w:hAnsi="Sylfaen"/>
                <w:b/>
                <w:sz w:val="20"/>
                <w:szCs w:val="20"/>
              </w:rPr>
              <w:t xml:space="preserve">, </w:t>
            </w:r>
            <w:proofErr w:type="spellStart"/>
            <w:r w:rsidRPr="004927CE">
              <w:rPr>
                <w:rFonts w:ascii="Sylfaen" w:hAnsi="Sylfaen" w:cs="Sylfaen"/>
                <w:b/>
                <w:sz w:val="20"/>
                <w:szCs w:val="20"/>
              </w:rPr>
              <w:t>კრედიტების</w:t>
            </w:r>
            <w:proofErr w:type="spellEnd"/>
            <w:r w:rsidR="00900450" w:rsidRPr="004927CE">
              <w:rPr>
                <w:rFonts w:ascii="Sylfaen" w:hAnsi="Sylfaen" w:cs="Sylfaen"/>
                <w:b/>
                <w:sz w:val="20"/>
                <w:szCs w:val="20"/>
              </w:rPr>
              <w:t xml:space="preserve"> </w:t>
            </w:r>
            <w:proofErr w:type="spellStart"/>
            <w:r w:rsidRPr="004927CE">
              <w:rPr>
                <w:rFonts w:ascii="Sylfaen" w:hAnsi="Sylfaen" w:cs="Sylfaen"/>
                <w:b/>
                <w:sz w:val="20"/>
                <w:szCs w:val="20"/>
              </w:rPr>
              <w:t>რაოდენობა</w:t>
            </w:r>
            <w:proofErr w:type="spellEnd"/>
            <w:r w:rsidRPr="004927CE">
              <w:rPr>
                <w:rFonts w:ascii="Sylfaen" w:hAnsi="Sylfaen"/>
                <w:b/>
                <w:sz w:val="20"/>
                <w:szCs w:val="20"/>
              </w:rPr>
              <w:t>)</w:t>
            </w:r>
          </w:p>
        </w:tc>
        <w:tc>
          <w:tcPr>
            <w:tcW w:w="6617" w:type="dxa"/>
            <w:gridSpan w:val="2"/>
            <w:tcBorders>
              <w:top w:val="single" w:sz="18" w:space="0" w:color="auto"/>
              <w:right w:val="single" w:sz="18" w:space="0" w:color="auto"/>
            </w:tcBorders>
          </w:tcPr>
          <w:p w14:paraId="539D0C47" w14:textId="2201341A" w:rsidR="00C04669" w:rsidRPr="004927CE" w:rsidRDefault="00582AE0" w:rsidP="005123A8">
            <w:pPr>
              <w:spacing w:after="0"/>
              <w:rPr>
                <w:rFonts w:ascii="Sylfaen" w:hAnsi="Sylfaen"/>
                <w:sz w:val="20"/>
                <w:szCs w:val="20"/>
              </w:rPr>
            </w:pPr>
            <w:r>
              <w:rPr>
                <w:rFonts w:ascii="Sylfaen" w:hAnsi="Sylfaen"/>
                <w:sz w:val="20"/>
                <w:szCs w:val="20"/>
                <w:lang w:val="ka-GE"/>
              </w:rPr>
              <w:t>4 აკადემიური წელი; 240 ECTS კრედიტი</w:t>
            </w:r>
          </w:p>
          <w:p w14:paraId="4AECF3A2" w14:textId="0BBAD81D" w:rsidR="00761D47" w:rsidRPr="004927CE" w:rsidRDefault="008B42E2" w:rsidP="00582AE0">
            <w:pPr>
              <w:spacing w:after="0"/>
              <w:jc w:val="both"/>
              <w:rPr>
                <w:rFonts w:ascii="Sylfaen" w:hAnsi="Sylfaen"/>
                <w:sz w:val="20"/>
                <w:szCs w:val="20"/>
              </w:rPr>
            </w:pPr>
            <w:r w:rsidRPr="004927CE">
              <w:rPr>
                <w:rFonts w:ascii="Sylfaen" w:hAnsi="Sylfaen"/>
                <w:sz w:val="20"/>
                <w:szCs w:val="20"/>
                <w:lang w:val="ka-GE"/>
              </w:rPr>
              <w:t xml:space="preserve"> </w:t>
            </w:r>
          </w:p>
        </w:tc>
      </w:tr>
      <w:tr w:rsidR="00761D47" w:rsidRPr="004927CE" w14:paraId="488616FF" w14:textId="77777777" w:rsidTr="003B074D">
        <w:tc>
          <w:tcPr>
            <w:tcW w:w="4694" w:type="dxa"/>
            <w:gridSpan w:val="3"/>
            <w:tcBorders>
              <w:top w:val="single" w:sz="18" w:space="0" w:color="auto"/>
              <w:left w:val="single" w:sz="18" w:space="0" w:color="auto"/>
              <w:bottom w:val="single" w:sz="18" w:space="0" w:color="auto"/>
            </w:tcBorders>
            <w:shd w:val="clear" w:color="auto" w:fill="E5DFEC" w:themeFill="accent4" w:themeFillTint="33"/>
          </w:tcPr>
          <w:p w14:paraId="09C78F22" w14:textId="77777777" w:rsidR="00761D47" w:rsidRPr="004927CE" w:rsidRDefault="00761D47" w:rsidP="005123A8">
            <w:pPr>
              <w:spacing w:after="0"/>
              <w:rPr>
                <w:rFonts w:ascii="Sylfaen" w:hAnsi="Sylfaen"/>
                <w:b/>
                <w:sz w:val="20"/>
                <w:szCs w:val="20"/>
              </w:rPr>
            </w:pPr>
            <w:proofErr w:type="spellStart"/>
            <w:r w:rsidRPr="004927CE">
              <w:rPr>
                <w:rFonts w:ascii="Sylfaen" w:hAnsi="Sylfaen" w:cs="Sylfaen"/>
                <w:b/>
                <w:sz w:val="20"/>
                <w:szCs w:val="20"/>
              </w:rPr>
              <w:t>სწავლების</w:t>
            </w:r>
            <w:proofErr w:type="spellEnd"/>
            <w:r w:rsidR="00900450" w:rsidRPr="004927CE">
              <w:rPr>
                <w:rFonts w:ascii="Sylfaen" w:hAnsi="Sylfaen" w:cs="Sylfaen"/>
                <w:b/>
                <w:sz w:val="20"/>
                <w:szCs w:val="20"/>
              </w:rPr>
              <w:t xml:space="preserve"> </w:t>
            </w:r>
            <w:proofErr w:type="spellStart"/>
            <w:r w:rsidRPr="004927CE">
              <w:rPr>
                <w:rFonts w:ascii="Sylfaen" w:hAnsi="Sylfaen" w:cs="Sylfaen"/>
                <w:b/>
                <w:sz w:val="20"/>
                <w:szCs w:val="20"/>
              </w:rPr>
              <w:t>ენა</w:t>
            </w:r>
            <w:proofErr w:type="spellEnd"/>
          </w:p>
        </w:tc>
        <w:tc>
          <w:tcPr>
            <w:tcW w:w="6583" w:type="dxa"/>
            <w:tcBorders>
              <w:top w:val="single" w:sz="18" w:space="0" w:color="auto"/>
              <w:bottom w:val="single" w:sz="18" w:space="0" w:color="auto"/>
              <w:right w:val="single" w:sz="18" w:space="0" w:color="auto"/>
            </w:tcBorders>
          </w:tcPr>
          <w:p w14:paraId="47CAC220" w14:textId="77777777" w:rsidR="00761D47" w:rsidRPr="004927CE" w:rsidRDefault="00900450" w:rsidP="005123A8">
            <w:pPr>
              <w:spacing w:after="0"/>
              <w:rPr>
                <w:rFonts w:ascii="Sylfaen" w:hAnsi="Sylfaen"/>
                <w:color w:val="943634" w:themeColor="accent2" w:themeShade="BF"/>
                <w:sz w:val="20"/>
                <w:szCs w:val="20"/>
                <w:lang w:val="ka-GE"/>
              </w:rPr>
            </w:pPr>
            <w:r w:rsidRPr="004927CE">
              <w:rPr>
                <w:rFonts w:ascii="Sylfaen" w:hAnsi="Sylfaen"/>
                <w:sz w:val="20"/>
                <w:szCs w:val="20"/>
                <w:lang w:val="ka-GE"/>
              </w:rPr>
              <w:t>ქართული</w:t>
            </w:r>
          </w:p>
        </w:tc>
      </w:tr>
      <w:tr w:rsidR="00761D47" w:rsidRPr="004927CE" w14:paraId="17C66A04" w14:textId="77777777" w:rsidTr="003B074D">
        <w:tc>
          <w:tcPr>
            <w:tcW w:w="4694" w:type="dxa"/>
            <w:gridSpan w:val="3"/>
            <w:tcBorders>
              <w:top w:val="single" w:sz="18" w:space="0" w:color="auto"/>
              <w:left w:val="single" w:sz="18" w:space="0" w:color="auto"/>
              <w:bottom w:val="single" w:sz="18" w:space="0" w:color="auto"/>
            </w:tcBorders>
            <w:shd w:val="clear" w:color="auto" w:fill="E5DFEC" w:themeFill="accent4" w:themeFillTint="33"/>
          </w:tcPr>
          <w:p w14:paraId="5B2D1884" w14:textId="77777777" w:rsidR="00761D47" w:rsidRPr="004927CE" w:rsidRDefault="00761D47" w:rsidP="005123A8">
            <w:pPr>
              <w:spacing w:after="0"/>
              <w:rPr>
                <w:rFonts w:ascii="Sylfaen" w:hAnsi="Sylfaen"/>
                <w:b/>
                <w:sz w:val="20"/>
                <w:szCs w:val="20"/>
              </w:rPr>
            </w:pPr>
            <w:proofErr w:type="spellStart"/>
            <w:r w:rsidRPr="004927CE">
              <w:rPr>
                <w:rFonts w:ascii="Sylfaen" w:hAnsi="Sylfaen" w:cs="Sylfaen"/>
                <w:b/>
                <w:sz w:val="20"/>
                <w:szCs w:val="20"/>
              </w:rPr>
              <w:t>პროგრამის</w:t>
            </w:r>
            <w:proofErr w:type="spellEnd"/>
            <w:r w:rsidR="00900450" w:rsidRPr="004927CE">
              <w:rPr>
                <w:rFonts w:ascii="Sylfaen" w:hAnsi="Sylfaen" w:cs="Sylfaen"/>
                <w:b/>
                <w:sz w:val="20"/>
                <w:szCs w:val="20"/>
              </w:rPr>
              <w:t xml:space="preserve"> </w:t>
            </w:r>
            <w:proofErr w:type="spellStart"/>
            <w:r w:rsidRPr="004927CE">
              <w:rPr>
                <w:rFonts w:ascii="Sylfaen" w:hAnsi="Sylfaen" w:cs="Sylfaen"/>
                <w:b/>
                <w:sz w:val="20"/>
                <w:szCs w:val="20"/>
              </w:rPr>
              <w:t>შემუშავების</w:t>
            </w:r>
            <w:proofErr w:type="spellEnd"/>
            <w:r w:rsidRPr="004927CE">
              <w:rPr>
                <w:rFonts w:ascii="Sylfaen" w:hAnsi="Sylfaen" w:cs="Sylfaen"/>
                <w:b/>
                <w:sz w:val="20"/>
                <w:szCs w:val="20"/>
                <w:lang w:val="ka-GE"/>
              </w:rPr>
              <w:t xml:space="preserve">ა და </w:t>
            </w:r>
            <w:proofErr w:type="spellStart"/>
            <w:r w:rsidRPr="004927CE">
              <w:rPr>
                <w:rFonts w:ascii="Sylfaen" w:hAnsi="Sylfaen" w:cs="Sylfaen"/>
                <w:b/>
                <w:sz w:val="20"/>
                <w:szCs w:val="20"/>
              </w:rPr>
              <w:t>განახლების</w:t>
            </w:r>
            <w:proofErr w:type="spellEnd"/>
            <w:r w:rsidR="00900450" w:rsidRPr="004927CE">
              <w:rPr>
                <w:rFonts w:ascii="Sylfaen" w:hAnsi="Sylfaen" w:cs="Sylfaen"/>
                <w:b/>
                <w:sz w:val="20"/>
                <w:szCs w:val="20"/>
              </w:rPr>
              <w:t xml:space="preserve"> </w:t>
            </w:r>
            <w:proofErr w:type="spellStart"/>
            <w:r w:rsidRPr="004927CE">
              <w:rPr>
                <w:rFonts w:ascii="Sylfaen" w:hAnsi="Sylfaen" w:cs="Sylfaen"/>
                <w:b/>
                <w:sz w:val="20"/>
                <w:szCs w:val="20"/>
              </w:rPr>
              <w:t>თარიღები</w:t>
            </w:r>
            <w:proofErr w:type="spellEnd"/>
            <w:r w:rsidRPr="004927CE">
              <w:rPr>
                <w:rFonts w:ascii="Sylfaen" w:hAnsi="Sylfaen" w:cs="Sylfaen"/>
                <w:b/>
                <w:sz w:val="20"/>
                <w:szCs w:val="20"/>
              </w:rPr>
              <w:t>;</w:t>
            </w:r>
          </w:p>
        </w:tc>
        <w:tc>
          <w:tcPr>
            <w:tcW w:w="6583" w:type="dxa"/>
            <w:tcBorders>
              <w:top w:val="single" w:sz="18" w:space="0" w:color="auto"/>
              <w:bottom w:val="single" w:sz="18" w:space="0" w:color="auto"/>
              <w:right w:val="single" w:sz="18" w:space="0" w:color="auto"/>
            </w:tcBorders>
          </w:tcPr>
          <w:p w14:paraId="74B1D088" w14:textId="73366DFE" w:rsidR="005A16D4" w:rsidRPr="009E3E79" w:rsidRDefault="005A16D4" w:rsidP="005A16D4">
            <w:pPr>
              <w:spacing w:after="0"/>
              <w:jc w:val="both"/>
              <w:rPr>
                <w:rFonts w:ascii="Sylfaen" w:hAnsi="Sylfaen"/>
                <w:sz w:val="20"/>
                <w:szCs w:val="20"/>
                <w:lang w:val="ka-GE"/>
              </w:rPr>
            </w:pPr>
            <w:r w:rsidRPr="009E3E79">
              <w:rPr>
                <w:rFonts w:ascii="Sylfaen" w:hAnsi="Sylfaen"/>
                <w:sz w:val="20"/>
                <w:szCs w:val="20"/>
                <w:lang w:val="ka-GE"/>
              </w:rPr>
              <w:t>აკრედიტაცია: 16.09.2011; გადაწყვეტილება</w:t>
            </w:r>
            <w:r w:rsidR="00601DA1">
              <w:rPr>
                <w:rFonts w:ascii="Sylfaen" w:hAnsi="Sylfaen"/>
                <w:sz w:val="20"/>
                <w:szCs w:val="20"/>
                <w:lang w:val="ka-GE"/>
              </w:rPr>
              <w:t xml:space="preserve"> №17.</w:t>
            </w:r>
          </w:p>
          <w:p w14:paraId="7829D246" w14:textId="6970A54D" w:rsidR="009E3E79" w:rsidRPr="009E3E79" w:rsidRDefault="005A16D4" w:rsidP="009E3E79">
            <w:pPr>
              <w:spacing w:after="0" w:line="240" w:lineRule="auto"/>
              <w:jc w:val="both"/>
              <w:rPr>
                <w:rFonts w:ascii="Sylfaen" w:hAnsi="Sylfaen"/>
                <w:sz w:val="20"/>
                <w:szCs w:val="20"/>
              </w:rPr>
            </w:pPr>
            <w:r w:rsidRPr="009E3E79">
              <w:rPr>
                <w:rFonts w:ascii="Sylfaen" w:hAnsi="Sylfaen"/>
                <w:sz w:val="20"/>
                <w:szCs w:val="20"/>
                <w:lang w:val="ka-GE"/>
              </w:rPr>
              <w:t>შემუშავება და განახლება</w:t>
            </w:r>
            <w:r w:rsidR="009E3E79" w:rsidRPr="009E3E79">
              <w:rPr>
                <w:rFonts w:ascii="Sylfaen" w:hAnsi="Sylfaen"/>
                <w:sz w:val="20"/>
                <w:szCs w:val="20"/>
                <w:lang w:val="ka-GE"/>
              </w:rPr>
              <w:t>:</w:t>
            </w:r>
            <w:r w:rsidR="009E3E79">
              <w:rPr>
                <w:rFonts w:ascii="Sylfaen" w:hAnsi="Sylfaen"/>
                <w:sz w:val="20"/>
                <w:szCs w:val="20"/>
                <w:lang w:val="ka-GE"/>
              </w:rPr>
              <w:t xml:space="preserve"> </w:t>
            </w:r>
            <w:r w:rsidR="009E3E79" w:rsidRPr="009E3E79">
              <w:rPr>
                <w:rFonts w:ascii="Sylfaen" w:eastAsia="Times New Roman" w:hAnsi="Sylfaen" w:cs="Sylfaen"/>
                <w:sz w:val="20"/>
                <w:szCs w:val="20"/>
                <w:lang w:val="ka-GE"/>
              </w:rPr>
              <w:t>სამართლის დეპარტამენტის</w:t>
            </w:r>
            <w:r w:rsidR="009E3E79" w:rsidRPr="009E3E79">
              <w:rPr>
                <w:rFonts w:ascii="Sylfaen" w:eastAsia="Cambria" w:hAnsi="Sylfaen" w:cs="Times New Roman"/>
                <w:sz w:val="20"/>
                <w:szCs w:val="20"/>
                <w:lang w:val="ka-GE" w:eastAsia="ru-RU"/>
              </w:rPr>
              <w:t xml:space="preserve"> 19.05.2011, №5; 29.08.2011,</w:t>
            </w:r>
            <w:r w:rsidR="009E3E79" w:rsidRPr="009E3E79">
              <w:rPr>
                <w:rFonts w:ascii="Sylfaen" w:eastAsia="Cambria" w:hAnsi="Sylfaen" w:cs="Times New Roman"/>
                <w:sz w:val="20"/>
                <w:szCs w:val="20"/>
                <w:lang w:eastAsia="ru-RU"/>
              </w:rPr>
              <w:t xml:space="preserve"> </w:t>
            </w:r>
            <w:r w:rsidR="009E3E79" w:rsidRPr="009E3E79">
              <w:rPr>
                <w:rFonts w:ascii="Sylfaen" w:eastAsia="Cambria" w:hAnsi="Sylfaen" w:cs="Times New Roman"/>
                <w:sz w:val="20"/>
                <w:szCs w:val="20"/>
                <w:lang w:val="ka-GE" w:eastAsia="ru-RU"/>
              </w:rPr>
              <w:t>№1;</w:t>
            </w:r>
            <w:r w:rsidR="001E2CD5">
              <w:rPr>
                <w:rFonts w:ascii="Sylfaen" w:eastAsia="Cambria" w:hAnsi="Sylfaen" w:cs="Times New Roman"/>
                <w:sz w:val="20"/>
                <w:szCs w:val="20"/>
                <w:lang w:eastAsia="ru-RU"/>
              </w:rPr>
              <w:t xml:space="preserve"> </w:t>
            </w:r>
            <w:r w:rsidR="009E3E79" w:rsidRPr="009E3E79">
              <w:rPr>
                <w:rFonts w:ascii="Sylfaen" w:eastAsia="Cambria" w:hAnsi="Sylfaen" w:cs="Times New Roman"/>
                <w:sz w:val="20"/>
                <w:szCs w:val="20"/>
                <w:lang w:eastAsia="ru-RU"/>
              </w:rPr>
              <w:t>29.02.2012,</w:t>
            </w:r>
            <w:r w:rsidR="009E3E79" w:rsidRPr="009E3E79">
              <w:rPr>
                <w:rFonts w:ascii="Sylfaen" w:eastAsia="Cambria" w:hAnsi="Sylfaen" w:cs="Times New Roman"/>
                <w:sz w:val="20"/>
                <w:szCs w:val="20"/>
                <w:lang w:val="ka-GE" w:eastAsia="ru-RU"/>
              </w:rPr>
              <w:t xml:space="preserve"> №</w:t>
            </w:r>
            <w:r w:rsidR="009E3E79" w:rsidRPr="009E3E79">
              <w:rPr>
                <w:rFonts w:ascii="Sylfaen" w:eastAsia="Cambria" w:hAnsi="Sylfaen" w:cs="Times New Roman"/>
                <w:sz w:val="20"/>
                <w:szCs w:val="20"/>
                <w:lang w:eastAsia="ru-RU"/>
              </w:rPr>
              <w:t xml:space="preserve">7; </w:t>
            </w:r>
            <w:r w:rsidR="009E3E79" w:rsidRPr="009E3E79">
              <w:rPr>
                <w:rFonts w:ascii="Sylfaen" w:eastAsia="Cambria" w:hAnsi="Sylfaen" w:cs="Times New Roman"/>
                <w:sz w:val="20"/>
                <w:szCs w:val="20"/>
                <w:lang w:val="ka-GE" w:eastAsia="ru-RU"/>
              </w:rPr>
              <w:t xml:space="preserve">11.05.2012, №8; </w:t>
            </w:r>
            <w:r w:rsidR="009E3E79" w:rsidRPr="009E3E79">
              <w:rPr>
                <w:rFonts w:ascii="Sylfaen" w:eastAsia="Cambria" w:hAnsi="Sylfaen" w:cs="Times New Roman"/>
                <w:sz w:val="20"/>
                <w:szCs w:val="20"/>
                <w:lang w:eastAsia="ru-RU"/>
              </w:rPr>
              <w:t>15.04.2016</w:t>
            </w:r>
            <w:r w:rsidR="009E3E79" w:rsidRPr="009E3E79">
              <w:rPr>
                <w:rFonts w:ascii="Sylfaen" w:eastAsia="Cambria" w:hAnsi="Sylfaen" w:cs="Times New Roman"/>
                <w:sz w:val="20"/>
                <w:szCs w:val="20"/>
                <w:lang w:val="ka-GE" w:eastAsia="ru-RU"/>
              </w:rPr>
              <w:t>,</w:t>
            </w:r>
            <w:r w:rsidR="009E3E79" w:rsidRPr="009E3E79">
              <w:rPr>
                <w:rFonts w:ascii="Sylfaen" w:eastAsia="Cambria" w:hAnsi="Sylfaen" w:cs="Times New Roman"/>
                <w:sz w:val="20"/>
                <w:szCs w:val="20"/>
                <w:lang w:eastAsia="ru-RU"/>
              </w:rPr>
              <w:t xml:space="preserve"> </w:t>
            </w:r>
            <w:r w:rsidR="009E3E79" w:rsidRPr="009E3E79">
              <w:rPr>
                <w:rFonts w:ascii="Sylfaen" w:eastAsia="Cambria" w:hAnsi="Sylfaen" w:cs="Times New Roman"/>
                <w:sz w:val="20"/>
                <w:szCs w:val="20"/>
                <w:lang w:val="ka-GE" w:eastAsia="ru-RU"/>
              </w:rPr>
              <w:t>№</w:t>
            </w:r>
            <w:r w:rsidR="009E3E79" w:rsidRPr="009E3E79">
              <w:rPr>
                <w:rFonts w:ascii="Sylfaen" w:eastAsia="Cambria" w:hAnsi="Sylfaen" w:cs="Times New Roman"/>
                <w:sz w:val="20"/>
                <w:szCs w:val="20"/>
                <w:lang w:eastAsia="ru-RU"/>
              </w:rPr>
              <w:t xml:space="preserve">5; </w:t>
            </w:r>
            <w:r w:rsidR="009E3E79" w:rsidRPr="009E3E79">
              <w:rPr>
                <w:rFonts w:ascii="Sylfaen" w:eastAsia="Cambria" w:hAnsi="Sylfaen" w:cs="Times New Roman"/>
                <w:sz w:val="20"/>
                <w:szCs w:val="20"/>
                <w:lang w:val="ka-GE" w:eastAsia="ru-RU"/>
              </w:rPr>
              <w:t>30.06.2017,№8 ოქმები</w:t>
            </w:r>
            <w:r w:rsidR="009E3E79" w:rsidRPr="009E3E79">
              <w:rPr>
                <w:rFonts w:ascii="Sylfaen" w:eastAsia="Cambria" w:hAnsi="Sylfaen" w:cs="Times New Roman"/>
                <w:sz w:val="20"/>
                <w:szCs w:val="20"/>
                <w:lang w:eastAsia="ru-RU"/>
              </w:rPr>
              <w:t>/</w:t>
            </w:r>
            <w:r w:rsidR="009E3E79" w:rsidRPr="009E3E79">
              <w:rPr>
                <w:rFonts w:ascii="Sylfaen" w:eastAsia="Cambria" w:hAnsi="Sylfaen" w:cs="Times New Roman"/>
                <w:sz w:val="20"/>
                <w:szCs w:val="20"/>
                <w:lang w:val="ka-GE" w:eastAsia="ru-RU"/>
              </w:rPr>
              <w:t xml:space="preserve">ამონაწერები; </w:t>
            </w:r>
          </w:p>
          <w:p w14:paraId="7774BDBD" w14:textId="615B05A7" w:rsidR="009E3E79" w:rsidRPr="009E3E79" w:rsidRDefault="009E3E79" w:rsidP="009E3E79">
            <w:pPr>
              <w:spacing w:after="0" w:line="240" w:lineRule="auto"/>
              <w:jc w:val="both"/>
              <w:rPr>
                <w:rFonts w:ascii="Sylfaen" w:eastAsia="Cambria" w:hAnsi="Sylfaen" w:cs="Times New Roman"/>
                <w:sz w:val="20"/>
                <w:szCs w:val="20"/>
                <w:lang w:val="ka-GE" w:eastAsia="ru-RU"/>
              </w:rPr>
            </w:pPr>
            <w:r w:rsidRPr="009E3E79">
              <w:rPr>
                <w:rFonts w:ascii="Sylfaen" w:eastAsia="Cambria" w:hAnsi="Sylfaen" w:cs="Times New Roman"/>
                <w:sz w:val="20"/>
                <w:szCs w:val="20"/>
                <w:lang w:val="ka-GE" w:eastAsia="ru-RU"/>
              </w:rPr>
              <w:t>ფაკულტეტის საბჭოს 31.05.2011, №17; 2</w:t>
            </w:r>
            <w:r w:rsidRPr="009E3E79">
              <w:rPr>
                <w:rFonts w:ascii="Sylfaen" w:eastAsia="Cambria" w:hAnsi="Sylfaen" w:cs="Times New Roman"/>
                <w:sz w:val="20"/>
                <w:szCs w:val="20"/>
                <w:lang w:eastAsia="ru-RU"/>
              </w:rPr>
              <w:t>5</w:t>
            </w:r>
            <w:r w:rsidRPr="009E3E79">
              <w:rPr>
                <w:rFonts w:ascii="Sylfaen" w:eastAsia="Cambria" w:hAnsi="Sylfaen" w:cs="Times New Roman"/>
                <w:sz w:val="20"/>
                <w:szCs w:val="20"/>
                <w:lang w:val="ka-GE" w:eastAsia="ru-RU"/>
              </w:rPr>
              <w:t>.05.2012, №13; 15.02.2013, №6; 05.05.2015, №7; 5.09.2017,№1 ოქმების ამონაწერები;</w:t>
            </w:r>
          </w:p>
          <w:p w14:paraId="6C125EA9" w14:textId="549FF4AB" w:rsidR="009444F3" w:rsidRPr="004927CE" w:rsidRDefault="009E3E79" w:rsidP="009E3E79">
            <w:pPr>
              <w:spacing w:after="0"/>
              <w:jc w:val="both"/>
              <w:rPr>
                <w:rFonts w:ascii="Sylfaen" w:hAnsi="Sylfaen"/>
                <w:sz w:val="20"/>
                <w:szCs w:val="20"/>
              </w:rPr>
            </w:pPr>
            <w:r w:rsidRPr="009E3E79">
              <w:rPr>
                <w:rFonts w:ascii="Sylfaen" w:eastAsia="Cambria" w:hAnsi="Sylfaen" w:cs="Times New Roman"/>
                <w:sz w:val="20"/>
                <w:szCs w:val="20"/>
                <w:lang w:val="ka-GE" w:eastAsia="ru-RU"/>
              </w:rPr>
              <w:t xml:space="preserve">აკადემიური საბჭოს </w:t>
            </w:r>
            <w:r w:rsidRPr="009E3E79">
              <w:rPr>
                <w:rFonts w:ascii="Sylfaen" w:eastAsia="Cambria" w:hAnsi="Sylfaen" w:cs="Times New Roman"/>
                <w:sz w:val="20"/>
                <w:szCs w:val="20"/>
                <w:lang w:eastAsia="ru-RU"/>
              </w:rPr>
              <w:t xml:space="preserve">31.08.2011, </w:t>
            </w:r>
            <w:r w:rsidRPr="009E3E79">
              <w:rPr>
                <w:rFonts w:ascii="Sylfaen" w:eastAsia="Cambria" w:hAnsi="Sylfaen" w:cs="Times New Roman"/>
                <w:sz w:val="20"/>
                <w:szCs w:val="20"/>
                <w:lang w:val="ka-GE" w:eastAsia="ru-RU"/>
              </w:rPr>
              <w:t>№1</w:t>
            </w:r>
            <w:r w:rsidRPr="009E3E79">
              <w:rPr>
                <w:rFonts w:ascii="Sylfaen" w:eastAsia="Cambria" w:hAnsi="Sylfaen" w:cs="Times New Roman"/>
                <w:sz w:val="20"/>
                <w:szCs w:val="20"/>
                <w:lang w:eastAsia="ru-RU"/>
              </w:rPr>
              <w:t xml:space="preserve"> (11/12)</w:t>
            </w:r>
            <w:r w:rsidRPr="009E3E79">
              <w:rPr>
                <w:rFonts w:ascii="Sylfaen" w:eastAsia="Cambria" w:hAnsi="Sylfaen" w:cs="Times New Roman"/>
                <w:sz w:val="20"/>
                <w:szCs w:val="20"/>
                <w:lang w:val="ka-GE" w:eastAsia="ru-RU"/>
              </w:rPr>
              <w:t xml:space="preserve">; </w:t>
            </w:r>
            <w:r w:rsidRPr="009E3E79">
              <w:rPr>
                <w:rFonts w:ascii="Sylfaen" w:eastAsia="Cambria" w:hAnsi="Sylfaen" w:cs="Times New Roman"/>
                <w:sz w:val="20"/>
                <w:szCs w:val="20"/>
                <w:lang w:eastAsia="ru-RU"/>
              </w:rPr>
              <w:t>5.09.2012,</w:t>
            </w:r>
            <w:r w:rsidRPr="009E3E79">
              <w:rPr>
                <w:rFonts w:ascii="Sylfaen" w:eastAsia="Cambria" w:hAnsi="Sylfaen" w:cs="Times New Roman"/>
                <w:sz w:val="20"/>
                <w:szCs w:val="20"/>
                <w:lang w:val="ka-GE" w:eastAsia="ru-RU"/>
              </w:rPr>
              <w:t>№</w:t>
            </w:r>
            <w:r w:rsidRPr="009E3E79">
              <w:rPr>
                <w:rFonts w:ascii="Sylfaen" w:eastAsia="Cambria" w:hAnsi="Sylfaen" w:cs="Times New Roman"/>
                <w:sz w:val="20"/>
                <w:szCs w:val="20"/>
                <w:lang w:eastAsia="ru-RU"/>
              </w:rPr>
              <w:t>4 (12/13)</w:t>
            </w:r>
            <w:r w:rsidRPr="009E3E79">
              <w:rPr>
                <w:rFonts w:ascii="Sylfaen" w:eastAsia="Cambria" w:hAnsi="Sylfaen" w:cs="Times New Roman"/>
                <w:sz w:val="20"/>
                <w:szCs w:val="20"/>
                <w:lang w:val="ka-GE" w:eastAsia="ru-RU"/>
              </w:rPr>
              <w:t>; 2</w:t>
            </w:r>
            <w:r w:rsidRPr="009E3E79">
              <w:rPr>
                <w:rFonts w:ascii="Sylfaen" w:eastAsia="Cambria" w:hAnsi="Sylfaen" w:cs="Times New Roman"/>
                <w:sz w:val="20"/>
                <w:szCs w:val="20"/>
                <w:lang w:eastAsia="ru-RU"/>
              </w:rPr>
              <w:t>9</w:t>
            </w:r>
            <w:r w:rsidRPr="009E3E79">
              <w:rPr>
                <w:rFonts w:ascii="Sylfaen" w:eastAsia="Cambria" w:hAnsi="Sylfaen" w:cs="Times New Roman"/>
                <w:sz w:val="20"/>
                <w:szCs w:val="20"/>
                <w:lang w:val="ka-GE" w:eastAsia="ru-RU"/>
              </w:rPr>
              <w:t>.05.201</w:t>
            </w:r>
            <w:r w:rsidRPr="009E3E79">
              <w:rPr>
                <w:rFonts w:ascii="Sylfaen" w:eastAsia="Cambria" w:hAnsi="Sylfaen" w:cs="Times New Roman"/>
                <w:sz w:val="20"/>
                <w:szCs w:val="20"/>
                <w:lang w:eastAsia="ru-RU"/>
              </w:rPr>
              <w:t>3</w:t>
            </w:r>
            <w:r w:rsidRPr="009E3E79">
              <w:rPr>
                <w:rFonts w:ascii="Sylfaen" w:eastAsia="Cambria" w:hAnsi="Sylfaen" w:cs="Times New Roman"/>
                <w:sz w:val="20"/>
                <w:szCs w:val="20"/>
                <w:lang w:val="ka-GE" w:eastAsia="ru-RU"/>
              </w:rPr>
              <w:t>,</w:t>
            </w:r>
            <w:r w:rsidRPr="009E3E79">
              <w:rPr>
                <w:rFonts w:ascii="Sylfaen" w:eastAsia="Cambria" w:hAnsi="Sylfaen" w:cs="Times New Roman"/>
                <w:sz w:val="20"/>
                <w:szCs w:val="20"/>
                <w:lang w:eastAsia="ru-RU"/>
              </w:rPr>
              <w:t xml:space="preserve"> </w:t>
            </w:r>
            <w:r w:rsidRPr="009E3E79">
              <w:rPr>
                <w:rFonts w:ascii="Sylfaen" w:eastAsia="Cambria" w:hAnsi="Sylfaen" w:cs="Times New Roman"/>
                <w:sz w:val="20"/>
                <w:szCs w:val="20"/>
                <w:lang w:val="ka-GE" w:eastAsia="ru-RU"/>
              </w:rPr>
              <w:t>№</w:t>
            </w:r>
            <w:r w:rsidRPr="009E3E79">
              <w:rPr>
                <w:rFonts w:ascii="Sylfaen" w:eastAsia="Cambria" w:hAnsi="Sylfaen" w:cs="Times New Roman"/>
                <w:sz w:val="20"/>
                <w:szCs w:val="20"/>
                <w:lang w:eastAsia="ru-RU"/>
              </w:rPr>
              <w:t>99 (12/13)</w:t>
            </w:r>
            <w:r w:rsidRPr="009E3E79">
              <w:rPr>
                <w:rFonts w:ascii="Sylfaen" w:eastAsia="Cambria" w:hAnsi="Sylfaen" w:cs="Times New Roman"/>
                <w:sz w:val="20"/>
                <w:szCs w:val="20"/>
                <w:lang w:val="ka-GE" w:eastAsia="ru-RU"/>
              </w:rPr>
              <w:t xml:space="preserve">; </w:t>
            </w:r>
            <w:r w:rsidRPr="009E3E79">
              <w:rPr>
                <w:rFonts w:ascii="Sylfaen" w:eastAsia="Cambria" w:hAnsi="Sylfaen" w:cs="Times New Roman"/>
                <w:sz w:val="20"/>
                <w:szCs w:val="20"/>
                <w:lang w:eastAsia="ru-RU"/>
              </w:rPr>
              <w:t xml:space="preserve">28.05.2015, </w:t>
            </w:r>
            <w:r w:rsidRPr="009E3E79">
              <w:rPr>
                <w:rFonts w:ascii="Sylfaen" w:eastAsia="Cambria" w:hAnsi="Sylfaen" w:cs="Times New Roman"/>
                <w:sz w:val="20"/>
                <w:szCs w:val="20"/>
                <w:lang w:val="ka-GE" w:eastAsia="ru-RU"/>
              </w:rPr>
              <w:t>№</w:t>
            </w:r>
            <w:r w:rsidRPr="009E3E79">
              <w:rPr>
                <w:rFonts w:ascii="Sylfaen" w:eastAsia="Cambria" w:hAnsi="Sylfaen" w:cs="Times New Roman"/>
                <w:sz w:val="20"/>
                <w:szCs w:val="20"/>
                <w:lang w:eastAsia="ru-RU"/>
              </w:rPr>
              <w:t>68 (14/15); 15.</w:t>
            </w:r>
            <w:r w:rsidRPr="009E3E79">
              <w:rPr>
                <w:rFonts w:ascii="Sylfaen" w:eastAsia="Cambria" w:hAnsi="Sylfaen" w:cs="Times New Roman"/>
                <w:sz w:val="20"/>
                <w:szCs w:val="20"/>
                <w:lang w:val="ka-GE" w:eastAsia="ru-RU"/>
              </w:rPr>
              <w:t>09.2017</w:t>
            </w:r>
            <w:r w:rsidRPr="009E3E79">
              <w:rPr>
                <w:rFonts w:ascii="Sylfaen" w:eastAsia="Cambria" w:hAnsi="Sylfaen" w:cs="Times New Roman"/>
                <w:sz w:val="20"/>
                <w:szCs w:val="20"/>
                <w:lang w:eastAsia="ru-RU"/>
              </w:rPr>
              <w:t>,</w:t>
            </w:r>
            <w:r w:rsidRPr="009E3E79">
              <w:rPr>
                <w:rFonts w:ascii="Sylfaen" w:eastAsia="Cambria" w:hAnsi="Sylfaen" w:cs="Times New Roman"/>
                <w:sz w:val="20"/>
                <w:szCs w:val="20"/>
                <w:lang w:val="ka-GE" w:eastAsia="ru-RU"/>
              </w:rPr>
              <w:t xml:space="preserve"> №1</w:t>
            </w:r>
            <w:r w:rsidRPr="009E3E79">
              <w:rPr>
                <w:rFonts w:ascii="Sylfaen" w:eastAsia="Cambria" w:hAnsi="Sylfaen" w:cs="Times New Roman"/>
                <w:sz w:val="20"/>
                <w:szCs w:val="20"/>
                <w:lang w:eastAsia="ru-RU"/>
              </w:rPr>
              <w:t xml:space="preserve"> (17/18)</w:t>
            </w:r>
            <w:r w:rsidRPr="009E3E79">
              <w:rPr>
                <w:rFonts w:ascii="Sylfaen" w:eastAsia="Cambria" w:hAnsi="Sylfaen" w:cs="Times New Roman"/>
                <w:sz w:val="20"/>
                <w:szCs w:val="20"/>
                <w:lang w:val="ka-GE" w:eastAsia="ru-RU"/>
              </w:rPr>
              <w:t xml:space="preserve"> დადგენილებები.</w:t>
            </w:r>
          </w:p>
        </w:tc>
      </w:tr>
      <w:tr w:rsidR="00761D47" w:rsidRPr="004927CE" w14:paraId="2563D19E" w14:textId="77777777" w:rsidTr="003B074D">
        <w:tc>
          <w:tcPr>
            <w:tcW w:w="1127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1DDCF3B" w14:textId="77777777" w:rsidR="00761D47" w:rsidRPr="004927CE" w:rsidRDefault="00761D47" w:rsidP="005123A8">
            <w:pPr>
              <w:spacing w:after="0"/>
              <w:rPr>
                <w:rFonts w:ascii="Sylfaen" w:hAnsi="Sylfaen"/>
                <w:sz w:val="20"/>
                <w:szCs w:val="20"/>
              </w:rPr>
            </w:pPr>
            <w:proofErr w:type="spellStart"/>
            <w:r w:rsidRPr="004927CE">
              <w:rPr>
                <w:rFonts w:ascii="Sylfaen" w:hAnsi="Sylfaen" w:cs="Sylfaen"/>
                <w:b/>
                <w:sz w:val="20"/>
                <w:szCs w:val="20"/>
              </w:rPr>
              <w:t>პროგრამაზე</w:t>
            </w:r>
            <w:proofErr w:type="spellEnd"/>
            <w:r w:rsidR="00900450" w:rsidRPr="004927CE">
              <w:rPr>
                <w:rFonts w:ascii="Sylfaen" w:hAnsi="Sylfaen" w:cs="Sylfaen"/>
                <w:b/>
                <w:sz w:val="20"/>
                <w:szCs w:val="20"/>
              </w:rPr>
              <w:t xml:space="preserve"> </w:t>
            </w:r>
            <w:proofErr w:type="spellStart"/>
            <w:r w:rsidRPr="004927CE">
              <w:rPr>
                <w:rFonts w:ascii="Sylfaen" w:hAnsi="Sylfaen" w:cs="Sylfaen"/>
                <w:b/>
                <w:sz w:val="20"/>
                <w:szCs w:val="20"/>
              </w:rPr>
              <w:t>დაშვების</w:t>
            </w:r>
            <w:proofErr w:type="spellEnd"/>
            <w:r w:rsidR="00900450" w:rsidRPr="004927CE">
              <w:rPr>
                <w:rFonts w:ascii="Sylfaen" w:hAnsi="Sylfaen" w:cs="Sylfaen"/>
                <w:b/>
                <w:sz w:val="20"/>
                <w:szCs w:val="20"/>
              </w:rPr>
              <w:t xml:space="preserve"> </w:t>
            </w:r>
            <w:proofErr w:type="spellStart"/>
            <w:r w:rsidRPr="004927CE">
              <w:rPr>
                <w:rFonts w:ascii="Sylfaen" w:hAnsi="Sylfaen" w:cs="Sylfaen"/>
                <w:b/>
                <w:sz w:val="20"/>
                <w:szCs w:val="20"/>
              </w:rPr>
              <w:t>წინაპირობები</w:t>
            </w:r>
            <w:proofErr w:type="spellEnd"/>
            <w:r w:rsidRPr="004927CE">
              <w:rPr>
                <w:rFonts w:ascii="Sylfaen" w:hAnsi="Sylfaen"/>
                <w:b/>
                <w:sz w:val="20"/>
                <w:szCs w:val="20"/>
              </w:rPr>
              <w:t xml:space="preserve"> (</w:t>
            </w:r>
            <w:proofErr w:type="spellStart"/>
            <w:r w:rsidRPr="004927CE">
              <w:rPr>
                <w:rFonts w:ascii="Sylfaen" w:hAnsi="Sylfaen" w:cs="Sylfaen"/>
                <w:b/>
                <w:sz w:val="20"/>
                <w:szCs w:val="20"/>
              </w:rPr>
              <w:t>მოთხოვნები</w:t>
            </w:r>
            <w:proofErr w:type="spellEnd"/>
            <w:r w:rsidRPr="004927CE">
              <w:rPr>
                <w:rFonts w:ascii="Sylfaen" w:hAnsi="Sylfaen"/>
                <w:b/>
                <w:sz w:val="20"/>
                <w:szCs w:val="20"/>
              </w:rPr>
              <w:t>)</w:t>
            </w:r>
          </w:p>
        </w:tc>
      </w:tr>
      <w:tr w:rsidR="00C307BD" w:rsidRPr="004927CE" w14:paraId="5C87770F" w14:textId="77777777" w:rsidTr="003B074D">
        <w:tc>
          <w:tcPr>
            <w:tcW w:w="11277" w:type="dxa"/>
            <w:gridSpan w:val="4"/>
            <w:tcBorders>
              <w:top w:val="single" w:sz="18" w:space="0" w:color="auto"/>
              <w:left w:val="single" w:sz="18" w:space="0" w:color="auto"/>
              <w:right w:val="single" w:sz="18" w:space="0" w:color="auto"/>
            </w:tcBorders>
          </w:tcPr>
          <w:p w14:paraId="016D634F" w14:textId="1D8CA80E" w:rsidR="00C307BD" w:rsidRPr="00032243" w:rsidRDefault="008B42E2" w:rsidP="0003224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ind w:firstLine="547"/>
              <w:jc w:val="both"/>
              <w:rPr>
                <w:rFonts w:ascii="Sylfaen" w:hAnsi="Sylfaen" w:cs="Sylfaen"/>
                <w:sz w:val="20"/>
                <w:szCs w:val="20"/>
              </w:rPr>
            </w:pPr>
            <w:r w:rsidRPr="00032243">
              <w:rPr>
                <w:rFonts w:ascii="Sylfaen" w:eastAsia="Sylfaen" w:hAnsi="Sylfaen"/>
                <w:sz w:val="20"/>
                <w:szCs w:val="20"/>
                <w:lang w:val="ka-GE"/>
              </w:rPr>
              <w:t>სამართლის საბაკალავრო</w:t>
            </w:r>
            <w:r w:rsidRPr="00032243">
              <w:rPr>
                <w:rFonts w:ascii="Sylfaen" w:eastAsia="Sylfaen" w:hAnsi="Sylfaen"/>
                <w:sz w:val="20"/>
                <w:szCs w:val="20"/>
              </w:rPr>
              <w:t xml:space="preserve"> </w:t>
            </w:r>
            <w:proofErr w:type="spellStart"/>
            <w:r w:rsidR="00032243" w:rsidRPr="00032243">
              <w:rPr>
                <w:rFonts w:ascii="Sylfaen" w:eastAsia="Sylfaen" w:hAnsi="Sylfaen"/>
                <w:sz w:val="20"/>
                <w:szCs w:val="20"/>
              </w:rPr>
              <w:t>პროგრამ</w:t>
            </w:r>
            <w:proofErr w:type="spellEnd"/>
            <w:r w:rsidR="00032243" w:rsidRPr="00032243">
              <w:rPr>
                <w:rFonts w:ascii="Sylfaen" w:eastAsia="Sylfaen" w:hAnsi="Sylfaen"/>
                <w:sz w:val="20"/>
                <w:szCs w:val="20"/>
                <w:lang w:val="ka-GE"/>
              </w:rPr>
              <w:t>აზე</w:t>
            </w:r>
            <w:r w:rsidRPr="00032243">
              <w:rPr>
                <w:rFonts w:ascii="Sylfaen" w:eastAsia="Sylfaen" w:hAnsi="Sylfaen"/>
                <w:sz w:val="20"/>
                <w:szCs w:val="20"/>
              </w:rPr>
              <w:t xml:space="preserve"> </w:t>
            </w:r>
            <w:r w:rsidR="00032243" w:rsidRPr="00032243">
              <w:rPr>
                <w:rFonts w:ascii="Sylfaen" w:eastAsia="Sylfaen" w:hAnsi="Sylfaen"/>
                <w:sz w:val="20"/>
                <w:szCs w:val="20"/>
                <w:lang w:val="ka-GE"/>
              </w:rPr>
              <w:t xml:space="preserve">სწავლების უფლებით სარგებლობენ </w:t>
            </w:r>
            <w:r w:rsidRPr="00032243">
              <w:rPr>
                <w:rFonts w:ascii="Sylfaen" w:hAnsi="Sylfaen" w:cs="Sylfaen"/>
                <w:sz w:val="20"/>
                <w:szCs w:val="20"/>
                <w:lang w:val="ka-GE"/>
              </w:rPr>
              <w:t xml:space="preserve">ერთიანი ეროვნული გამოცდების </w:t>
            </w:r>
            <w:r w:rsidR="00032243">
              <w:rPr>
                <w:rFonts w:ascii="Sylfaen" w:hAnsi="Sylfaen" w:cs="Sylfaen"/>
                <w:sz w:val="20"/>
                <w:szCs w:val="20"/>
                <w:lang w:val="ka-GE"/>
              </w:rPr>
              <w:t xml:space="preserve">წესით ჩარიცხული აბიტურიენტები. </w:t>
            </w:r>
            <w:proofErr w:type="spellStart"/>
            <w:r w:rsidR="001A4C18" w:rsidRPr="00032243">
              <w:rPr>
                <w:rFonts w:ascii="Sylfaen" w:hAnsi="Sylfaen" w:cs="Sylfaen"/>
                <w:sz w:val="20"/>
                <w:szCs w:val="20"/>
              </w:rPr>
              <w:t>ასევე</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სამართლის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საგანმანათლებლო</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პროგრამის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სტუდენტი</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შეიძლება</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გახდეს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უცხო</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ქვეყნის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მოქალაქე</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საქართველოს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კანონმდებლობით</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დადგენილი</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წესის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შესაბამისად</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ერთიანი</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ეროვნული</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გამოცდების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გარეშე</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პროგრამაზე</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სწავლის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უფლება</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შეუძლია</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მოიპოვოს</w:t>
            </w:r>
            <w:proofErr w:type="spellEnd"/>
            <w:r w:rsidR="001A4C18" w:rsidRPr="00032243">
              <w:rPr>
                <w:rFonts w:ascii="Sylfaen" w:hAnsi="Sylfaen"/>
                <w:sz w:val="20"/>
                <w:szCs w:val="20"/>
              </w:rPr>
              <w:t xml:space="preserve"> </w:t>
            </w:r>
            <w:r w:rsidR="00032243">
              <w:rPr>
                <w:rFonts w:ascii="Sylfaen" w:hAnsi="Sylfaen" w:cs="Sylfaen"/>
                <w:sz w:val="20"/>
                <w:szCs w:val="20"/>
                <w:lang w:val="ka-GE"/>
              </w:rPr>
              <w:t xml:space="preserve">აკაკი წერეთლის სახელმწიფო </w:t>
            </w:r>
            <w:proofErr w:type="spellStart"/>
            <w:r w:rsidR="001A4C18" w:rsidRPr="00032243">
              <w:rPr>
                <w:rFonts w:ascii="Sylfaen" w:hAnsi="Sylfaen" w:cs="Sylfaen"/>
                <w:sz w:val="20"/>
                <w:szCs w:val="20"/>
              </w:rPr>
              <w:t>უნივერსიტეტის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სხვა</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ფაკულტეტის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ან</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სხვა</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უმაღლესი</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საგანმანთლებლო</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დაწესებულების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საბაკალავრო</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პროგრამის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სტუდენტმა</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შიდა</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და</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გარე</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მობილობის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საფუძველზე</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საქართველოს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კანონმდებლობის</w:t>
            </w:r>
            <w:proofErr w:type="spellEnd"/>
            <w:r w:rsidR="001A4C18" w:rsidRPr="00032243">
              <w:rPr>
                <w:rFonts w:ascii="Sylfaen" w:hAnsi="Sylfaen"/>
                <w:sz w:val="20"/>
                <w:szCs w:val="20"/>
              </w:rPr>
              <w:t xml:space="preserve"> </w:t>
            </w:r>
            <w:proofErr w:type="spellStart"/>
            <w:r w:rsidR="001A4C18" w:rsidRPr="00032243">
              <w:rPr>
                <w:rFonts w:ascii="Sylfaen" w:hAnsi="Sylfaen" w:cs="Sylfaen"/>
                <w:sz w:val="20"/>
                <w:szCs w:val="20"/>
              </w:rPr>
              <w:t>შესაბამისად</w:t>
            </w:r>
            <w:proofErr w:type="spellEnd"/>
            <w:r w:rsidR="001A4C18" w:rsidRPr="00032243">
              <w:rPr>
                <w:rFonts w:ascii="Sylfaen" w:hAnsi="Sylfaen"/>
                <w:sz w:val="20"/>
                <w:szCs w:val="20"/>
              </w:rPr>
              <w:t>.</w:t>
            </w:r>
          </w:p>
        </w:tc>
      </w:tr>
      <w:tr w:rsidR="00761D47" w:rsidRPr="004927CE" w14:paraId="2108666F" w14:textId="77777777" w:rsidTr="003B074D">
        <w:tc>
          <w:tcPr>
            <w:tcW w:w="1127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3EF5E7B" w14:textId="77777777" w:rsidR="00761D47" w:rsidRPr="004927CE" w:rsidRDefault="00761D47" w:rsidP="008B42E2">
            <w:pPr>
              <w:spacing w:after="0"/>
              <w:ind w:firstLine="547"/>
              <w:rPr>
                <w:rFonts w:ascii="Sylfaen" w:hAnsi="Sylfaen"/>
                <w:color w:val="943634" w:themeColor="accent2" w:themeShade="BF"/>
                <w:sz w:val="20"/>
                <w:szCs w:val="20"/>
              </w:rPr>
            </w:pPr>
            <w:r w:rsidRPr="004927CE">
              <w:rPr>
                <w:rFonts w:ascii="Sylfaen" w:hAnsi="Sylfaen"/>
                <w:b/>
                <w:sz w:val="20"/>
                <w:szCs w:val="20"/>
                <w:lang w:val="ka-GE"/>
              </w:rPr>
              <w:t>პროგრამის</w:t>
            </w:r>
            <w:r w:rsidR="00900450" w:rsidRPr="004927CE">
              <w:rPr>
                <w:rFonts w:ascii="Sylfaen" w:hAnsi="Sylfaen"/>
                <w:b/>
                <w:sz w:val="20"/>
                <w:szCs w:val="20"/>
              </w:rPr>
              <w:t xml:space="preserve"> </w:t>
            </w:r>
            <w:r w:rsidRPr="004927CE">
              <w:rPr>
                <w:rFonts w:ascii="Sylfaen" w:hAnsi="Sylfaen"/>
                <w:b/>
                <w:sz w:val="20"/>
                <w:szCs w:val="20"/>
                <w:lang w:val="ka-GE"/>
              </w:rPr>
              <w:t>მიზნები</w:t>
            </w:r>
            <w:r w:rsidR="00900450" w:rsidRPr="004927CE">
              <w:rPr>
                <w:rFonts w:ascii="Sylfaen" w:hAnsi="Sylfaen"/>
                <w:b/>
                <w:sz w:val="20"/>
                <w:szCs w:val="20"/>
              </w:rPr>
              <w:t xml:space="preserve">. </w:t>
            </w:r>
          </w:p>
        </w:tc>
      </w:tr>
      <w:tr w:rsidR="00C307BD" w:rsidRPr="004927CE" w14:paraId="381FA4B4" w14:textId="77777777" w:rsidTr="003B074D">
        <w:tc>
          <w:tcPr>
            <w:tcW w:w="11277" w:type="dxa"/>
            <w:gridSpan w:val="4"/>
            <w:tcBorders>
              <w:top w:val="single" w:sz="18" w:space="0" w:color="auto"/>
              <w:left w:val="single" w:sz="18" w:space="0" w:color="auto"/>
              <w:bottom w:val="single" w:sz="18" w:space="0" w:color="auto"/>
              <w:right w:val="single" w:sz="18" w:space="0" w:color="auto"/>
            </w:tcBorders>
          </w:tcPr>
          <w:p w14:paraId="5A4E6A51" w14:textId="77777777" w:rsidR="0042180A" w:rsidRPr="004927CE" w:rsidRDefault="008B42E2" w:rsidP="009C06E7">
            <w:pPr>
              <w:pStyle w:val="ListParagraph"/>
              <w:numPr>
                <w:ilvl w:val="0"/>
                <w:numId w:val="12"/>
              </w:numPr>
              <w:spacing w:after="0"/>
              <w:ind w:left="357" w:hanging="357"/>
              <w:jc w:val="both"/>
              <w:rPr>
                <w:rFonts w:ascii="Sylfaen" w:hAnsi="Sylfaen" w:cs="Sylfaen"/>
                <w:bCs/>
                <w:sz w:val="20"/>
                <w:szCs w:val="20"/>
                <w:lang w:val="ka-GE"/>
              </w:rPr>
            </w:pPr>
            <w:r w:rsidRPr="004927CE">
              <w:rPr>
                <w:rFonts w:ascii="Sylfaen" w:hAnsi="Sylfaen" w:cs="Sylfaen"/>
                <w:bCs/>
                <w:sz w:val="20"/>
                <w:szCs w:val="20"/>
                <w:lang w:val="ka-GE"/>
              </w:rPr>
              <w:t>საზოგადოებაში ჰუმანიზმის, დემოკრატიის, ქართული და მსოფლიო კულტურის ღირებულებების დამკვიდრების ხელშეწყობა;</w:t>
            </w:r>
          </w:p>
          <w:p w14:paraId="0DF03E52" w14:textId="2E8CB322" w:rsidR="0042180A" w:rsidRDefault="008B42E2" w:rsidP="009C06E7">
            <w:pPr>
              <w:pStyle w:val="ListParagraph"/>
              <w:numPr>
                <w:ilvl w:val="0"/>
                <w:numId w:val="12"/>
              </w:numPr>
              <w:spacing w:after="0"/>
              <w:ind w:left="357" w:hanging="357"/>
              <w:jc w:val="both"/>
              <w:rPr>
                <w:rFonts w:ascii="Sylfaen" w:hAnsi="Sylfaen" w:cs="Sylfaen"/>
                <w:bCs/>
                <w:sz w:val="20"/>
                <w:szCs w:val="20"/>
                <w:lang w:val="ka-GE"/>
              </w:rPr>
            </w:pPr>
            <w:r w:rsidRPr="004927CE">
              <w:rPr>
                <w:rFonts w:ascii="Sylfaen" w:hAnsi="Sylfaen" w:cs="Sylfaen"/>
                <w:bCs/>
                <w:sz w:val="20"/>
                <w:szCs w:val="20"/>
                <w:lang w:val="ka-GE"/>
              </w:rPr>
              <w:t xml:space="preserve">სამართლებრივი საკითხების </w:t>
            </w:r>
            <w:proofErr w:type="spellStart"/>
            <w:r w:rsidRPr="004927CE">
              <w:rPr>
                <w:rFonts w:ascii="Sylfaen" w:hAnsi="Sylfaen" w:cs="Sylfaen"/>
                <w:bCs/>
                <w:sz w:val="20"/>
                <w:szCs w:val="20"/>
              </w:rPr>
              <w:t>არსისა</w:t>
            </w:r>
            <w:proofErr w:type="spellEnd"/>
            <w:r w:rsidRPr="004927CE">
              <w:rPr>
                <w:rFonts w:ascii="Sylfaen" w:hAnsi="Sylfaen" w:cs="Sylfaen"/>
                <w:bCs/>
                <w:sz w:val="20"/>
                <w:szCs w:val="20"/>
              </w:rPr>
              <w:t xml:space="preserve"> </w:t>
            </w:r>
            <w:proofErr w:type="spellStart"/>
            <w:r w:rsidRPr="004927CE">
              <w:rPr>
                <w:rFonts w:ascii="Sylfaen" w:hAnsi="Sylfaen" w:cs="Sylfaen"/>
                <w:bCs/>
                <w:sz w:val="20"/>
                <w:szCs w:val="20"/>
              </w:rPr>
              <w:t>და</w:t>
            </w:r>
            <w:proofErr w:type="spellEnd"/>
            <w:r w:rsidRPr="004927CE">
              <w:rPr>
                <w:rFonts w:ascii="Sylfaen" w:hAnsi="Sylfaen" w:cs="Sylfaen"/>
                <w:bCs/>
                <w:sz w:val="20"/>
                <w:szCs w:val="20"/>
              </w:rPr>
              <w:t xml:space="preserve"> </w:t>
            </w:r>
            <w:proofErr w:type="spellStart"/>
            <w:r w:rsidRPr="004927CE">
              <w:rPr>
                <w:rFonts w:ascii="Sylfaen" w:hAnsi="Sylfaen" w:cs="Sylfaen"/>
                <w:bCs/>
                <w:sz w:val="20"/>
                <w:szCs w:val="20"/>
              </w:rPr>
              <w:t>მნიშვნელობის</w:t>
            </w:r>
            <w:proofErr w:type="spellEnd"/>
            <w:r w:rsidRPr="004927CE">
              <w:rPr>
                <w:rFonts w:ascii="Sylfaen" w:hAnsi="Sylfaen" w:cs="Sylfaen"/>
                <w:bCs/>
                <w:sz w:val="20"/>
                <w:szCs w:val="20"/>
              </w:rPr>
              <w:t xml:space="preserve"> </w:t>
            </w:r>
            <w:proofErr w:type="spellStart"/>
            <w:r w:rsidRPr="004927CE">
              <w:rPr>
                <w:rFonts w:ascii="Sylfaen" w:hAnsi="Sylfaen" w:cs="Sylfaen"/>
                <w:bCs/>
                <w:sz w:val="20"/>
                <w:szCs w:val="20"/>
              </w:rPr>
              <w:t>სათანადო</w:t>
            </w:r>
            <w:proofErr w:type="spellEnd"/>
            <w:r w:rsidRPr="004927CE">
              <w:rPr>
                <w:rFonts w:ascii="Sylfaen" w:hAnsi="Sylfaen" w:cs="Sylfaen"/>
                <w:bCs/>
                <w:sz w:val="20"/>
                <w:szCs w:val="20"/>
              </w:rPr>
              <w:t xml:space="preserve"> </w:t>
            </w:r>
            <w:proofErr w:type="spellStart"/>
            <w:r w:rsidRPr="004927CE">
              <w:rPr>
                <w:rFonts w:ascii="Sylfaen" w:hAnsi="Sylfaen" w:cs="Sylfaen"/>
                <w:bCs/>
                <w:sz w:val="20"/>
                <w:szCs w:val="20"/>
              </w:rPr>
              <w:t>გააზრება</w:t>
            </w:r>
            <w:proofErr w:type="spellEnd"/>
            <w:r w:rsidRPr="004927CE">
              <w:rPr>
                <w:rFonts w:ascii="Sylfaen" w:hAnsi="Sylfaen" w:cs="Sylfaen"/>
                <w:bCs/>
                <w:sz w:val="20"/>
                <w:szCs w:val="20"/>
                <w:lang w:val="ka-GE"/>
              </w:rPr>
              <w:t xml:space="preserve">; სამართლის ძირითად დარგებში კანონმდებლობისა და სამართლებრივ ნოვაციათა დაუფლება და  </w:t>
            </w:r>
            <w:proofErr w:type="spellStart"/>
            <w:r w:rsidRPr="004927CE">
              <w:rPr>
                <w:rFonts w:ascii="Sylfaen" w:hAnsi="Sylfaen" w:cs="Sylfaen"/>
                <w:bCs/>
                <w:sz w:val="20"/>
                <w:szCs w:val="20"/>
              </w:rPr>
              <w:t>პრაქტიკაში</w:t>
            </w:r>
            <w:proofErr w:type="spellEnd"/>
            <w:r w:rsidRPr="004927CE">
              <w:rPr>
                <w:rFonts w:ascii="Sylfaen" w:hAnsi="Sylfaen" w:cs="Sylfaen"/>
                <w:bCs/>
                <w:sz w:val="20"/>
                <w:szCs w:val="20"/>
              </w:rPr>
              <w:t xml:space="preserve"> </w:t>
            </w:r>
            <w:r w:rsidRPr="004927CE">
              <w:rPr>
                <w:rFonts w:ascii="Sylfaen" w:hAnsi="Sylfaen" w:cs="Sylfaen"/>
                <w:bCs/>
                <w:sz w:val="20"/>
                <w:szCs w:val="20"/>
                <w:lang w:val="ka-GE"/>
              </w:rPr>
              <w:t>მათი</w:t>
            </w:r>
            <w:r w:rsidRPr="004927CE">
              <w:rPr>
                <w:rFonts w:ascii="Sylfaen" w:hAnsi="Sylfaen" w:cs="Sylfaen"/>
                <w:bCs/>
                <w:sz w:val="20"/>
                <w:szCs w:val="20"/>
              </w:rPr>
              <w:t xml:space="preserve"> </w:t>
            </w:r>
            <w:proofErr w:type="spellStart"/>
            <w:r w:rsidRPr="004927CE">
              <w:rPr>
                <w:rFonts w:ascii="Sylfaen" w:hAnsi="Sylfaen" w:cs="Sylfaen"/>
                <w:bCs/>
                <w:sz w:val="20"/>
                <w:szCs w:val="20"/>
              </w:rPr>
              <w:t>გამოყენების</w:t>
            </w:r>
            <w:proofErr w:type="spellEnd"/>
            <w:r w:rsidRPr="004927CE">
              <w:rPr>
                <w:rFonts w:ascii="Sylfaen" w:hAnsi="Sylfaen" w:cs="Sylfaen"/>
                <w:bCs/>
                <w:sz w:val="20"/>
                <w:szCs w:val="20"/>
              </w:rPr>
              <w:t xml:space="preserve"> </w:t>
            </w:r>
            <w:proofErr w:type="spellStart"/>
            <w:r w:rsidRPr="004927CE">
              <w:rPr>
                <w:rFonts w:ascii="Sylfaen" w:hAnsi="Sylfaen" w:cs="Sylfaen"/>
                <w:bCs/>
                <w:sz w:val="20"/>
                <w:szCs w:val="20"/>
              </w:rPr>
              <w:t>შესაძლებლობა</w:t>
            </w:r>
            <w:proofErr w:type="spellEnd"/>
            <w:r w:rsidRPr="004927CE">
              <w:rPr>
                <w:rFonts w:ascii="Sylfaen" w:hAnsi="Sylfaen" w:cs="Sylfaen"/>
                <w:bCs/>
                <w:sz w:val="20"/>
                <w:szCs w:val="20"/>
                <w:lang w:val="ka-GE"/>
              </w:rPr>
              <w:t>;</w:t>
            </w:r>
          </w:p>
          <w:p w14:paraId="5493983E" w14:textId="78C60057" w:rsidR="0042180A" w:rsidRPr="004F084A" w:rsidRDefault="008B42E2" w:rsidP="004F084A">
            <w:pPr>
              <w:pStyle w:val="ListParagraph"/>
              <w:numPr>
                <w:ilvl w:val="0"/>
                <w:numId w:val="12"/>
              </w:numPr>
              <w:spacing w:after="0"/>
              <w:ind w:left="357" w:hanging="357"/>
              <w:jc w:val="both"/>
              <w:rPr>
                <w:rFonts w:ascii="Sylfaen" w:hAnsi="Sylfaen" w:cs="Sylfaen"/>
                <w:bCs/>
                <w:sz w:val="20"/>
                <w:szCs w:val="20"/>
                <w:lang w:val="ka-GE"/>
              </w:rPr>
            </w:pPr>
            <w:r w:rsidRPr="004F084A">
              <w:rPr>
                <w:rFonts w:ascii="Sylfaen" w:hAnsi="Sylfaen" w:cs="Sylfaen"/>
                <w:bCs/>
                <w:sz w:val="20"/>
                <w:szCs w:val="20"/>
              </w:rPr>
              <w:t xml:space="preserve"> </w:t>
            </w:r>
            <w:r w:rsidRPr="004F084A">
              <w:rPr>
                <w:rFonts w:ascii="Sylfaen" w:hAnsi="Sylfaen"/>
                <w:sz w:val="20"/>
                <w:szCs w:val="20"/>
                <w:lang w:val="ka-GE"/>
              </w:rPr>
              <w:t xml:space="preserve">სამართლებრივ </w:t>
            </w:r>
            <w:r w:rsidRPr="004F084A">
              <w:rPr>
                <w:rFonts w:ascii="Sylfaen" w:hAnsi="Sylfaen"/>
                <w:sz w:val="20"/>
                <w:szCs w:val="20"/>
                <w:lang w:val="de-DE"/>
              </w:rPr>
              <w:t>დისციპლინათა შესწავლ</w:t>
            </w:r>
            <w:r w:rsidR="004F084A" w:rsidRPr="004F084A">
              <w:rPr>
                <w:rFonts w:ascii="Sylfaen" w:hAnsi="Sylfaen"/>
                <w:sz w:val="20"/>
                <w:szCs w:val="20"/>
                <w:lang w:val="ka-GE"/>
              </w:rPr>
              <w:t xml:space="preserve">ით </w:t>
            </w:r>
            <w:r w:rsidRPr="004F084A">
              <w:rPr>
                <w:rFonts w:ascii="Sylfaen" w:hAnsi="Sylfaen"/>
                <w:sz w:val="20"/>
                <w:szCs w:val="20"/>
                <w:lang w:val="ka-GE"/>
              </w:rPr>
              <w:t xml:space="preserve">იურიდიული </w:t>
            </w:r>
            <w:r w:rsidRPr="004F084A">
              <w:rPr>
                <w:rFonts w:ascii="Sylfaen" w:hAnsi="Sylfaen"/>
                <w:sz w:val="20"/>
                <w:szCs w:val="20"/>
                <w:lang w:val="de-DE"/>
              </w:rPr>
              <w:t>მეცნიერებ</w:t>
            </w:r>
            <w:r w:rsidRPr="004F084A">
              <w:rPr>
                <w:rFonts w:ascii="Sylfaen" w:hAnsi="Sylfaen"/>
                <w:sz w:val="20"/>
                <w:szCs w:val="20"/>
                <w:lang w:val="ka-GE"/>
              </w:rPr>
              <w:t xml:space="preserve">ის </w:t>
            </w:r>
            <w:r w:rsidRPr="004F084A">
              <w:rPr>
                <w:rFonts w:ascii="Sylfaen" w:hAnsi="Sylfaen"/>
                <w:sz w:val="20"/>
                <w:szCs w:val="20"/>
                <w:lang w:val="de-DE"/>
              </w:rPr>
              <w:t>საფუძველმდებარე პრინციპების, ძირითადი თეორიებისა და კონცეფციების გაცნობა</w:t>
            </w:r>
            <w:r w:rsidRPr="004F084A">
              <w:rPr>
                <w:rFonts w:ascii="Sylfaen" w:hAnsi="Sylfaen"/>
                <w:sz w:val="20"/>
                <w:szCs w:val="20"/>
                <w:lang w:val="ka-GE"/>
              </w:rPr>
              <w:t xml:space="preserve"> და </w:t>
            </w:r>
            <w:r w:rsidRPr="004F084A">
              <w:rPr>
                <w:rFonts w:ascii="Sylfaen" w:hAnsi="Sylfaen"/>
                <w:sz w:val="20"/>
                <w:szCs w:val="20"/>
                <w:lang w:val="pt-BR"/>
              </w:rPr>
              <w:t>პრაქტიკულ</w:t>
            </w:r>
            <w:r w:rsidRPr="004F084A">
              <w:rPr>
                <w:rFonts w:ascii="Sylfaen" w:hAnsi="Sylfaen"/>
                <w:sz w:val="20"/>
                <w:szCs w:val="20"/>
                <w:lang w:val="ka-GE"/>
              </w:rPr>
              <w:t xml:space="preserve"> </w:t>
            </w:r>
            <w:r w:rsidRPr="004F084A">
              <w:rPr>
                <w:rFonts w:ascii="Sylfaen" w:hAnsi="Sylfaen"/>
                <w:sz w:val="20"/>
                <w:szCs w:val="20"/>
                <w:lang w:val="pt-BR"/>
              </w:rPr>
              <w:t>მეცადინეობ</w:t>
            </w:r>
            <w:r w:rsidRPr="004F084A">
              <w:rPr>
                <w:rFonts w:ascii="Sylfaen" w:hAnsi="Sylfaen"/>
                <w:sz w:val="20"/>
                <w:szCs w:val="20"/>
                <w:lang w:val="ka-GE"/>
              </w:rPr>
              <w:t>ებზე</w:t>
            </w:r>
            <w:r w:rsidRPr="004F084A">
              <w:rPr>
                <w:rFonts w:ascii="Sylfaen" w:hAnsi="Sylfaen"/>
                <w:sz w:val="20"/>
                <w:szCs w:val="20"/>
                <w:lang w:val="pt-BR"/>
              </w:rPr>
              <w:t xml:space="preserve"> გაღრმავება-განმტკი</w:t>
            </w:r>
            <w:r w:rsidRPr="004F084A">
              <w:rPr>
                <w:rFonts w:ascii="Sylfaen" w:hAnsi="Sylfaen"/>
                <w:sz w:val="20"/>
                <w:szCs w:val="20"/>
                <w:lang w:val="pt-BR"/>
              </w:rPr>
              <w:softHyphen/>
              <w:t>ცება</w:t>
            </w:r>
            <w:r w:rsidRPr="004F084A">
              <w:rPr>
                <w:rFonts w:ascii="Sylfaen" w:hAnsi="Sylfaen"/>
                <w:sz w:val="20"/>
                <w:szCs w:val="20"/>
                <w:lang w:val="ka-GE"/>
              </w:rPr>
              <w:t xml:space="preserve">, ყოველივეს საფუძველზე კი იურისტის </w:t>
            </w:r>
            <w:r w:rsidRPr="004F084A">
              <w:rPr>
                <w:rFonts w:ascii="Sylfaen" w:hAnsi="Sylfaen"/>
                <w:sz w:val="20"/>
                <w:szCs w:val="20"/>
                <w:lang w:val="de-DE"/>
              </w:rPr>
              <w:t>საქმიანობისათვის აუცილებელი</w:t>
            </w:r>
            <w:r w:rsidRPr="004F084A">
              <w:rPr>
                <w:rFonts w:ascii="Sylfaen" w:hAnsi="Sylfaen"/>
                <w:sz w:val="20"/>
                <w:szCs w:val="20"/>
                <w:lang w:val="ka-GE"/>
              </w:rPr>
              <w:t xml:space="preserve"> </w:t>
            </w:r>
            <w:r w:rsidRPr="004F084A">
              <w:rPr>
                <w:rFonts w:ascii="Sylfaen" w:hAnsi="Sylfaen"/>
                <w:sz w:val="20"/>
                <w:szCs w:val="20"/>
                <w:lang w:val="de-DE"/>
              </w:rPr>
              <w:t xml:space="preserve"> კომპლექსური ხედ</w:t>
            </w:r>
            <w:r w:rsidRPr="004F084A">
              <w:rPr>
                <w:rFonts w:ascii="Sylfaen" w:hAnsi="Sylfaen"/>
                <w:sz w:val="20"/>
                <w:szCs w:val="20"/>
                <w:lang w:val="de-DE"/>
              </w:rPr>
              <w:softHyphen/>
              <w:t>ვისა და პროცესების ობიექტური შეფასების უნარ-ჩვე</w:t>
            </w:r>
            <w:r w:rsidRPr="004F084A">
              <w:rPr>
                <w:rFonts w:ascii="Sylfaen" w:hAnsi="Sylfaen"/>
                <w:sz w:val="20"/>
                <w:szCs w:val="20"/>
                <w:lang w:val="de-DE"/>
              </w:rPr>
              <w:softHyphen/>
              <w:t>ვათა ფორმირება-განმტკიცება</w:t>
            </w:r>
            <w:r w:rsidRPr="004F084A">
              <w:rPr>
                <w:rFonts w:ascii="Sylfaen" w:hAnsi="Sylfaen"/>
                <w:sz w:val="20"/>
                <w:szCs w:val="20"/>
                <w:lang w:val="ka-GE"/>
              </w:rPr>
              <w:t>;</w:t>
            </w:r>
            <w:r w:rsidRPr="004F084A">
              <w:rPr>
                <w:rFonts w:ascii="Sylfaen" w:hAnsi="Sylfaen"/>
                <w:sz w:val="20"/>
                <w:szCs w:val="20"/>
                <w:lang w:val="de-DE"/>
              </w:rPr>
              <w:t xml:space="preserve"> </w:t>
            </w:r>
            <w:r w:rsidRPr="004F084A">
              <w:rPr>
                <w:rFonts w:ascii="Sylfaen" w:hAnsi="Sylfaen" w:cs="Sylfaen"/>
                <w:bCs/>
                <w:sz w:val="20"/>
                <w:szCs w:val="20"/>
                <w:lang w:val="ka-GE"/>
              </w:rPr>
              <w:t>სამოქალაქო ფასეულობების გაცნობიერება;</w:t>
            </w:r>
          </w:p>
          <w:p w14:paraId="3D44752A" w14:textId="77777777" w:rsidR="0042180A" w:rsidRPr="004927CE" w:rsidRDefault="008B42E2" w:rsidP="009C06E7">
            <w:pPr>
              <w:pStyle w:val="ListParagraph"/>
              <w:numPr>
                <w:ilvl w:val="0"/>
                <w:numId w:val="12"/>
              </w:numPr>
              <w:spacing w:after="0"/>
              <w:ind w:left="357" w:hanging="357"/>
              <w:jc w:val="both"/>
              <w:rPr>
                <w:rFonts w:ascii="Sylfaen" w:hAnsi="Sylfaen" w:cs="Sylfaen"/>
                <w:bCs/>
                <w:sz w:val="20"/>
                <w:szCs w:val="20"/>
                <w:lang w:val="ka-GE"/>
              </w:rPr>
            </w:pPr>
            <w:r w:rsidRPr="004927CE">
              <w:rPr>
                <w:rFonts w:ascii="Sylfaen" w:hAnsi="Sylfaen" w:cs="Sylfaen"/>
                <w:bCs/>
                <w:sz w:val="20"/>
                <w:szCs w:val="20"/>
                <w:lang w:val="ka-GE"/>
              </w:rPr>
              <w:t xml:space="preserve"> პიროვნების მრავალმხრივი განვითარების ხელშეწყობის მიზნით</w:t>
            </w:r>
            <w:r w:rsidRPr="004927CE">
              <w:rPr>
                <w:rFonts w:ascii="Sylfaen" w:hAnsi="Sylfaen" w:cs="AcadNusx"/>
                <w:bCs/>
                <w:sz w:val="20"/>
                <w:szCs w:val="20"/>
                <w:lang w:val="ka-GE"/>
              </w:rPr>
              <w:t xml:space="preserve"> </w:t>
            </w:r>
            <w:r w:rsidRPr="004927CE">
              <w:rPr>
                <w:rFonts w:ascii="Sylfaen" w:hAnsi="Sylfaen" w:cs="Sylfaen"/>
                <w:bCs/>
                <w:sz w:val="20"/>
                <w:szCs w:val="20"/>
                <w:lang w:val="ka-GE"/>
              </w:rPr>
              <w:t>სამართლის</w:t>
            </w:r>
            <w:r w:rsidRPr="004927CE">
              <w:rPr>
                <w:rFonts w:ascii="Sylfaen" w:hAnsi="Sylfaen" w:cs="AcadNusx"/>
                <w:bCs/>
                <w:sz w:val="20"/>
                <w:szCs w:val="20"/>
                <w:lang w:val="ka-GE"/>
              </w:rPr>
              <w:t xml:space="preserve"> </w:t>
            </w:r>
            <w:r w:rsidRPr="004927CE">
              <w:rPr>
                <w:rFonts w:ascii="Sylfaen" w:hAnsi="Sylfaen" w:cs="Sylfaen"/>
                <w:bCs/>
                <w:sz w:val="20"/>
                <w:szCs w:val="20"/>
                <w:lang w:val="ka-GE"/>
              </w:rPr>
              <w:t>პოლიტიკური</w:t>
            </w:r>
            <w:r w:rsidRPr="004927CE">
              <w:rPr>
                <w:rFonts w:ascii="Sylfaen" w:hAnsi="Sylfaen" w:cs="AcadNusx"/>
                <w:bCs/>
                <w:sz w:val="20"/>
                <w:szCs w:val="20"/>
                <w:lang w:val="ka-GE"/>
              </w:rPr>
              <w:t xml:space="preserve">, </w:t>
            </w:r>
            <w:r w:rsidRPr="004927CE">
              <w:rPr>
                <w:rFonts w:ascii="Sylfaen" w:hAnsi="Sylfaen" w:cs="Sylfaen"/>
                <w:bCs/>
                <w:sz w:val="20"/>
                <w:szCs w:val="20"/>
                <w:lang w:val="ka-GE"/>
              </w:rPr>
              <w:t>საზოგადოებრივი</w:t>
            </w:r>
            <w:r w:rsidRPr="004927CE">
              <w:rPr>
                <w:rFonts w:ascii="Sylfaen" w:hAnsi="Sylfaen" w:cs="AcadNusx"/>
                <w:bCs/>
                <w:sz w:val="20"/>
                <w:szCs w:val="20"/>
                <w:lang w:val="ka-GE"/>
              </w:rPr>
              <w:t xml:space="preserve">, </w:t>
            </w:r>
            <w:r w:rsidRPr="004927CE">
              <w:rPr>
                <w:rFonts w:ascii="Sylfaen" w:hAnsi="Sylfaen" w:cs="Sylfaen"/>
                <w:bCs/>
                <w:sz w:val="20"/>
                <w:szCs w:val="20"/>
                <w:lang w:val="ka-GE"/>
              </w:rPr>
              <w:t>ფილოსოფიური</w:t>
            </w:r>
            <w:r w:rsidRPr="004927CE">
              <w:rPr>
                <w:rFonts w:ascii="Sylfaen" w:hAnsi="Sylfaen" w:cs="AcadNusx"/>
                <w:bCs/>
                <w:sz w:val="20"/>
                <w:szCs w:val="20"/>
                <w:lang w:val="ka-GE"/>
              </w:rPr>
              <w:t xml:space="preserve">, </w:t>
            </w:r>
            <w:r w:rsidRPr="004927CE">
              <w:rPr>
                <w:rFonts w:ascii="Sylfaen" w:hAnsi="Sylfaen" w:cs="Sylfaen"/>
                <w:bCs/>
                <w:sz w:val="20"/>
                <w:szCs w:val="20"/>
                <w:lang w:val="ka-GE"/>
              </w:rPr>
              <w:t>ისტორიული და</w:t>
            </w:r>
            <w:r w:rsidRPr="004927CE">
              <w:rPr>
                <w:rFonts w:ascii="Sylfaen" w:hAnsi="Sylfaen"/>
                <w:bCs/>
                <w:sz w:val="20"/>
                <w:szCs w:val="20"/>
                <w:lang w:val="ka-GE"/>
              </w:rPr>
              <w:t xml:space="preserve"> </w:t>
            </w:r>
            <w:r w:rsidRPr="004927CE">
              <w:rPr>
                <w:rFonts w:ascii="Sylfaen" w:hAnsi="Sylfaen" w:cs="Sylfaen"/>
                <w:bCs/>
                <w:sz w:val="20"/>
                <w:szCs w:val="20"/>
                <w:lang w:val="ka-GE"/>
              </w:rPr>
              <w:t>ეკონომიკური</w:t>
            </w:r>
            <w:r w:rsidRPr="004927CE">
              <w:rPr>
                <w:rFonts w:ascii="Sylfaen" w:hAnsi="Sylfaen" w:cs="AcadNusx"/>
                <w:bCs/>
                <w:sz w:val="20"/>
                <w:szCs w:val="20"/>
                <w:lang w:val="ka-GE"/>
              </w:rPr>
              <w:t xml:space="preserve"> </w:t>
            </w:r>
            <w:r w:rsidRPr="004927CE">
              <w:rPr>
                <w:rFonts w:ascii="Sylfaen" w:hAnsi="Sylfaen" w:cs="Sylfaen"/>
                <w:bCs/>
                <w:sz w:val="20"/>
                <w:szCs w:val="20"/>
                <w:lang w:val="ka-GE"/>
              </w:rPr>
              <w:t>ფასეულობებისა და ღირებულებების შესწავლა და მეცნიერული საფუძვლების გაცნობა, აკადემიური და ინტელექტუალური განვითარება.</w:t>
            </w:r>
            <w:r w:rsidRPr="004927CE">
              <w:rPr>
                <w:rFonts w:ascii="Sylfaen" w:hAnsi="Sylfaen" w:cs="AcadNusx"/>
                <w:bCs/>
                <w:sz w:val="20"/>
                <w:szCs w:val="20"/>
                <w:lang w:val="ka-GE"/>
              </w:rPr>
              <w:t xml:space="preserve"> </w:t>
            </w:r>
          </w:p>
          <w:p w14:paraId="064FA2A7" w14:textId="04BC5E49" w:rsidR="00C307BD" w:rsidRPr="004927CE" w:rsidRDefault="008B42E2" w:rsidP="00136EEF">
            <w:pPr>
              <w:pStyle w:val="ListParagraph"/>
              <w:numPr>
                <w:ilvl w:val="0"/>
                <w:numId w:val="12"/>
              </w:numPr>
              <w:spacing w:after="0"/>
              <w:ind w:left="357" w:hanging="357"/>
              <w:jc w:val="both"/>
              <w:rPr>
                <w:rFonts w:ascii="Sylfaen" w:hAnsi="Sylfaen" w:cs="Sylfaen"/>
                <w:bCs/>
                <w:sz w:val="20"/>
                <w:szCs w:val="20"/>
                <w:lang w:val="ka-GE"/>
              </w:rPr>
            </w:pPr>
            <w:r w:rsidRPr="004927CE">
              <w:rPr>
                <w:rFonts w:ascii="Sylfaen" w:hAnsi="Sylfaen"/>
                <w:sz w:val="20"/>
                <w:szCs w:val="20"/>
                <w:lang w:val="ka-GE"/>
              </w:rPr>
              <w:t xml:space="preserve">კურსდამთავრებულთა კონკურენტუნარიანი გარემოს შექმნა, როგორც განათლების შემდგომი საფეხურისათვის, ისე </w:t>
            </w:r>
            <w:r w:rsidRPr="004927CE">
              <w:rPr>
                <w:rFonts w:ascii="Sylfaen" w:hAnsi="Sylfaen"/>
                <w:sz w:val="20"/>
                <w:szCs w:val="20"/>
                <w:lang w:val="ka-GE"/>
              </w:rPr>
              <w:lastRenderedPageBreak/>
              <w:t xml:space="preserve">დასაქმების ბაზრისათვის. </w:t>
            </w:r>
            <w:r w:rsidRPr="004927CE">
              <w:rPr>
                <w:rFonts w:ascii="Sylfaen" w:hAnsi="Sylfaen" w:cs="Sylfaen"/>
                <w:bCs/>
                <w:sz w:val="20"/>
                <w:szCs w:val="20"/>
                <w:lang w:val="ka-GE"/>
              </w:rPr>
              <w:t>პროგრამის მკაფიოდ განსაზღვრული პროფილიდან და აკადემიური მოთხოვნებიდან გამომდინარე შრომის ბაზარზე დასაქმება</w:t>
            </w:r>
            <w:r w:rsidRPr="004927CE">
              <w:rPr>
                <w:rFonts w:ascii="Sylfaen" w:hAnsi="Sylfaen" w:cs="AcadNusx"/>
                <w:bCs/>
                <w:sz w:val="20"/>
                <w:szCs w:val="20"/>
                <w:lang w:val="ka-GE"/>
              </w:rPr>
              <w:t xml:space="preserve"> </w:t>
            </w:r>
            <w:r w:rsidRPr="004927CE">
              <w:rPr>
                <w:rFonts w:ascii="Sylfaen" w:hAnsi="Sylfaen" w:cs="Sylfaen"/>
                <w:bCs/>
                <w:sz w:val="20"/>
                <w:szCs w:val="20"/>
                <w:lang w:val="ka-GE"/>
              </w:rPr>
              <w:t>ნებისმიერ</w:t>
            </w:r>
            <w:r w:rsidRPr="004927CE">
              <w:rPr>
                <w:rFonts w:ascii="Sylfaen" w:hAnsi="Sylfaen" w:cs="AcadNusx"/>
                <w:bCs/>
                <w:sz w:val="20"/>
                <w:szCs w:val="20"/>
                <w:lang w:val="ka-GE"/>
              </w:rPr>
              <w:t xml:space="preserve"> </w:t>
            </w:r>
            <w:r w:rsidRPr="004927CE">
              <w:rPr>
                <w:rFonts w:ascii="Sylfaen" w:hAnsi="Sylfaen" w:cs="Sylfaen"/>
                <w:bCs/>
                <w:sz w:val="20"/>
                <w:szCs w:val="20"/>
                <w:lang w:val="ka-GE"/>
              </w:rPr>
              <w:t>იმ</w:t>
            </w:r>
            <w:r w:rsidRPr="004927CE">
              <w:rPr>
                <w:rFonts w:ascii="Sylfaen" w:hAnsi="Sylfaen" w:cs="AcadNusx"/>
                <w:bCs/>
                <w:sz w:val="20"/>
                <w:szCs w:val="20"/>
                <w:lang w:val="ka-GE"/>
              </w:rPr>
              <w:t xml:space="preserve"> </w:t>
            </w:r>
            <w:r w:rsidRPr="004927CE">
              <w:rPr>
                <w:rFonts w:ascii="Sylfaen" w:hAnsi="Sylfaen" w:cs="Sylfaen"/>
                <w:bCs/>
                <w:sz w:val="20"/>
                <w:szCs w:val="20"/>
                <w:lang w:val="ka-GE"/>
              </w:rPr>
              <w:t>თანამდებობაზე</w:t>
            </w:r>
            <w:r w:rsidRPr="004927CE">
              <w:rPr>
                <w:rFonts w:ascii="Sylfaen" w:hAnsi="Sylfaen" w:cs="AcadNusx"/>
                <w:bCs/>
                <w:sz w:val="20"/>
                <w:szCs w:val="20"/>
                <w:lang w:val="ka-GE"/>
              </w:rPr>
              <w:t xml:space="preserve">, </w:t>
            </w:r>
            <w:r w:rsidRPr="004927CE">
              <w:rPr>
                <w:rFonts w:ascii="Sylfaen" w:hAnsi="Sylfaen" w:cs="Sylfaen"/>
                <w:bCs/>
                <w:sz w:val="20"/>
                <w:szCs w:val="20"/>
                <w:lang w:val="ka-GE"/>
              </w:rPr>
              <w:t>სადაც</w:t>
            </w:r>
            <w:r w:rsidRPr="004927CE">
              <w:rPr>
                <w:rFonts w:ascii="Sylfaen" w:hAnsi="Sylfaen" w:cs="Sylfaen"/>
                <w:bCs/>
                <w:sz w:val="20"/>
                <w:szCs w:val="20"/>
              </w:rPr>
              <w:t xml:space="preserve"> </w:t>
            </w:r>
            <w:proofErr w:type="spellStart"/>
            <w:r w:rsidRPr="004927CE">
              <w:rPr>
                <w:rFonts w:ascii="Sylfaen" w:hAnsi="Sylfaen" w:cs="Sylfaen"/>
                <w:bCs/>
                <w:sz w:val="20"/>
                <w:szCs w:val="20"/>
              </w:rPr>
              <w:t>ბაკალავრს</w:t>
            </w:r>
            <w:proofErr w:type="spellEnd"/>
            <w:r w:rsidRPr="004927CE">
              <w:rPr>
                <w:rFonts w:ascii="Sylfaen" w:hAnsi="Sylfaen" w:cs="Sylfaen"/>
                <w:bCs/>
                <w:sz w:val="20"/>
                <w:szCs w:val="20"/>
                <w:lang w:val="ka-GE"/>
              </w:rPr>
              <w:t xml:space="preserve"> არ</w:t>
            </w:r>
            <w:r w:rsidRPr="004927CE">
              <w:rPr>
                <w:rFonts w:ascii="Sylfaen" w:hAnsi="Sylfaen" w:cs="AcadNusx"/>
                <w:bCs/>
                <w:sz w:val="20"/>
                <w:szCs w:val="20"/>
                <w:lang w:val="ka-GE"/>
              </w:rPr>
              <w:t xml:space="preserve"> </w:t>
            </w:r>
            <w:r w:rsidRPr="004927CE">
              <w:rPr>
                <w:rFonts w:ascii="Sylfaen" w:hAnsi="Sylfaen" w:cs="Sylfaen"/>
                <w:bCs/>
                <w:sz w:val="20"/>
                <w:szCs w:val="20"/>
                <w:lang w:val="ka-GE"/>
              </w:rPr>
              <w:t>მოეთხოვება</w:t>
            </w:r>
            <w:r w:rsidRPr="004927CE">
              <w:rPr>
                <w:rFonts w:ascii="Sylfaen" w:hAnsi="Sylfaen" w:cs="AcadNusx"/>
                <w:bCs/>
                <w:sz w:val="20"/>
                <w:szCs w:val="20"/>
                <w:lang w:val="ka-GE"/>
              </w:rPr>
              <w:t xml:space="preserve"> </w:t>
            </w:r>
            <w:r w:rsidRPr="004927CE">
              <w:rPr>
                <w:rFonts w:ascii="Sylfaen" w:hAnsi="Sylfaen" w:cs="Sylfaen"/>
                <w:bCs/>
                <w:sz w:val="20"/>
                <w:szCs w:val="20"/>
                <w:lang w:val="ka-GE"/>
              </w:rPr>
              <w:t>სამართლის მაგისტრის</w:t>
            </w:r>
            <w:r w:rsidRPr="004927CE">
              <w:rPr>
                <w:rFonts w:ascii="Sylfaen" w:hAnsi="Sylfaen"/>
                <w:bCs/>
                <w:sz w:val="20"/>
                <w:szCs w:val="20"/>
                <w:lang w:val="ka-GE"/>
              </w:rPr>
              <w:t xml:space="preserve"> </w:t>
            </w:r>
            <w:r w:rsidRPr="004927CE">
              <w:rPr>
                <w:rFonts w:ascii="Sylfaen" w:hAnsi="Sylfaen" w:cs="Sylfaen"/>
                <w:bCs/>
                <w:sz w:val="20"/>
                <w:szCs w:val="20"/>
                <w:lang w:val="ka-GE"/>
              </w:rPr>
              <w:t>აკადემიური</w:t>
            </w:r>
            <w:r w:rsidRPr="004927CE">
              <w:rPr>
                <w:rFonts w:ascii="Sylfaen" w:hAnsi="Sylfaen" w:cs="AcadNusx"/>
                <w:bCs/>
                <w:sz w:val="20"/>
                <w:szCs w:val="20"/>
                <w:lang w:val="ka-GE"/>
              </w:rPr>
              <w:t xml:space="preserve"> </w:t>
            </w:r>
            <w:r w:rsidRPr="004927CE">
              <w:rPr>
                <w:rFonts w:ascii="Sylfaen" w:hAnsi="Sylfaen" w:cs="Sylfaen"/>
                <w:bCs/>
                <w:sz w:val="20"/>
                <w:szCs w:val="20"/>
                <w:lang w:val="ka-GE"/>
              </w:rPr>
              <w:t>ხარისხი</w:t>
            </w:r>
            <w:r w:rsidR="005D69D0">
              <w:rPr>
                <w:rFonts w:ascii="Sylfaen" w:hAnsi="Sylfaen" w:cs="Sylfaen"/>
                <w:bCs/>
                <w:sz w:val="20"/>
                <w:szCs w:val="20"/>
                <w:lang w:val="ka-GE"/>
              </w:rPr>
              <w:t xml:space="preserve"> და რომლის მოსაპოვებლადაც სამაგისტრო პროგრამებზე სწავლის გაგრძელების სრული უფლებამოსილება გააჩნია.</w:t>
            </w:r>
            <w:r w:rsidRPr="004927CE">
              <w:rPr>
                <w:rFonts w:ascii="Sylfaen" w:hAnsi="Sylfaen" w:cs="Sylfaen"/>
                <w:bCs/>
                <w:sz w:val="20"/>
                <w:szCs w:val="20"/>
                <w:lang w:val="ka-GE"/>
              </w:rPr>
              <w:t xml:space="preserve"> </w:t>
            </w:r>
            <w:r w:rsidRPr="004927CE">
              <w:rPr>
                <w:rFonts w:ascii="Sylfaen" w:hAnsi="Sylfaen" w:cs="AcadNusx"/>
                <w:bCs/>
                <w:sz w:val="20"/>
                <w:szCs w:val="20"/>
                <w:lang w:val="ka-GE"/>
              </w:rPr>
              <w:t xml:space="preserve">ამასთან ცალკეული თანამდებობის დასაკავებლად შეიძლება გათვალისწინებულ იქნეს დამატებითი წინაპირობები. სამართლის </w:t>
            </w:r>
            <w:r w:rsidRPr="004927CE">
              <w:rPr>
                <w:rFonts w:ascii="Sylfaen" w:hAnsi="Sylfaen" w:cs="Sylfaen"/>
                <w:bCs/>
                <w:sz w:val="20"/>
                <w:szCs w:val="20"/>
                <w:lang w:val="ka-GE"/>
              </w:rPr>
              <w:t>საბაკალავრო საგანმანათლებლო პროგრამა არის პროფესიის დაუფლების საშუალება, როგორც საჯარო</w:t>
            </w:r>
            <w:r w:rsidR="00136EEF">
              <w:rPr>
                <w:rFonts w:ascii="Sylfaen" w:hAnsi="Sylfaen" w:cs="Sylfaen"/>
                <w:bCs/>
                <w:sz w:val="20"/>
                <w:szCs w:val="20"/>
                <w:lang w:val="ka-GE"/>
              </w:rPr>
              <w:t xml:space="preserve">, </w:t>
            </w:r>
            <w:r w:rsidRPr="004927CE">
              <w:rPr>
                <w:rFonts w:ascii="Sylfaen" w:hAnsi="Sylfaen" w:cs="Sylfaen"/>
                <w:bCs/>
                <w:sz w:val="20"/>
                <w:szCs w:val="20"/>
                <w:lang w:val="ka-GE"/>
              </w:rPr>
              <w:t>ისე კერძო სექტორში დასაქმებული იურისტისათვის.</w:t>
            </w:r>
          </w:p>
        </w:tc>
      </w:tr>
      <w:tr w:rsidR="00761D47" w:rsidRPr="004927CE" w14:paraId="49E84522" w14:textId="77777777" w:rsidTr="003B074D">
        <w:tc>
          <w:tcPr>
            <w:tcW w:w="11277" w:type="dxa"/>
            <w:gridSpan w:val="4"/>
            <w:tcBorders>
              <w:top w:val="single" w:sz="18" w:space="0" w:color="auto"/>
              <w:left w:val="single" w:sz="18" w:space="0" w:color="auto"/>
              <w:right w:val="single" w:sz="18" w:space="0" w:color="auto"/>
            </w:tcBorders>
            <w:shd w:val="clear" w:color="auto" w:fill="E5DFEC" w:themeFill="accent4" w:themeFillTint="33"/>
          </w:tcPr>
          <w:p w14:paraId="30FE6489" w14:textId="77777777" w:rsidR="00761D47" w:rsidRPr="004927CE" w:rsidRDefault="00761D47" w:rsidP="005123A8">
            <w:pPr>
              <w:spacing w:after="0"/>
              <w:rPr>
                <w:rFonts w:ascii="Sylfaen" w:hAnsi="Sylfaen"/>
                <w:b/>
                <w:bCs/>
                <w:sz w:val="20"/>
                <w:szCs w:val="20"/>
              </w:rPr>
            </w:pPr>
            <w:r w:rsidRPr="004927CE">
              <w:rPr>
                <w:rFonts w:ascii="Sylfaen" w:hAnsi="Sylfaen" w:cs="Sylfaen"/>
                <w:b/>
                <w:bCs/>
                <w:sz w:val="20"/>
                <w:szCs w:val="20"/>
                <w:lang w:val="ka-GE"/>
              </w:rPr>
              <w:lastRenderedPageBreak/>
              <w:t>სწავლის</w:t>
            </w:r>
            <w:r w:rsidR="00900450" w:rsidRPr="004927CE">
              <w:rPr>
                <w:rFonts w:ascii="Sylfaen" w:hAnsi="Sylfaen" w:cs="Sylfaen"/>
                <w:b/>
                <w:bCs/>
                <w:sz w:val="20"/>
                <w:szCs w:val="20"/>
              </w:rPr>
              <w:t xml:space="preserve"> </w:t>
            </w:r>
            <w:r w:rsidRPr="004927CE">
              <w:rPr>
                <w:rFonts w:ascii="Sylfaen" w:hAnsi="Sylfaen" w:cs="Sylfaen"/>
                <w:b/>
                <w:bCs/>
                <w:sz w:val="20"/>
                <w:szCs w:val="20"/>
                <w:lang w:val="ka-GE"/>
              </w:rPr>
              <w:t>შედეგები</w:t>
            </w:r>
            <w:r w:rsidRPr="004927CE">
              <w:rPr>
                <w:rFonts w:ascii="Sylfaen" w:hAnsi="Sylfaen"/>
                <w:b/>
                <w:bCs/>
                <w:sz w:val="20"/>
                <w:szCs w:val="20"/>
                <w:lang w:val="ka-GE"/>
              </w:rPr>
              <w:t xml:space="preserve">  ( </w:t>
            </w:r>
            <w:r w:rsidRPr="004927CE">
              <w:rPr>
                <w:rFonts w:ascii="Sylfaen" w:hAnsi="Sylfaen" w:cs="Sylfaen"/>
                <w:b/>
                <w:bCs/>
                <w:sz w:val="20"/>
                <w:szCs w:val="20"/>
                <w:lang w:val="ka-GE"/>
              </w:rPr>
              <w:t>ზოგადი</w:t>
            </w:r>
            <w:r w:rsidR="00900450" w:rsidRPr="004927CE">
              <w:rPr>
                <w:rFonts w:ascii="Sylfaen" w:hAnsi="Sylfaen" w:cs="Sylfaen"/>
                <w:b/>
                <w:bCs/>
                <w:sz w:val="20"/>
                <w:szCs w:val="20"/>
              </w:rPr>
              <w:t xml:space="preserve"> </w:t>
            </w:r>
            <w:r w:rsidRPr="004927CE">
              <w:rPr>
                <w:rFonts w:ascii="Sylfaen" w:hAnsi="Sylfaen" w:cs="Sylfaen"/>
                <w:b/>
                <w:bCs/>
                <w:sz w:val="20"/>
                <w:szCs w:val="20"/>
                <w:lang w:val="ka-GE"/>
              </w:rPr>
              <w:t>და</w:t>
            </w:r>
            <w:r w:rsidR="00900450" w:rsidRPr="004927CE">
              <w:rPr>
                <w:rFonts w:ascii="Sylfaen" w:hAnsi="Sylfaen" w:cs="Sylfaen"/>
                <w:b/>
                <w:bCs/>
                <w:sz w:val="20"/>
                <w:szCs w:val="20"/>
              </w:rPr>
              <w:t xml:space="preserve"> </w:t>
            </w:r>
            <w:r w:rsidRPr="004927CE">
              <w:rPr>
                <w:rFonts w:ascii="Sylfaen" w:hAnsi="Sylfaen" w:cs="Sylfaen"/>
                <w:b/>
                <w:bCs/>
                <w:sz w:val="20"/>
                <w:szCs w:val="20"/>
                <w:lang w:val="ka-GE"/>
              </w:rPr>
              <w:t>დარგობრივი</w:t>
            </w:r>
            <w:r w:rsidR="00900450" w:rsidRPr="004927CE">
              <w:rPr>
                <w:rFonts w:ascii="Sylfaen" w:hAnsi="Sylfaen" w:cs="Sylfaen"/>
                <w:b/>
                <w:bCs/>
                <w:sz w:val="20"/>
                <w:szCs w:val="20"/>
              </w:rPr>
              <w:t xml:space="preserve"> </w:t>
            </w:r>
            <w:r w:rsidRPr="004927CE">
              <w:rPr>
                <w:rFonts w:ascii="Sylfaen" w:hAnsi="Sylfaen" w:cs="Sylfaen"/>
                <w:b/>
                <w:bCs/>
                <w:sz w:val="20"/>
                <w:szCs w:val="20"/>
                <w:lang w:val="ka-GE"/>
              </w:rPr>
              <w:t>კომპეტენციები</w:t>
            </w:r>
            <w:r w:rsidRPr="004927CE">
              <w:rPr>
                <w:rFonts w:ascii="Sylfaen" w:hAnsi="Sylfaen"/>
                <w:b/>
                <w:bCs/>
                <w:sz w:val="20"/>
                <w:szCs w:val="20"/>
                <w:lang w:val="ka-GE"/>
              </w:rPr>
              <w:t>)</w:t>
            </w:r>
          </w:p>
          <w:p w14:paraId="2A6398C3" w14:textId="77777777" w:rsidR="00761D47" w:rsidRPr="004927CE" w:rsidRDefault="00761D47" w:rsidP="005123A8">
            <w:pPr>
              <w:spacing w:after="0"/>
              <w:rPr>
                <w:rFonts w:ascii="Sylfaen" w:hAnsi="Sylfaen"/>
                <w:sz w:val="20"/>
                <w:szCs w:val="20"/>
              </w:rPr>
            </w:pPr>
          </w:p>
        </w:tc>
      </w:tr>
      <w:tr w:rsidR="00C307BD" w:rsidRPr="004927CE" w14:paraId="03E27817" w14:textId="77777777" w:rsidTr="003B074D">
        <w:tc>
          <w:tcPr>
            <w:tcW w:w="2802" w:type="dxa"/>
            <w:tcBorders>
              <w:top w:val="single" w:sz="18" w:space="0" w:color="auto"/>
              <w:left w:val="single" w:sz="18" w:space="0" w:color="auto"/>
              <w:bottom w:val="single" w:sz="18" w:space="0" w:color="auto"/>
            </w:tcBorders>
            <w:shd w:val="clear" w:color="auto" w:fill="E5DFEC" w:themeFill="accent4" w:themeFillTint="33"/>
          </w:tcPr>
          <w:p w14:paraId="6EB11073" w14:textId="77777777" w:rsidR="00C307BD" w:rsidRPr="004927CE" w:rsidRDefault="00C307BD" w:rsidP="005123A8">
            <w:pPr>
              <w:spacing w:after="0"/>
              <w:rPr>
                <w:rFonts w:ascii="Sylfaen" w:hAnsi="Sylfaen" w:cs="Sylfaen"/>
                <w:b/>
                <w:bCs/>
                <w:sz w:val="20"/>
                <w:szCs w:val="20"/>
                <w:lang w:val="ka-GE"/>
              </w:rPr>
            </w:pPr>
            <w:r w:rsidRPr="004927CE">
              <w:rPr>
                <w:rFonts w:ascii="Sylfaen" w:hAnsi="Sylfaen" w:cs="Sylfaen"/>
                <w:b/>
                <w:bCs/>
                <w:sz w:val="20"/>
                <w:szCs w:val="20"/>
                <w:lang w:val="ka-GE"/>
              </w:rPr>
              <w:t>ცოდნა და გაცნობიერება</w:t>
            </w:r>
          </w:p>
          <w:p w14:paraId="19D10996" w14:textId="77777777" w:rsidR="00C307BD" w:rsidRPr="004927CE" w:rsidRDefault="00C307BD" w:rsidP="005123A8">
            <w:pPr>
              <w:spacing w:after="0"/>
              <w:rPr>
                <w:rFonts w:ascii="Sylfaen" w:hAnsi="Sylfaen" w:cs="Sylfaen"/>
                <w:b/>
                <w:bCs/>
                <w:sz w:val="20"/>
                <w:szCs w:val="20"/>
                <w:lang w:val="ka-GE"/>
              </w:rPr>
            </w:pPr>
          </w:p>
        </w:tc>
        <w:tc>
          <w:tcPr>
            <w:tcW w:w="8475" w:type="dxa"/>
            <w:gridSpan w:val="3"/>
            <w:tcBorders>
              <w:top w:val="single" w:sz="18" w:space="0" w:color="auto"/>
              <w:bottom w:val="single" w:sz="18" w:space="0" w:color="auto"/>
              <w:right w:val="single" w:sz="18" w:space="0" w:color="auto"/>
            </w:tcBorders>
          </w:tcPr>
          <w:p w14:paraId="6B0DD1B3" w14:textId="1CFA2593" w:rsidR="003C1D43" w:rsidRPr="003C1D43" w:rsidRDefault="009906D9" w:rsidP="003C1D43">
            <w:pPr>
              <w:spacing w:after="0"/>
              <w:jc w:val="both"/>
              <w:rPr>
                <w:rFonts w:ascii="Sylfaen" w:hAnsi="Sylfaen" w:cs="AcadNusx"/>
                <w:noProof/>
                <w:sz w:val="20"/>
                <w:szCs w:val="20"/>
                <w:lang w:val="ka-GE"/>
              </w:rPr>
            </w:pPr>
            <w:r w:rsidRPr="004927CE">
              <w:rPr>
                <w:rFonts w:ascii="Sylfaen" w:hAnsi="Sylfaen" w:cs="AcadNusx"/>
                <w:noProof/>
                <w:sz w:val="20"/>
                <w:szCs w:val="20"/>
                <w:lang w:val="ka-GE"/>
              </w:rPr>
              <w:t xml:space="preserve"> </w:t>
            </w:r>
            <w:r w:rsidR="003C1D43" w:rsidRPr="003C1D43">
              <w:rPr>
                <w:rFonts w:ascii="Sylfaen" w:eastAsia="Calibri" w:hAnsi="Sylfaen" w:cs="Times New Roman"/>
                <w:b/>
                <w:lang w:val="ka-GE"/>
              </w:rPr>
              <w:t>ზოგადი კომპეტენციები</w:t>
            </w:r>
          </w:p>
          <w:p w14:paraId="0C32BBBD" w14:textId="23DFC2BA" w:rsidR="003C1D43" w:rsidRPr="003C1D43" w:rsidRDefault="003C1D43" w:rsidP="003C1D43">
            <w:pPr>
              <w:spacing w:after="0" w:line="259" w:lineRule="auto"/>
              <w:jc w:val="both"/>
              <w:rPr>
                <w:rFonts w:ascii="Sylfaen" w:eastAsia="Calibri" w:hAnsi="Sylfaen" w:cs="Times New Roman"/>
                <w:sz w:val="20"/>
                <w:szCs w:val="20"/>
              </w:rPr>
            </w:pPr>
            <w:r>
              <w:rPr>
                <w:rFonts w:ascii="Sylfaen" w:eastAsia="Calibri" w:hAnsi="Sylfaen" w:cs="Sylfaen"/>
                <w:lang w:val="ka-GE"/>
              </w:rPr>
              <w:t xml:space="preserve">   </w:t>
            </w:r>
            <w:r w:rsidRPr="003C1D43">
              <w:rPr>
                <w:rFonts w:ascii="Sylfaen" w:eastAsia="Calibri" w:hAnsi="Sylfaen" w:cs="Sylfaen"/>
                <w:sz w:val="20"/>
                <w:szCs w:val="20"/>
                <w:lang w:val="ka-GE"/>
              </w:rPr>
              <w:t xml:space="preserve">აქვს </w:t>
            </w:r>
            <w:proofErr w:type="spellStart"/>
            <w:r w:rsidRPr="003C1D43">
              <w:rPr>
                <w:rFonts w:ascii="Sylfaen" w:eastAsia="Calibri" w:hAnsi="Sylfaen" w:cs="Sylfaen"/>
                <w:sz w:val="20"/>
                <w:szCs w:val="20"/>
              </w:rPr>
              <w:t>სფეროს</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ფართო</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ცოდნა</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რომელიც</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მოიცავს</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თეორიებისა</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და</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პრინციპების</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კრიტიკულ</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გააზრებას</w:t>
            </w:r>
            <w:proofErr w:type="spellEnd"/>
            <w:r w:rsidRPr="003C1D43">
              <w:rPr>
                <w:rFonts w:ascii="Sylfaen" w:eastAsia="Calibri" w:hAnsi="Sylfaen" w:cs="Times New Roman"/>
                <w:sz w:val="20"/>
                <w:szCs w:val="20"/>
              </w:rPr>
              <w:t>,</w:t>
            </w:r>
            <w:r w:rsidRPr="003C1D43">
              <w:rPr>
                <w:rFonts w:ascii="Sylfaen" w:eastAsia="Calibri" w:hAnsi="Sylfaen" w:cs="Times New Roman"/>
                <w:sz w:val="20"/>
                <w:szCs w:val="20"/>
                <w:lang w:val="ka-GE"/>
              </w:rPr>
              <w:t xml:space="preserve"> აცნობიერებს </w:t>
            </w:r>
            <w:proofErr w:type="spellStart"/>
            <w:r w:rsidRPr="003C1D43">
              <w:rPr>
                <w:rFonts w:ascii="Sylfaen" w:eastAsia="Calibri" w:hAnsi="Sylfaen" w:cs="Sylfaen"/>
                <w:sz w:val="20"/>
                <w:szCs w:val="20"/>
              </w:rPr>
              <w:t>სფეროს</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კომპლექსურ</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საკითხებს</w:t>
            </w:r>
            <w:proofErr w:type="spellEnd"/>
            <w:r w:rsidRPr="003C1D43">
              <w:rPr>
                <w:rFonts w:ascii="Sylfaen" w:eastAsia="Calibri" w:hAnsi="Sylfaen" w:cs="Sylfaen"/>
                <w:sz w:val="20"/>
                <w:szCs w:val="20"/>
                <w:lang w:val="ka-GE"/>
              </w:rPr>
              <w:t>,</w:t>
            </w:r>
            <w:r w:rsidRPr="003C1D43">
              <w:rPr>
                <w:rFonts w:ascii="Sylfaen" w:eastAsia="Calibri" w:hAnsi="Sylfaen" w:cs="Times New Roman"/>
                <w:sz w:val="20"/>
                <w:szCs w:val="20"/>
              </w:rPr>
              <w:t xml:space="preserve"> </w:t>
            </w:r>
            <w:r w:rsidRPr="003C1D43">
              <w:rPr>
                <w:rFonts w:ascii="Sylfaen" w:eastAsia="Calibri" w:hAnsi="Sylfaen" w:cs="Times New Roman"/>
                <w:sz w:val="20"/>
                <w:szCs w:val="20"/>
                <w:lang w:val="ka-GE"/>
              </w:rPr>
              <w:t xml:space="preserve"> ეროვნული სამართლის სისტემის ისტორიულ განვითარებას და დღევანდელობას დროისა და სივრცის კატეგორიების მიხედვით; </w:t>
            </w:r>
            <w:r w:rsidRPr="003C1D43">
              <w:rPr>
                <w:rFonts w:ascii="Sylfaen" w:eastAsia="Calibri" w:hAnsi="Sylfaen" w:cs="Sylfaen"/>
                <w:sz w:val="20"/>
                <w:szCs w:val="20"/>
                <w:lang w:val="ka-GE"/>
              </w:rPr>
              <w:t>განსაზღვრავს ეროვნული სამართლის სისტემის შემადგენელ სამართლის დარგებსა და ინსტიტუტებს, აკავშირებს მათ ძირითად სამართლებრივ სისტემებთან და სამართლის ოჯახებთან; იცის ეროვნული სამართლის სისტემის შემადგენელი სამართლის ცალკეული დარგების შესაბამისი მატერიალური და პროცესუალური ინსტიტუტები;</w:t>
            </w:r>
            <w:r w:rsidRPr="003C1D43">
              <w:rPr>
                <w:rFonts w:ascii="Sylfaen" w:eastAsia="Calibri" w:hAnsi="Sylfaen" w:cs="Times New Roman"/>
                <w:sz w:val="20"/>
                <w:szCs w:val="20"/>
                <w:lang w:val="ka-GE"/>
              </w:rPr>
              <w:t xml:space="preserve"> განსაზღვრავს და აფასებს სამართლის მეცნიერების </w:t>
            </w:r>
            <w:r w:rsidRPr="003C1D43">
              <w:rPr>
                <w:rFonts w:ascii="Sylfaen" w:eastAsia="Calibri" w:hAnsi="Sylfaen" w:cs="Times New Roman"/>
                <w:sz w:val="20"/>
                <w:szCs w:val="20"/>
                <w:lang w:val="de-DE"/>
              </w:rPr>
              <w:t xml:space="preserve">საფუძველმდებარე </w:t>
            </w:r>
            <w:r w:rsidRPr="003C1D43">
              <w:rPr>
                <w:rFonts w:ascii="Sylfaen" w:eastAsia="Calibri" w:hAnsi="Sylfaen" w:cs="Times New Roman"/>
                <w:sz w:val="20"/>
                <w:szCs w:val="20"/>
                <w:lang w:val="ka-GE"/>
              </w:rPr>
              <w:t xml:space="preserve">ფუნდამენტურ </w:t>
            </w:r>
            <w:r w:rsidRPr="003C1D43">
              <w:rPr>
                <w:rFonts w:ascii="Sylfaen" w:eastAsia="Calibri" w:hAnsi="Sylfaen" w:cs="Times New Roman"/>
                <w:sz w:val="20"/>
                <w:szCs w:val="20"/>
                <w:lang w:val="de-DE"/>
              </w:rPr>
              <w:t>პრინციპებს</w:t>
            </w:r>
            <w:r w:rsidRPr="003C1D43">
              <w:rPr>
                <w:rFonts w:ascii="Sylfaen" w:eastAsia="Calibri" w:hAnsi="Sylfaen" w:cs="Times New Roman"/>
                <w:sz w:val="20"/>
                <w:szCs w:val="20"/>
                <w:lang w:val="ka-GE"/>
              </w:rPr>
              <w:t xml:space="preserve">, </w:t>
            </w:r>
            <w:r w:rsidRPr="003C1D43">
              <w:rPr>
                <w:rFonts w:ascii="Sylfaen" w:eastAsia="Calibri" w:hAnsi="Sylfaen" w:cs="Times New Roman"/>
                <w:sz w:val="20"/>
                <w:szCs w:val="20"/>
                <w:lang w:val="de-DE"/>
              </w:rPr>
              <w:t>კონცეფციებს</w:t>
            </w:r>
            <w:r w:rsidRPr="003C1D43">
              <w:rPr>
                <w:rFonts w:ascii="Sylfaen" w:eastAsia="Calibri" w:hAnsi="Sylfaen" w:cs="Times New Roman"/>
                <w:sz w:val="20"/>
                <w:szCs w:val="20"/>
                <w:lang w:val="ka-GE"/>
              </w:rPr>
              <w:t>,</w:t>
            </w:r>
            <w:r w:rsidRPr="003C1D43">
              <w:rPr>
                <w:rFonts w:ascii="Sylfaen" w:eastAsia="Calibri" w:hAnsi="Sylfaen" w:cs="Sylfaen"/>
                <w:sz w:val="20"/>
                <w:szCs w:val="20"/>
                <w:lang w:val="ka-GE"/>
              </w:rPr>
              <w:t xml:space="preserve"> </w:t>
            </w:r>
            <w:r w:rsidRPr="003C1D43">
              <w:rPr>
                <w:rFonts w:ascii="Sylfaen" w:eastAsia="Calibri" w:hAnsi="Sylfaen" w:cs="Times New Roman"/>
                <w:sz w:val="20"/>
                <w:szCs w:val="20"/>
                <w:lang w:val="ka-GE"/>
              </w:rPr>
              <w:t xml:space="preserve">ფასეულობებსა და ღირებულებებს, </w:t>
            </w:r>
            <w:proofErr w:type="spellStart"/>
            <w:r w:rsidRPr="003C1D43">
              <w:rPr>
                <w:rFonts w:ascii="Sylfaen" w:eastAsia="Arial Unicode MS" w:hAnsi="Sylfaen" w:cs="Arial Unicode MS"/>
                <w:sz w:val="20"/>
                <w:szCs w:val="20"/>
              </w:rPr>
              <w:t>ისტორიულ</w:t>
            </w:r>
            <w:proofErr w:type="spellEnd"/>
            <w:r w:rsidRPr="003C1D43">
              <w:rPr>
                <w:rFonts w:ascii="Sylfaen" w:eastAsia="Arial Unicode MS" w:hAnsi="Sylfaen" w:cs="Arial Unicode MS"/>
                <w:sz w:val="20"/>
                <w:szCs w:val="20"/>
              </w:rPr>
              <w:t>,</w:t>
            </w:r>
            <w:r w:rsidRPr="003C1D43">
              <w:rPr>
                <w:rFonts w:ascii="Sylfaen" w:eastAsia="Arial Unicode MS" w:hAnsi="Sylfaen" w:cs="Arial Unicode MS"/>
                <w:sz w:val="20"/>
                <w:szCs w:val="20"/>
                <w:lang w:val="gl-ES"/>
              </w:rPr>
              <w:t xml:space="preserve"> </w:t>
            </w:r>
            <w:r w:rsidRPr="003C1D43">
              <w:rPr>
                <w:rFonts w:ascii="Sylfaen" w:eastAsia="Calibri" w:hAnsi="Sylfaen" w:cs="Times New Roman"/>
                <w:sz w:val="20"/>
                <w:szCs w:val="20"/>
                <w:lang w:val="pt-BR"/>
              </w:rPr>
              <w:t>თეორიულ და პრაქტიკულ საკითხებთან დაკავშირებულ საჭირო წყაროებ</w:t>
            </w:r>
            <w:r w:rsidRPr="003C1D43">
              <w:rPr>
                <w:rFonts w:ascii="Sylfaen" w:eastAsia="Calibri" w:hAnsi="Sylfaen" w:cs="Times New Roman"/>
                <w:sz w:val="20"/>
                <w:szCs w:val="20"/>
                <w:lang w:val="ka-GE"/>
              </w:rPr>
              <w:t xml:space="preserve">ს; </w:t>
            </w:r>
            <w:r w:rsidRPr="003C1D43">
              <w:rPr>
                <w:rFonts w:ascii="Sylfaen" w:eastAsia="Calibri" w:hAnsi="Sylfaen" w:cs="Sylfaen"/>
                <w:sz w:val="20"/>
                <w:szCs w:val="20"/>
                <w:lang w:val="ka-GE"/>
              </w:rPr>
              <w:t>აცნობიერებს სამართლებრივი თეორიების ფილოსოფიურ და ფსიქოლოგიურ</w:t>
            </w:r>
            <w:r w:rsidRPr="003C1D43">
              <w:rPr>
                <w:rFonts w:ascii="Sylfaen" w:eastAsia="Calibri" w:hAnsi="Sylfaen" w:cs="Times New Roman"/>
                <w:sz w:val="20"/>
                <w:szCs w:val="20"/>
                <w:lang w:val="ka-GE"/>
              </w:rPr>
              <w:t xml:space="preserve"> </w:t>
            </w:r>
            <w:r w:rsidRPr="003C1D43">
              <w:rPr>
                <w:rFonts w:ascii="Sylfaen" w:eastAsia="Calibri" w:hAnsi="Sylfaen" w:cs="Sylfaen"/>
                <w:sz w:val="20"/>
                <w:szCs w:val="20"/>
                <w:lang w:val="ka-GE"/>
              </w:rPr>
              <w:t>თავისებურებებს, ახდენს მათ ფორმულირებას და შეფასებას.</w:t>
            </w:r>
          </w:p>
          <w:p w14:paraId="72F0CB1D" w14:textId="77777777" w:rsidR="004A354D" w:rsidRDefault="004A354D" w:rsidP="004A354D">
            <w:pPr>
              <w:spacing w:after="0"/>
              <w:ind w:firstLine="343"/>
              <w:jc w:val="both"/>
              <w:rPr>
                <w:rFonts w:ascii="Sylfaen" w:hAnsi="Sylfaen"/>
                <w:sz w:val="20"/>
                <w:szCs w:val="20"/>
                <w:lang w:val="ka-GE"/>
              </w:rPr>
            </w:pPr>
          </w:p>
          <w:p w14:paraId="516D8E16" w14:textId="1C2018A2" w:rsidR="004A354D" w:rsidRPr="003C1D43" w:rsidRDefault="004A354D" w:rsidP="003C1D43">
            <w:pPr>
              <w:spacing w:after="0"/>
              <w:jc w:val="both"/>
              <w:rPr>
                <w:rFonts w:ascii="Sylfaen" w:hAnsi="Sylfaen"/>
                <w:b/>
                <w:sz w:val="20"/>
                <w:szCs w:val="20"/>
                <w:lang w:val="ka-GE"/>
              </w:rPr>
            </w:pPr>
            <w:r w:rsidRPr="004E13AA">
              <w:rPr>
                <w:rFonts w:ascii="Sylfaen" w:hAnsi="Sylfaen"/>
                <w:b/>
                <w:sz w:val="20"/>
                <w:szCs w:val="20"/>
                <w:lang w:val="ka-GE"/>
              </w:rPr>
              <w:t>დარგობრივი კომპეტენციები</w:t>
            </w:r>
          </w:p>
          <w:p w14:paraId="03697213" w14:textId="33391E54" w:rsidR="00552C71" w:rsidRPr="004927CE" w:rsidRDefault="00A30692" w:rsidP="009906D9">
            <w:pPr>
              <w:spacing w:after="0"/>
              <w:jc w:val="both"/>
              <w:rPr>
                <w:rFonts w:ascii="Sylfaen" w:hAnsi="Sylfaen" w:cs="AcadNusx"/>
                <w:sz w:val="20"/>
                <w:szCs w:val="20"/>
              </w:rPr>
            </w:pPr>
            <w:r>
              <w:rPr>
                <w:rFonts w:ascii="Sylfaen" w:hAnsi="Sylfaen" w:cs="AcadNusx"/>
                <w:noProof/>
                <w:sz w:val="20"/>
                <w:szCs w:val="20"/>
              </w:rPr>
              <w:t xml:space="preserve">    </w:t>
            </w:r>
            <w:r w:rsidR="005A60A0" w:rsidRPr="004927CE">
              <w:rPr>
                <w:rFonts w:ascii="Sylfaen" w:hAnsi="Sylfaen" w:cs="AcadNusx"/>
                <w:noProof/>
                <w:sz w:val="20"/>
                <w:szCs w:val="20"/>
                <w:lang w:val="ka-GE"/>
              </w:rPr>
              <w:t>აქვს</w:t>
            </w:r>
            <w:r w:rsidR="005A60A0" w:rsidRPr="004927CE">
              <w:rPr>
                <w:rFonts w:ascii="Sylfaen" w:hAnsi="Sylfaen" w:cs="AcadNusx"/>
                <w:sz w:val="20"/>
                <w:szCs w:val="20"/>
                <w:lang w:val="ka-GE"/>
              </w:rPr>
              <w:t xml:space="preserve"> </w:t>
            </w:r>
            <w:r w:rsidR="005A60A0" w:rsidRPr="004927CE">
              <w:rPr>
                <w:rFonts w:ascii="Sylfaen" w:hAnsi="Sylfaen" w:cs="AcadNusx"/>
                <w:noProof/>
                <w:sz w:val="20"/>
                <w:szCs w:val="20"/>
                <w:lang w:val="fr-FR"/>
              </w:rPr>
              <w:t>ეროვნული</w:t>
            </w:r>
            <w:r w:rsidR="005A60A0" w:rsidRPr="004927CE">
              <w:rPr>
                <w:rFonts w:ascii="Sylfaen" w:hAnsi="Sylfaen" w:cs="AcadNusx"/>
                <w:sz w:val="20"/>
                <w:szCs w:val="20"/>
                <w:lang w:val="fr-FR"/>
              </w:rPr>
              <w:t xml:space="preserve"> </w:t>
            </w:r>
            <w:r w:rsidR="005A60A0" w:rsidRPr="004927CE">
              <w:rPr>
                <w:rFonts w:ascii="Sylfaen" w:hAnsi="Sylfaen" w:cs="AcadNusx"/>
                <w:noProof/>
                <w:sz w:val="20"/>
                <w:szCs w:val="20"/>
                <w:lang w:val="fr-FR"/>
              </w:rPr>
              <w:t>სამართლის</w:t>
            </w:r>
            <w:r w:rsidR="005A60A0" w:rsidRPr="004927CE">
              <w:rPr>
                <w:rFonts w:ascii="Sylfaen" w:hAnsi="Sylfaen" w:cs="AcadNusx"/>
                <w:sz w:val="20"/>
                <w:szCs w:val="20"/>
                <w:lang w:val="fr-FR"/>
              </w:rPr>
              <w:t xml:space="preserve"> </w:t>
            </w:r>
            <w:r w:rsidR="005A60A0" w:rsidRPr="004927CE">
              <w:rPr>
                <w:rFonts w:ascii="Sylfaen" w:hAnsi="Sylfaen" w:cs="AcadNusx"/>
                <w:noProof/>
                <w:sz w:val="20"/>
                <w:szCs w:val="20"/>
                <w:lang w:val="fr-FR"/>
              </w:rPr>
              <w:t>სისტემის</w:t>
            </w:r>
            <w:r w:rsidR="005A60A0" w:rsidRPr="004927CE">
              <w:rPr>
                <w:rFonts w:ascii="Sylfaen" w:hAnsi="Sylfaen" w:cs="AcadNusx"/>
                <w:sz w:val="20"/>
                <w:szCs w:val="20"/>
                <w:lang w:val="fr-FR"/>
              </w:rPr>
              <w:t xml:space="preserve"> </w:t>
            </w:r>
            <w:r w:rsidR="005A60A0" w:rsidRPr="004927CE">
              <w:rPr>
                <w:rFonts w:ascii="Sylfaen" w:hAnsi="Sylfaen" w:cs="AcadNusx"/>
                <w:noProof/>
                <w:sz w:val="20"/>
                <w:szCs w:val="20"/>
                <w:lang w:val="fr-FR"/>
              </w:rPr>
              <w:t>ძირითადი</w:t>
            </w:r>
            <w:r w:rsidR="005A60A0" w:rsidRPr="004927CE">
              <w:rPr>
                <w:rFonts w:ascii="Sylfaen" w:hAnsi="Sylfaen" w:cs="AcadNusx"/>
                <w:sz w:val="20"/>
                <w:szCs w:val="20"/>
                <w:lang w:val="ka-GE"/>
              </w:rPr>
              <w:t xml:space="preserve"> </w:t>
            </w:r>
            <w:r w:rsidR="005A60A0" w:rsidRPr="004927CE">
              <w:rPr>
                <w:rFonts w:ascii="Sylfaen" w:hAnsi="Sylfaen" w:cs="AcadNusx"/>
                <w:noProof/>
                <w:sz w:val="20"/>
                <w:szCs w:val="20"/>
                <w:lang w:val="fr-FR"/>
              </w:rPr>
              <w:t>თავისებურებები</w:t>
            </w:r>
            <w:r w:rsidR="005A60A0" w:rsidRPr="004927CE">
              <w:rPr>
                <w:rFonts w:ascii="Sylfaen" w:hAnsi="Sylfaen" w:cs="AcadNusx"/>
                <w:noProof/>
                <w:sz w:val="20"/>
                <w:szCs w:val="20"/>
                <w:lang w:val="ka-GE"/>
              </w:rPr>
              <w:t>ს</w:t>
            </w:r>
            <w:r w:rsidR="005A60A0" w:rsidRPr="004927CE">
              <w:rPr>
                <w:rFonts w:ascii="Sylfaen" w:hAnsi="Sylfaen" w:cs="AcadNusx"/>
                <w:noProof/>
                <w:sz w:val="20"/>
                <w:szCs w:val="20"/>
                <w:lang w:val="fr-FR"/>
              </w:rPr>
              <w:t>,</w:t>
            </w:r>
            <w:r w:rsidR="005A60A0" w:rsidRPr="004927CE">
              <w:rPr>
                <w:rFonts w:ascii="Sylfaen" w:hAnsi="Sylfaen" w:cs="AcadNusx"/>
                <w:sz w:val="20"/>
                <w:szCs w:val="20"/>
                <w:lang w:val="fr-FR"/>
              </w:rPr>
              <w:t xml:space="preserve"> </w:t>
            </w:r>
            <w:r w:rsidR="005A60A0" w:rsidRPr="004927CE">
              <w:rPr>
                <w:rFonts w:ascii="Sylfaen" w:hAnsi="Sylfaen" w:cs="AcadNusx"/>
                <w:noProof/>
                <w:sz w:val="20"/>
                <w:szCs w:val="20"/>
                <w:lang w:val="fr-FR"/>
              </w:rPr>
              <w:t>პრინციპების</w:t>
            </w:r>
            <w:r w:rsidR="005A60A0" w:rsidRPr="004927CE">
              <w:rPr>
                <w:rFonts w:ascii="Sylfaen" w:hAnsi="Sylfaen" w:cs="AcadNusx"/>
                <w:noProof/>
                <w:sz w:val="20"/>
                <w:szCs w:val="20"/>
                <w:lang w:val="ka-GE"/>
              </w:rPr>
              <w:t>ა</w:t>
            </w:r>
            <w:r w:rsidR="005A60A0" w:rsidRPr="004927CE">
              <w:rPr>
                <w:rFonts w:ascii="Sylfaen" w:hAnsi="Sylfaen" w:cs="AcadNusx"/>
                <w:sz w:val="20"/>
                <w:szCs w:val="20"/>
                <w:lang w:val="fr-FR"/>
              </w:rPr>
              <w:t xml:space="preserve"> </w:t>
            </w:r>
            <w:r w:rsidR="005A60A0" w:rsidRPr="004927CE">
              <w:rPr>
                <w:rFonts w:ascii="Sylfaen" w:hAnsi="Sylfaen" w:cs="AcadNusx"/>
                <w:noProof/>
                <w:sz w:val="20"/>
                <w:szCs w:val="20"/>
                <w:lang w:val="fr-FR"/>
              </w:rPr>
              <w:t>და</w:t>
            </w:r>
            <w:r w:rsidR="005A60A0" w:rsidRPr="004927CE">
              <w:rPr>
                <w:rFonts w:ascii="Sylfaen" w:hAnsi="Sylfaen" w:cs="AcadNusx"/>
                <w:sz w:val="20"/>
                <w:szCs w:val="20"/>
                <w:lang w:val="fr-FR"/>
              </w:rPr>
              <w:t xml:space="preserve"> </w:t>
            </w:r>
            <w:r w:rsidR="005A60A0" w:rsidRPr="004927CE">
              <w:rPr>
                <w:rFonts w:ascii="Sylfaen" w:hAnsi="Sylfaen" w:cs="AcadNusx"/>
                <w:noProof/>
                <w:sz w:val="20"/>
                <w:szCs w:val="20"/>
                <w:lang w:val="fr-FR"/>
              </w:rPr>
              <w:t>ინსტიტუტების</w:t>
            </w:r>
            <w:r w:rsidR="005A60A0" w:rsidRPr="004927CE">
              <w:rPr>
                <w:rFonts w:ascii="Sylfaen" w:hAnsi="Sylfaen" w:cs="AcadNusx"/>
                <w:noProof/>
                <w:sz w:val="20"/>
                <w:szCs w:val="20"/>
                <w:lang w:val="ka-GE"/>
              </w:rPr>
              <w:t xml:space="preserve"> ფართო, ხოლო საჯარო, კერძო, სისხლის ან საერთაშორისო სამართლის</w:t>
            </w:r>
            <w:r w:rsidR="00552C71" w:rsidRPr="004927CE">
              <w:rPr>
                <w:rFonts w:ascii="Sylfaen" w:hAnsi="Sylfaen" w:cs="AcadNusx"/>
                <w:noProof/>
                <w:sz w:val="20"/>
                <w:szCs w:val="20"/>
              </w:rPr>
              <w:t xml:space="preserve"> </w:t>
            </w:r>
            <w:r w:rsidR="00552C71" w:rsidRPr="004927CE">
              <w:rPr>
                <w:rFonts w:ascii="Sylfaen" w:hAnsi="Sylfaen" w:cs="AcadNusx"/>
                <w:noProof/>
                <w:sz w:val="20"/>
                <w:szCs w:val="20"/>
                <w:lang w:val="ka-GE"/>
              </w:rPr>
              <w:t>-</w:t>
            </w:r>
            <w:r w:rsidR="00552C71" w:rsidRPr="004927CE">
              <w:rPr>
                <w:rFonts w:ascii="Sylfaen" w:hAnsi="Sylfaen" w:cs="AcadNusx"/>
                <w:noProof/>
                <w:sz w:val="20"/>
                <w:szCs w:val="20"/>
              </w:rPr>
              <w:t xml:space="preserve"> </w:t>
            </w:r>
            <w:r w:rsidR="005A60A0" w:rsidRPr="004927CE">
              <w:rPr>
                <w:rFonts w:ascii="Sylfaen" w:hAnsi="Sylfaen" w:cs="AcadNusx"/>
                <w:noProof/>
                <w:sz w:val="20"/>
                <w:szCs w:val="20"/>
                <w:lang w:val="ka-GE"/>
              </w:rPr>
              <w:t>სიღრმისეული</w:t>
            </w:r>
            <w:r w:rsidR="005A60A0" w:rsidRPr="004927CE">
              <w:rPr>
                <w:rFonts w:ascii="Sylfaen" w:hAnsi="Sylfaen" w:cs="AcadNusx"/>
                <w:sz w:val="20"/>
                <w:szCs w:val="20"/>
                <w:lang w:val="fr-FR"/>
              </w:rPr>
              <w:t xml:space="preserve"> </w:t>
            </w:r>
            <w:r w:rsidR="005A60A0" w:rsidRPr="004927CE">
              <w:rPr>
                <w:rFonts w:ascii="Sylfaen" w:hAnsi="Sylfaen" w:cs="AcadNusx"/>
                <w:sz w:val="20"/>
                <w:szCs w:val="20"/>
                <w:lang w:val="ka-GE"/>
              </w:rPr>
              <w:t>ცოდნა</w:t>
            </w:r>
            <w:r w:rsidR="00EB3212">
              <w:rPr>
                <w:rFonts w:ascii="Sylfaen" w:hAnsi="Sylfaen" w:cs="AcadNusx"/>
                <w:sz w:val="20"/>
                <w:szCs w:val="20"/>
              </w:rPr>
              <w:t>.</w:t>
            </w:r>
            <w:r w:rsidR="00286634">
              <w:rPr>
                <w:rFonts w:ascii="Sylfaen" w:hAnsi="Sylfaen" w:cs="AcadNusx"/>
                <w:sz w:val="20"/>
                <w:szCs w:val="20"/>
                <w:lang w:val="ka-GE"/>
              </w:rPr>
              <w:t xml:space="preserve"> </w:t>
            </w:r>
            <w:r w:rsidR="005A60A0" w:rsidRPr="004927CE">
              <w:rPr>
                <w:rFonts w:ascii="Sylfaen" w:hAnsi="Sylfaen" w:cs="Sylfaen"/>
                <w:noProof/>
                <w:sz w:val="20"/>
                <w:szCs w:val="20"/>
              </w:rPr>
              <w:t>გა</w:t>
            </w:r>
            <w:r w:rsidR="005A60A0" w:rsidRPr="004927CE">
              <w:rPr>
                <w:rFonts w:ascii="Sylfaen" w:hAnsi="Sylfaen" w:cs="Sylfaen"/>
                <w:noProof/>
                <w:sz w:val="20"/>
                <w:szCs w:val="20"/>
                <w:lang w:val="ka-GE"/>
              </w:rPr>
              <w:t>ცნობიერებული</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rPr>
              <w:t>აქვს</w:t>
            </w:r>
            <w:r w:rsidR="005A60A0" w:rsidRPr="004927CE">
              <w:rPr>
                <w:rFonts w:ascii="Sylfaen" w:hAnsi="Sylfaen" w:cs="AcadNusx"/>
                <w:sz w:val="20"/>
                <w:szCs w:val="20"/>
              </w:rPr>
              <w:t xml:space="preserve"> </w:t>
            </w:r>
            <w:r w:rsidR="005A60A0" w:rsidRPr="004927CE">
              <w:rPr>
                <w:rFonts w:ascii="Sylfaen" w:hAnsi="Sylfaen" w:cs="Sylfaen"/>
                <w:noProof/>
                <w:sz w:val="20"/>
                <w:szCs w:val="20"/>
              </w:rPr>
              <w:t>სამართლის</w:t>
            </w:r>
            <w:r w:rsidR="005A60A0" w:rsidRPr="004927CE">
              <w:rPr>
                <w:rFonts w:ascii="Sylfaen" w:hAnsi="Sylfaen" w:cs="AcadNusx"/>
                <w:sz w:val="20"/>
                <w:szCs w:val="20"/>
              </w:rPr>
              <w:t xml:space="preserve"> </w:t>
            </w:r>
            <w:r w:rsidR="005A60A0" w:rsidRPr="004927CE">
              <w:rPr>
                <w:rFonts w:ascii="Sylfaen" w:hAnsi="Sylfaen" w:cs="Sylfaen"/>
                <w:noProof/>
                <w:sz w:val="20"/>
                <w:szCs w:val="20"/>
              </w:rPr>
              <w:t>არსი</w:t>
            </w:r>
            <w:r w:rsidR="005A60A0" w:rsidRPr="004927CE">
              <w:rPr>
                <w:rFonts w:ascii="Sylfaen" w:hAnsi="Sylfaen" w:cs="AcadNusx"/>
                <w:sz w:val="20"/>
                <w:szCs w:val="20"/>
              </w:rPr>
              <w:t xml:space="preserve"> </w:t>
            </w:r>
            <w:r w:rsidR="005A60A0" w:rsidRPr="004927CE">
              <w:rPr>
                <w:rFonts w:ascii="Sylfaen" w:hAnsi="Sylfaen" w:cs="Sylfaen"/>
                <w:noProof/>
                <w:sz w:val="20"/>
                <w:szCs w:val="20"/>
              </w:rPr>
              <w:t>და</w:t>
            </w:r>
            <w:r w:rsidR="005A60A0" w:rsidRPr="004927CE">
              <w:rPr>
                <w:rFonts w:ascii="Sylfaen" w:hAnsi="Sylfaen" w:cs="AcadNusx"/>
                <w:sz w:val="20"/>
                <w:szCs w:val="20"/>
              </w:rPr>
              <w:t xml:space="preserve"> </w:t>
            </w:r>
            <w:r w:rsidR="005A60A0" w:rsidRPr="004927CE">
              <w:rPr>
                <w:rFonts w:ascii="Sylfaen" w:hAnsi="Sylfaen" w:cs="Sylfaen"/>
                <w:noProof/>
                <w:sz w:val="20"/>
                <w:szCs w:val="20"/>
              </w:rPr>
              <w:t>სამართლის</w:t>
            </w:r>
            <w:r w:rsidR="005A60A0" w:rsidRPr="004927CE">
              <w:rPr>
                <w:rFonts w:ascii="Sylfaen" w:hAnsi="Sylfaen" w:cs="AcadNusx"/>
                <w:sz w:val="20"/>
                <w:szCs w:val="20"/>
              </w:rPr>
              <w:t xml:space="preserve"> </w:t>
            </w:r>
            <w:r w:rsidR="005A60A0" w:rsidRPr="004927CE">
              <w:rPr>
                <w:rFonts w:ascii="Sylfaen" w:hAnsi="Sylfaen" w:cs="Sylfaen"/>
                <w:noProof/>
                <w:sz w:val="20"/>
                <w:szCs w:val="20"/>
              </w:rPr>
              <w:t>ფუნდამენტური</w:t>
            </w:r>
            <w:r w:rsidR="005A60A0" w:rsidRPr="004927CE">
              <w:rPr>
                <w:rFonts w:ascii="Sylfaen" w:hAnsi="Sylfaen" w:cs="AcadNusx"/>
                <w:sz w:val="20"/>
                <w:szCs w:val="20"/>
              </w:rPr>
              <w:t xml:space="preserve"> </w:t>
            </w:r>
            <w:r w:rsidR="005A60A0" w:rsidRPr="004927CE">
              <w:rPr>
                <w:rFonts w:ascii="Sylfaen" w:hAnsi="Sylfaen" w:cs="Sylfaen"/>
                <w:noProof/>
                <w:sz w:val="20"/>
                <w:szCs w:val="20"/>
              </w:rPr>
              <w:t>პრინციპების</w:t>
            </w:r>
            <w:r w:rsidR="005A60A0" w:rsidRPr="004927CE">
              <w:rPr>
                <w:rFonts w:ascii="Sylfaen" w:hAnsi="Sylfaen" w:cs="AcadNusx"/>
                <w:sz w:val="20"/>
                <w:szCs w:val="20"/>
              </w:rPr>
              <w:t xml:space="preserve"> </w:t>
            </w:r>
            <w:r w:rsidR="005A60A0" w:rsidRPr="004927CE">
              <w:rPr>
                <w:rFonts w:ascii="Sylfaen" w:hAnsi="Sylfaen" w:cs="Sylfaen"/>
                <w:noProof/>
                <w:sz w:val="20"/>
                <w:szCs w:val="20"/>
              </w:rPr>
              <w:t>მნიშვნელობა</w:t>
            </w:r>
            <w:r w:rsidR="005A60A0" w:rsidRPr="004927CE">
              <w:rPr>
                <w:rFonts w:ascii="Sylfaen" w:hAnsi="Sylfaen" w:cs="AcadNusx"/>
                <w:sz w:val="20"/>
                <w:szCs w:val="20"/>
              </w:rPr>
              <w:t xml:space="preserve"> </w:t>
            </w:r>
            <w:r w:rsidR="005A60A0" w:rsidRPr="004927CE">
              <w:rPr>
                <w:rFonts w:ascii="Sylfaen" w:hAnsi="Sylfaen" w:cs="Sylfaen"/>
                <w:noProof/>
                <w:sz w:val="20"/>
                <w:szCs w:val="20"/>
              </w:rPr>
              <w:t>სამართლებრივი</w:t>
            </w:r>
            <w:r w:rsidR="005A60A0" w:rsidRPr="004927CE">
              <w:rPr>
                <w:rFonts w:ascii="Sylfaen" w:hAnsi="Sylfaen" w:cs="AcadNusx"/>
                <w:sz w:val="20"/>
                <w:szCs w:val="20"/>
              </w:rPr>
              <w:t xml:space="preserve"> </w:t>
            </w:r>
            <w:r w:rsidR="005A60A0" w:rsidRPr="004927CE">
              <w:rPr>
                <w:rFonts w:ascii="Sylfaen" w:hAnsi="Sylfaen" w:cs="Sylfaen"/>
                <w:noProof/>
                <w:sz w:val="20"/>
                <w:szCs w:val="20"/>
              </w:rPr>
              <w:t>სისტემის</w:t>
            </w:r>
            <w:r w:rsidR="005A60A0" w:rsidRPr="004927CE">
              <w:rPr>
                <w:rFonts w:ascii="Sylfaen" w:hAnsi="Sylfaen" w:cs="AcadNusx"/>
                <w:sz w:val="20"/>
                <w:szCs w:val="20"/>
              </w:rPr>
              <w:t xml:space="preserve"> </w:t>
            </w:r>
            <w:r w:rsidR="005A60A0" w:rsidRPr="004927CE">
              <w:rPr>
                <w:rFonts w:ascii="Sylfaen" w:hAnsi="Sylfaen" w:cs="Sylfaen"/>
                <w:noProof/>
                <w:sz w:val="20"/>
                <w:szCs w:val="20"/>
              </w:rPr>
              <w:t>ფორმირებისათვის</w:t>
            </w:r>
            <w:r w:rsidR="005A60A0" w:rsidRPr="004927CE">
              <w:rPr>
                <w:rFonts w:ascii="Sylfaen" w:hAnsi="Sylfaen" w:cs="AcadNusx"/>
                <w:noProof/>
                <w:sz w:val="20"/>
                <w:szCs w:val="20"/>
              </w:rPr>
              <w:t>.</w:t>
            </w:r>
          </w:p>
          <w:p w14:paraId="7F49E750" w14:textId="535AD8E6" w:rsidR="009906D9" w:rsidRPr="004927CE" w:rsidRDefault="00552C71" w:rsidP="009906D9">
            <w:pPr>
              <w:spacing w:after="0"/>
              <w:jc w:val="both"/>
              <w:rPr>
                <w:rFonts w:ascii="Sylfaen" w:hAnsi="Sylfaen" w:cs="AcadNusx"/>
                <w:sz w:val="20"/>
                <w:szCs w:val="20"/>
                <w:lang w:val="ka-GE"/>
              </w:rPr>
            </w:pPr>
            <w:r w:rsidRPr="004927CE">
              <w:rPr>
                <w:rFonts w:ascii="Sylfaen" w:hAnsi="Sylfaen" w:cs="AcadNusx"/>
                <w:noProof/>
                <w:sz w:val="20"/>
                <w:szCs w:val="20"/>
              </w:rPr>
              <w:t xml:space="preserve">  </w:t>
            </w:r>
            <w:r w:rsidR="00A30692">
              <w:rPr>
                <w:rFonts w:ascii="Sylfaen" w:hAnsi="Sylfaen" w:cs="AcadNusx"/>
                <w:noProof/>
                <w:sz w:val="20"/>
                <w:szCs w:val="20"/>
              </w:rPr>
              <w:t xml:space="preserve"> </w:t>
            </w:r>
            <w:r w:rsidR="005A60A0" w:rsidRPr="004927CE">
              <w:rPr>
                <w:rFonts w:ascii="Sylfaen" w:hAnsi="Sylfaen" w:cs="Sylfaen"/>
                <w:noProof/>
                <w:sz w:val="20"/>
                <w:szCs w:val="20"/>
              </w:rPr>
              <w:t>კურსდამთავრებულმა</w:t>
            </w:r>
            <w:r w:rsidR="005A60A0" w:rsidRPr="004927CE">
              <w:rPr>
                <w:rFonts w:ascii="Sylfaen" w:hAnsi="Sylfaen" w:cs="AcadNusx"/>
                <w:sz w:val="20"/>
                <w:szCs w:val="20"/>
              </w:rPr>
              <w:t xml:space="preserve"> </w:t>
            </w:r>
            <w:r w:rsidR="005A60A0" w:rsidRPr="004927CE">
              <w:rPr>
                <w:rFonts w:ascii="Sylfaen" w:hAnsi="Sylfaen" w:cs="Sylfaen"/>
                <w:noProof/>
                <w:sz w:val="20"/>
                <w:szCs w:val="20"/>
              </w:rPr>
              <w:t>იცის</w:t>
            </w:r>
            <w:r w:rsidR="005A60A0" w:rsidRPr="004927CE">
              <w:rPr>
                <w:rFonts w:ascii="Sylfaen" w:hAnsi="Sylfaen" w:cs="AcadNusx"/>
                <w:noProof/>
                <w:sz w:val="20"/>
                <w:szCs w:val="20"/>
              </w:rPr>
              <w:t>:</w:t>
            </w:r>
            <w:r w:rsidR="005A60A0" w:rsidRPr="004927CE">
              <w:rPr>
                <w:rFonts w:ascii="Sylfaen" w:hAnsi="Sylfaen" w:cs="AcadNusx"/>
                <w:sz w:val="20"/>
                <w:szCs w:val="20"/>
                <w:lang w:val="ka-GE"/>
              </w:rPr>
              <w:t xml:space="preserve"> </w:t>
            </w:r>
            <w:r w:rsidR="005A60A0" w:rsidRPr="004927CE">
              <w:rPr>
                <w:rFonts w:ascii="Sylfaen" w:hAnsi="Sylfaen" w:cs="Sylfaen"/>
                <w:noProof/>
                <w:sz w:val="20"/>
                <w:szCs w:val="20"/>
                <w:lang w:val="ka-GE"/>
              </w:rPr>
              <w:t>განმარტების</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lang w:val="ka-GE"/>
              </w:rPr>
              <w:t>მეთოდები</w:t>
            </w:r>
            <w:r w:rsidR="005A60A0" w:rsidRPr="004927CE">
              <w:rPr>
                <w:rFonts w:ascii="Sylfaen" w:hAnsi="Sylfaen" w:cs="AcadNusx"/>
                <w:noProof/>
                <w:sz w:val="20"/>
                <w:szCs w:val="20"/>
              </w:rPr>
              <w:t>;</w:t>
            </w:r>
            <w:r w:rsidRPr="004927CE">
              <w:rPr>
                <w:rFonts w:ascii="Sylfaen" w:hAnsi="Sylfaen" w:cs="Sylfaen"/>
                <w:noProof/>
                <w:sz w:val="20"/>
                <w:szCs w:val="20"/>
              </w:rPr>
              <w:t xml:space="preserve"> </w:t>
            </w:r>
            <w:r w:rsidR="005A60A0" w:rsidRPr="004927CE">
              <w:rPr>
                <w:rFonts w:ascii="Sylfaen" w:hAnsi="Sylfaen" w:cs="Sylfaen"/>
                <w:noProof/>
                <w:sz w:val="20"/>
                <w:szCs w:val="20"/>
              </w:rPr>
              <w:t>სახელმწიფო</w:t>
            </w:r>
            <w:r w:rsidR="005A60A0" w:rsidRPr="004927CE">
              <w:rPr>
                <w:rFonts w:ascii="Sylfaen" w:hAnsi="Sylfaen" w:cs="AcadNusx"/>
                <w:sz w:val="20"/>
                <w:szCs w:val="20"/>
              </w:rPr>
              <w:t xml:space="preserve"> </w:t>
            </w:r>
            <w:r w:rsidR="005A60A0" w:rsidRPr="004927CE">
              <w:rPr>
                <w:rFonts w:ascii="Sylfaen" w:hAnsi="Sylfaen" w:cs="Sylfaen"/>
                <w:noProof/>
                <w:sz w:val="20"/>
                <w:szCs w:val="20"/>
              </w:rPr>
              <w:t>მოწყობისა</w:t>
            </w:r>
            <w:r w:rsidR="005A60A0" w:rsidRPr="004927CE">
              <w:rPr>
                <w:rFonts w:ascii="Sylfaen" w:hAnsi="Sylfaen" w:cs="AcadNusx"/>
                <w:sz w:val="20"/>
                <w:szCs w:val="20"/>
              </w:rPr>
              <w:t xml:space="preserve"> </w:t>
            </w:r>
            <w:r w:rsidR="005A60A0" w:rsidRPr="004927CE">
              <w:rPr>
                <w:rFonts w:ascii="Sylfaen" w:hAnsi="Sylfaen" w:cs="Sylfaen"/>
                <w:noProof/>
                <w:sz w:val="20"/>
                <w:szCs w:val="20"/>
              </w:rPr>
              <w:t>და</w:t>
            </w:r>
            <w:r w:rsidR="005A60A0" w:rsidRPr="004927CE">
              <w:rPr>
                <w:rFonts w:ascii="Sylfaen" w:hAnsi="Sylfaen" w:cs="AcadNusx"/>
                <w:sz w:val="20"/>
                <w:szCs w:val="20"/>
              </w:rPr>
              <w:t xml:space="preserve"> </w:t>
            </w:r>
            <w:r w:rsidR="005A60A0" w:rsidRPr="004927CE">
              <w:rPr>
                <w:rFonts w:ascii="Sylfaen" w:hAnsi="Sylfaen" w:cs="Sylfaen"/>
                <w:noProof/>
                <w:sz w:val="20"/>
                <w:szCs w:val="20"/>
              </w:rPr>
              <w:t>ადგილობრივი თვითმმართველობის</w:t>
            </w:r>
            <w:r w:rsidR="005A60A0" w:rsidRPr="004927CE">
              <w:rPr>
                <w:rFonts w:ascii="Sylfaen" w:hAnsi="Sylfaen" w:cs="AcadNusx"/>
                <w:sz w:val="20"/>
                <w:szCs w:val="20"/>
              </w:rPr>
              <w:t xml:space="preserve"> </w:t>
            </w:r>
            <w:r w:rsidR="005A60A0" w:rsidRPr="00D45204">
              <w:rPr>
                <w:rFonts w:ascii="Sylfaen" w:hAnsi="Sylfaen" w:cs="Sylfaen"/>
                <w:noProof/>
                <w:sz w:val="20"/>
                <w:szCs w:val="20"/>
              </w:rPr>
              <w:t>საკითხები</w:t>
            </w:r>
            <w:r w:rsidR="005A60A0" w:rsidRPr="00D45204">
              <w:rPr>
                <w:rFonts w:ascii="Sylfaen" w:hAnsi="Sylfaen" w:cs="AcadNusx"/>
                <w:noProof/>
                <w:sz w:val="20"/>
                <w:szCs w:val="20"/>
              </w:rPr>
              <w:t>;</w:t>
            </w:r>
            <w:r w:rsidRPr="00D45204">
              <w:rPr>
                <w:rFonts w:ascii="Sylfaen" w:hAnsi="Sylfaen" w:cs="AcadNusx"/>
                <w:sz w:val="20"/>
                <w:szCs w:val="20"/>
              </w:rPr>
              <w:t xml:space="preserve"> </w:t>
            </w:r>
            <w:proofErr w:type="spellStart"/>
            <w:r w:rsidR="00106EA3" w:rsidRPr="00D45204">
              <w:rPr>
                <w:rFonts w:ascii="Sylfaen" w:hAnsi="Sylfaen" w:cs="AcadNusx"/>
                <w:sz w:val="20"/>
                <w:szCs w:val="20"/>
              </w:rPr>
              <w:t>ა</w:t>
            </w:r>
            <w:r w:rsidR="005A60A0" w:rsidRPr="00D45204">
              <w:rPr>
                <w:rFonts w:ascii="Sylfaen" w:hAnsi="Sylfaen" w:cs="Sylfaen"/>
                <w:noProof/>
                <w:sz w:val="20"/>
                <w:szCs w:val="20"/>
              </w:rPr>
              <w:t>დამიანის</w:t>
            </w:r>
            <w:proofErr w:type="spellEnd"/>
            <w:r w:rsidR="005A60A0" w:rsidRPr="004927CE">
              <w:rPr>
                <w:rFonts w:ascii="Sylfaen" w:hAnsi="Sylfaen" w:cs="AcadNusx"/>
                <w:sz w:val="20"/>
                <w:szCs w:val="20"/>
              </w:rPr>
              <w:t xml:space="preserve"> </w:t>
            </w:r>
            <w:r w:rsidR="005A60A0" w:rsidRPr="004927CE">
              <w:rPr>
                <w:rFonts w:ascii="Sylfaen" w:hAnsi="Sylfaen" w:cs="Sylfaen"/>
                <w:noProof/>
                <w:sz w:val="20"/>
                <w:szCs w:val="20"/>
              </w:rPr>
              <w:t>ძირითადი</w:t>
            </w:r>
            <w:r w:rsidR="005A60A0" w:rsidRPr="004927CE">
              <w:rPr>
                <w:rFonts w:ascii="Sylfaen" w:hAnsi="Sylfaen" w:cs="AcadNusx"/>
                <w:sz w:val="20"/>
                <w:szCs w:val="20"/>
                <w:lang w:val="ka-GE"/>
              </w:rPr>
              <w:t xml:space="preserve"> </w:t>
            </w:r>
            <w:r w:rsidR="005A60A0" w:rsidRPr="004927CE">
              <w:rPr>
                <w:rFonts w:ascii="Sylfaen" w:hAnsi="Sylfaen" w:cs="Sylfaen"/>
                <w:noProof/>
                <w:sz w:val="20"/>
                <w:szCs w:val="20"/>
              </w:rPr>
              <w:t>უფლებები</w:t>
            </w:r>
            <w:r w:rsidR="005A60A0" w:rsidRPr="004927CE">
              <w:rPr>
                <w:rFonts w:ascii="Sylfaen" w:hAnsi="Sylfaen" w:cs="AcadNusx"/>
                <w:sz w:val="20"/>
                <w:szCs w:val="20"/>
              </w:rPr>
              <w:t xml:space="preserve"> </w:t>
            </w:r>
            <w:r w:rsidR="005A60A0" w:rsidRPr="004927CE">
              <w:rPr>
                <w:rFonts w:ascii="Sylfaen" w:hAnsi="Sylfaen" w:cs="Sylfaen"/>
                <w:noProof/>
                <w:sz w:val="20"/>
                <w:szCs w:val="20"/>
              </w:rPr>
              <w:t>და</w:t>
            </w:r>
            <w:r w:rsidR="005A60A0" w:rsidRPr="004927CE">
              <w:rPr>
                <w:rFonts w:ascii="Sylfaen" w:hAnsi="Sylfaen" w:cs="AcadNusx"/>
                <w:sz w:val="20"/>
                <w:szCs w:val="20"/>
              </w:rPr>
              <w:t xml:space="preserve"> </w:t>
            </w:r>
            <w:proofErr w:type="spellStart"/>
            <w:r w:rsidR="005A60A0" w:rsidRPr="004927CE">
              <w:rPr>
                <w:rFonts w:ascii="Sylfaen" w:hAnsi="Sylfaen" w:cs="Sylfaen"/>
                <w:sz w:val="20"/>
                <w:szCs w:val="20"/>
              </w:rPr>
              <w:t>თავისუფლებები</w:t>
            </w:r>
            <w:proofErr w:type="spellEnd"/>
            <w:r w:rsidR="005A60A0" w:rsidRPr="004927CE">
              <w:rPr>
                <w:rFonts w:ascii="Sylfaen" w:hAnsi="Sylfaen" w:cs="AcadNusx"/>
                <w:sz w:val="20"/>
                <w:szCs w:val="20"/>
              </w:rPr>
              <w:t xml:space="preserve">; </w:t>
            </w:r>
            <w:r w:rsidR="005A60A0" w:rsidRPr="004927CE">
              <w:rPr>
                <w:rFonts w:ascii="Sylfaen" w:hAnsi="Sylfaen" w:cs="Sylfaen"/>
                <w:noProof/>
                <w:sz w:val="20"/>
                <w:szCs w:val="20"/>
              </w:rPr>
              <w:t>საერთაშორისო</w:t>
            </w:r>
            <w:r w:rsidR="005A60A0" w:rsidRPr="004927CE">
              <w:rPr>
                <w:rFonts w:ascii="Sylfaen" w:hAnsi="Sylfaen" w:cs="AcadNusx"/>
                <w:sz w:val="20"/>
                <w:szCs w:val="20"/>
              </w:rPr>
              <w:t xml:space="preserve"> </w:t>
            </w:r>
            <w:r w:rsidR="005A60A0" w:rsidRPr="004927CE">
              <w:rPr>
                <w:rFonts w:ascii="Sylfaen" w:hAnsi="Sylfaen" w:cs="Sylfaen"/>
                <w:noProof/>
                <w:sz w:val="20"/>
                <w:szCs w:val="20"/>
              </w:rPr>
              <w:t>საჯარო</w:t>
            </w:r>
            <w:r w:rsidR="005A60A0" w:rsidRPr="004927CE">
              <w:rPr>
                <w:rFonts w:ascii="Sylfaen" w:hAnsi="Sylfaen" w:cs="AcadNusx"/>
                <w:sz w:val="20"/>
                <w:szCs w:val="20"/>
              </w:rPr>
              <w:t xml:space="preserve"> </w:t>
            </w:r>
            <w:r w:rsidR="005A60A0" w:rsidRPr="004927CE">
              <w:rPr>
                <w:rFonts w:ascii="Sylfaen" w:hAnsi="Sylfaen" w:cs="Sylfaen"/>
                <w:noProof/>
                <w:sz w:val="20"/>
                <w:szCs w:val="20"/>
              </w:rPr>
              <w:t>სამართლის</w:t>
            </w:r>
            <w:r w:rsidR="005A60A0" w:rsidRPr="004927CE">
              <w:rPr>
                <w:rFonts w:ascii="Sylfaen" w:hAnsi="Sylfaen" w:cs="AcadNusx"/>
                <w:sz w:val="20"/>
                <w:szCs w:val="20"/>
              </w:rPr>
              <w:t xml:space="preserve"> </w:t>
            </w:r>
            <w:r w:rsidR="005A60A0" w:rsidRPr="004927CE">
              <w:rPr>
                <w:rFonts w:ascii="Sylfaen" w:hAnsi="Sylfaen" w:cs="Sylfaen"/>
                <w:noProof/>
                <w:sz w:val="20"/>
                <w:szCs w:val="20"/>
              </w:rPr>
              <w:t>ძირითადი</w:t>
            </w:r>
            <w:r w:rsidR="005A60A0" w:rsidRPr="004927CE">
              <w:rPr>
                <w:rFonts w:ascii="Sylfaen" w:hAnsi="Sylfaen" w:cs="AcadNusx"/>
                <w:sz w:val="20"/>
                <w:szCs w:val="20"/>
              </w:rPr>
              <w:t xml:space="preserve"> </w:t>
            </w:r>
            <w:r w:rsidR="005A60A0" w:rsidRPr="004927CE">
              <w:rPr>
                <w:rFonts w:ascii="Sylfaen" w:hAnsi="Sylfaen" w:cs="Sylfaen"/>
                <w:noProof/>
                <w:sz w:val="20"/>
                <w:szCs w:val="20"/>
              </w:rPr>
              <w:t>პრინციპები</w:t>
            </w:r>
            <w:r w:rsidR="005A60A0" w:rsidRPr="004927CE">
              <w:rPr>
                <w:rFonts w:ascii="Sylfaen" w:hAnsi="Sylfaen" w:cs="AcadNusx"/>
                <w:noProof/>
                <w:sz w:val="20"/>
                <w:szCs w:val="20"/>
              </w:rPr>
              <w:t>;</w:t>
            </w:r>
            <w:r w:rsidR="005A60A0" w:rsidRPr="004927CE">
              <w:rPr>
                <w:rFonts w:ascii="Sylfaen" w:hAnsi="Sylfaen" w:cs="AcadNusx"/>
                <w:sz w:val="20"/>
                <w:szCs w:val="20"/>
                <w:lang w:val="ka-GE"/>
              </w:rPr>
              <w:t xml:space="preserve"> </w:t>
            </w:r>
            <w:r w:rsidR="005A60A0" w:rsidRPr="004927CE">
              <w:rPr>
                <w:rFonts w:ascii="Sylfaen" w:hAnsi="Sylfaen" w:cs="Sylfaen"/>
                <w:noProof/>
                <w:sz w:val="20"/>
                <w:szCs w:val="20"/>
              </w:rPr>
              <w:t>სახელშეკრულებო</w:t>
            </w:r>
            <w:r w:rsidR="005A60A0" w:rsidRPr="004927CE">
              <w:rPr>
                <w:rFonts w:ascii="Sylfaen" w:hAnsi="Sylfaen" w:cs="AcadNusx"/>
                <w:sz w:val="20"/>
                <w:szCs w:val="20"/>
              </w:rPr>
              <w:t xml:space="preserve"> </w:t>
            </w:r>
            <w:r w:rsidR="005A60A0" w:rsidRPr="004927CE">
              <w:rPr>
                <w:rFonts w:ascii="Sylfaen" w:hAnsi="Sylfaen" w:cs="Sylfaen"/>
                <w:noProof/>
                <w:sz w:val="20"/>
                <w:szCs w:val="20"/>
              </w:rPr>
              <w:t>და</w:t>
            </w:r>
            <w:r w:rsidRPr="004927CE">
              <w:rPr>
                <w:rFonts w:ascii="Sylfaen" w:hAnsi="Sylfaen" w:cs="AcadNusx"/>
                <w:sz w:val="20"/>
                <w:szCs w:val="20"/>
              </w:rPr>
              <w:t xml:space="preserve"> </w:t>
            </w:r>
            <w:proofErr w:type="spellStart"/>
            <w:r w:rsidR="005A60A0" w:rsidRPr="004927CE">
              <w:rPr>
                <w:rFonts w:ascii="Sylfaen" w:hAnsi="Sylfaen" w:cs="Sylfaen"/>
                <w:sz w:val="20"/>
                <w:szCs w:val="20"/>
              </w:rPr>
              <w:t>კანონისმიერი</w:t>
            </w:r>
            <w:proofErr w:type="spellEnd"/>
            <w:r w:rsidR="005A60A0" w:rsidRPr="004927CE">
              <w:rPr>
                <w:rFonts w:ascii="Sylfaen" w:hAnsi="Sylfaen" w:cs="AcadNusx"/>
                <w:sz w:val="20"/>
                <w:szCs w:val="20"/>
              </w:rPr>
              <w:t xml:space="preserve"> </w:t>
            </w:r>
            <w:r w:rsidR="005A60A0" w:rsidRPr="004927CE">
              <w:rPr>
                <w:rFonts w:ascii="Sylfaen" w:hAnsi="Sylfaen" w:cs="Sylfaen"/>
                <w:noProof/>
                <w:sz w:val="20"/>
                <w:szCs w:val="20"/>
              </w:rPr>
              <w:t>ვალდებულები</w:t>
            </w:r>
            <w:r w:rsidR="005A60A0" w:rsidRPr="004927CE">
              <w:rPr>
                <w:rFonts w:ascii="Sylfaen" w:hAnsi="Sylfaen" w:cs="Sylfaen"/>
                <w:noProof/>
                <w:sz w:val="20"/>
                <w:szCs w:val="20"/>
                <w:lang w:val="ka-GE"/>
              </w:rPr>
              <w:t>თი</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lang w:val="ka-GE"/>
              </w:rPr>
              <w:t>ურთიერთობები</w:t>
            </w:r>
            <w:r w:rsidR="005A60A0" w:rsidRPr="004927CE">
              <w:rPr>
                <w:rFonts w:ascii="Sylfaen" w:hAnsi="Sylfaen" w:cs="AcadNusx"/>
                <w:noProof/>
                <w:sz w:val="20"/>
                <w:szCs w:val="20"/>
              </w:rPr>
              <w:t>;</w:t>
            </w:r>
            <w:r w:rsidR="005A60A0" w:rsidRPr="004927CE">
              <w:rPr>
                <w:rFonts w:ascii="Sylfaen" w:hAnsi="Sylfaen" w:cs="AcadNusx"/>
                <w:sz w:val="20"/>
                <w:szCs w:val="20"/>
              </w:rPr>
              <w:t xml:space="preserve"> </w:t>
            </w:r>
            <w:r w:rsidR="005A60A0" w:rsidRPr="004927CE">
              <w:rPr>
                <w:rFonts w:ascii="Sylfaen" w:hAnsi="Sylfaen" w:cs="Sylfaen"/>
                <w:noProof/>
                <w:sz w:val="20"/>
                <w:szCs w:val="20"/>
              </w:rPr>
              <w:t>ქონებ</w:t>
            </w:r>
            <w:r w:rsidR="005A60A0" w:rsidRPr="004927CE">
              <w:rPr>
                <w:rFonts w:ascii="Sylfaen" w:hAnsi="Sylfaen" w:cs="Sylfaen"/>
                <w:noProof/>
                <w:sz w:val="20"/>
                <w:szCs w:val="20"/>
                <w:lang w:val="ka-GE"/>
              </w:rPr>
              <w:t>რივი</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lang w:val="ka-GE"/>
              </w:rPr>
              <w:t>სამართალი;</w:t>
            </w:r>
            <w:r w:rsidRPr="004927CE">
              <w:rPr>
                <w:rFonts w:ascii="Sylfaen" w:hAnsi="Sylfaen" w:cs="Sylfaen"/>
                <w:noProof/>
                <w:sz w:val="20"/>
                <w:szCs w:val="20"/>
              </w:rPr>
              <w:t xml:space="preserve"> </w:t>
            </w:r>
            <w:r w:rsidR="005A60A0" w:rsidRPr="004927CE">
              <w:rPr>
                <w:rFonts w:ascii="Sylfaen" w:hAnsi="Sylfaen" w:cs="Sylfaen"/>
                <w:noProof/>
                <w:sz w:val="20"/>
                <w:szCs w:val="20"/>
                <w:lang w:val="ka-GE"/>
              </w:rPr>
              <w:t>ადმინისტრაციული სამართლის არსი და პრინციპები;</w:t>
            </w:r>
            <w:r w:rsidR="005A60A0" w:rsidRPr="004927CE">
              <w:rPr>
                <w:rFonts w:ascii="Sylfaen" w:hAnsi="Sylfaen" w:cs="AcadNusx"/>
                <w:sz w:val="20"/>
                <w:szCs w:val="20"/>
              </w:rPr>
              <w:t xml:space="preserve"> </w:t>
            </w:r>
            <w:r w:rsidR="005A60A0" w:rsidRPr="004927CE">
              <w:rPr>
                <w:rFonts w:ascii="Sylfaen" w:hAnsi="Sylfaen" w:cs="Sylfaen"/>
                <w:noProof/>
                <w:sz w:val="20"/>
                <w:szCs w:val="20"/>
              </w:rPr>
              <w:t>დანაშაულ</w:t>
            </w:r>
            <w:r w:rsidR="005A60A0" w:rsidRPr="004927CE">
              <w:rPr>
                <w:rFonts w:ascii="Sylfaen" w:hAnsi="Sylfaen" w:cs="Sylfaen"/>
                <w:noProof/>
                <w:sz w:val="20"/>
                <w:szCs w:val="20"/>
                <w:lang w:val="ka-GE"/>
              </w:rPr>
              <w:t>ის</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lang w:val="ka-GE"/>
              </w:rPr>
              <w:t>არსი,</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lang w:val="ka-GE"/>
              </w:rPr>
              <w:t>სახეები</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lang w:val="ka-GE"/>
              </w:rPr>
              <w:t>და</w:t>
            </w:r>
            <w:r w:rsidR="005A60A0" w:rsidRPr="004927CE">
              <w:rPr>
                <w:rFonts w:ascii="Sylfaen" w:hAnsi="Sylfaen" w:cs="Sylfaen"/>
                <w:noProof/>
                <w:sz w:val="20"/>
                <w:szCs w:val="20"/>
              </w:rPr>
              <w:t xml:space="preserve"> </w:t>
            </w:r>
            <w:proofErr w:type="spellStart"/>
            <w:r w:rsidR="005A60A0" w:rsidRPr="004927CE">
              <w:rPr>
                <w:rFonts w:ascii="Sylfaen" w:hAnsi="Sylfaen" w:cs="Sylfaen"/>
                <w:sz w:val="20"/>
                <w:szCs w:val="20"/>
              </w:rPr>
              <w:t>სისხლის</w:t>
            </w:r>
            <w:proofErr w:type="spellEnd"/>
            <w:r w:rsidR="009906D9" w:rsidRPr="004927CE">
              <w:rPr>
                <w:rFonts w:ascii="Sylfaen" w:hAnsi="Sylfaen" w:cs="Sylfaen"/>
                <w:sz w:val="20"/>
                <w:szCs w:val="20"/>
              </w:rPr>
              <w:t xml:space="preserve"> </w:t>
            </w:r>
            <w:proofErr w:type="spellStart"/>
            <w:r w:rsidR="005A60A0" w:rsidRPr="004927CE">
              <w:rPr>
                <w:rFonts w:ascii="Sylfaen" w:hAnsi="Sylfaen" w:cs="Sylfaen"/>
                <w:sz w:val="20"/>
                <w:szCs w:val="20"/>
              </w:rPr>
              <w:t>სამართლებრივი</w:t>
            </w:r>
            <w:proofErr w:type="spellEnd"/>
            <w:r w:rsidR="005A60A0" w:rsidRPr="004927CE">
              <w:rPr>
                <w:rFonts w:ascii="Sylfaen" w:hAnsi="Sylfaen" w:cs="AcadNusx"/>
                <w:sz w:val="20"/>
                <w:szCs w:val="20"/>
              </w:rPr>
              <w:t xml:space="preserve"> </w:t>
            </w:r>
            <w:r w:rsidR="005A60A0" w:rsidRPr="004927CE">
              <w:rPr>
                <w:rFonts w:ascii="Sylfaen" w:hAnsi="Sylfaen" w:cs="Sylfaen"/>
                <w:noProof/>
                <w:sz w:val="20"/>
                <w:szCs w:val="20"/>
                <w:lang w:val="ka-GE"/>
              </w:rPr>
              <w:t>პასუხისმგებლობის</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rPr>
              <w:t>თავისებურებები</w:t>
            </w:r>
            <w:r w:rsidR="005A60A0" w:rsidRPr="004927CE">
              <w:rPr>
                <w:rFonts w:ascii="Sylfaen" w:hAnsi="Sylfaen" w:cs="AcadNusx"/>
                <w:noProof/>
                <w:sz w:val="20"/>
                <w:szCs w:val="20"/>
                <w:lang w:val="ka-GE"/>
              </w:rPr>
              <w:t>;</w:t>
            </w:r>
            <w:r w:rsidR="005A60A0" w:rsidRPr="004927CE">
              <w:rPr>
                <w:rFonts w:ascii="Sylfaen" w:hAnsi="Sylfaen" w:cs="AcadNusx"/>
                <w:sz w:val="20"/>
                <w:szCs w:val="20"/>
              </w:rPr>
              <w:t xml:space="preserve"> </w:t>
            </w:r>
            <w:r w:rsidR="005A60A0" w:rsidRPr="004927CE">
              <w:rPr>
                <w:rFonts w:ascii="Sylfaen" w:hAnsi="Sylfaen" w:cs="Sylfaen"/>
                <w:sz w:val="20"/>
                <w:szCs w:val="20"/>
                <w:lang w:val="ka-GE"/>
              </w:rPr>
              <w:t xml:space="preserve">სამოქალაქო, </w:t>
            </w:r>
            <w:r w:rsidR="009906D9" w:rsidRPr="004927CE">
              <w:rPr>
                <w:rFonts w:ascii="Sylfaen" w:hAnsi="Sylfaen" w:cs="Sylfaen"/>
                <w:sz w:val="20"/>
                <w:szCs w:val="20"/>
              </w:rPr>
              <w:t>ა</w:t>
            </w:r>
            <w:proofErr w:type="spellStart"/>
            <w:r w:rsidR="005A60A0" w:rsidRPr="004927CE">
              <w:rPr>
                <w:rFonts w:ascii="Sylfaen" w:hAnsi="Sylfaen" w:cs="Sylfaen"/>
                <w:sz w:val="20"/>
                <w:szCs w:val="20"/>
                <w:lang w:val="ka-GE"/>
              </w:rPr>
              <w:t>დმინისტრაციული</w:t>
            </w:r>
            <w:proofErr w:type="spellEnd"/>
            <w:r w:rsidR="005A60A0" w:rsidRPr="004927CE">
              <w:rPr>
                <w:rFonts w:ascii="Sylfaen" w:hAnsi="Sylfaen" w:cs="Sylfaen"/>
                <w:sz w:val="20"/>
                <w:szCs w:val="20"/>
                <w:lang w:val="ka-GE"/>
              </w:rPr>
              <w:t xml:space="preserve"> და სისხლის სამართალწარმოება</w:t>
            </w:r>
            <w:r w:rsidR="008B0FE3" w:rsidRPr="004927CE">
              <w:rPr>
                <w:rFonts w:ascii="Sylfaen" w:hAnsi="Sylfaen" w:cs="Sylfaen"/>
                <w:sz w:val="20"/>
                <w:szCs w:val="20"/>
                <w:lang w:val="ka-GE"/>
              </w:rPr>
              <w:t>;</w:t>
            </w:r>
            <w:r w:rsidR="008B0FE3" w:rsidRPr="004927CE">
              <w:rPr>
                <w:rFonts w:ascii="Sylfaen" w:hAnsi="Sylfaen" w:cs="Sylfaen"/>
                <w:sz w:val="20"/>
                <w:szCs w:val="20"/>
              </w:rPr>
              <w:t xml:space="preserve"> </w:t>
            </w:r>
            <w:r w:rsidR="005A60A0" w:rsidRPr="004927CE">
              <w:rPr>
                <w:rFonts w:ascii="Sylfaen" w:hAnsi="Sylfaen" w:cs="Sylfaen"/>
                <w:noProof/>
                <w:sz w:val="20"/>
                <w:szCs w:val="20"/>
              </w:rPr>
              <w:t>ქართული</w:t>
            </w:r>
            <w:r w:rsidR="009906D9" w:rsidRPr="004927CE">
              <w:rPr>
                <w:rFonts w:ascii="Sylfaen" w:hAnsi="Sylfaen" w:cs="Sylfaen"/>
                <w:noProof/>
                <w:sz w:val="20"/>
                <w:szCs w:val="20"/>
                <w:lang w:val="ka-GE"/>
              </w:rPr>
              <w:t xml:space="preserve"> სამართლის</w:t>
            </w:r>
            <w:r w:rsidR="008C7391" w:rsidRPr="004927CE">
              <w:rPr>
                <w:rFonts w:ascii="Sylfaen" w:hAnsi="Sylfaen" w:cs="Sylfaen"/>
                <w:noProof/>
                <w:sz w:val="20"/>
                <w:szCs w:val="20"/>
              </w:rPr>
              <w:t xml:space="preserve"> </w:t>
            </w:r>
            <w:r w:rsidR="005A60A0" w:rsidRPr="004927CE">
              <w:rPr>
                <w:rFonts w:ascii="Sylfaen" w:hAnsi="Sylfaen" w:cs="Sylfaen"/>
                <w:noProof/>
                <w:sz w:val="20"/>
                <w:szCs w:val="20"/>
              </w:rPr>
              <w:t>ისტორიული</w:t>
            </w:r>
            <w:r w:rsidR="005A60A0" w:rsidRPr="004927CE">
              <w:rPr>
                <w:rFonts w:ascii="Sylfaen" w:hAnsi="Sylfaen" w:cs="Sylfaen"/>
                <w:sz w:val="20"/>
                <w:szCs w:val="20"/>
                <w:lang w:val="ka-GE"/>
              </w:rPr>
              <w:t xml:space="preserve"> </w:t>
            </w:r>
            <w:r w:rsidR="005A60A0" w:rsidRPr="004927CE">
              <w:rPr>
                <w:rFonts w:ascii="Sylfaen" w:hAnsi="Sylfaen" w:cs="Sylfaen"/>
                <w:noProof/>
                <w:sz w:val="20"/>
                <w:szCs w:val="20"/>
              </w:rPr>
              <w:t>წყაროები</w:t>
            </w:r>
            <w:r w:rsidR="005A60A0" w:rsidRPr="004927CE">
              <w:rPr>
                <w:rFonts w:ascii="Sylfaen" w:hAnsi="Sylfaen" w:cs="AcadNusx"/>
                <w:noProof/>
                <w:sz w:val="20"/>
                <w:szCs w:val="20"/>
              </w:rPr>
              <w:t>.</w:t>
            </w:r>
          </w:p>
          <w:p w14:paraId="7747C9A3" w14:textId="2E797C11" w:rsidR="004E13AA" w:rsidRDefault="009906D9" w:rsidP="004E13AA">
            <w:pPr>
              <w:spacing w:after="0"/>
              <w:ind w:firstLine="343"/>
              <w:jc w:val="both"/>
              <w:rPr>
                <w:rFonts w:ascii="Sylfaen" w:hAnsi="Sylfaen"/>
                <w:sz w:val="20"/>
                <w:szCs w:val="20"/>
                <w:lang w:val="ka-GE"/>
              </w:rPr>
            </w:pPr>
            <w:r w:rsidRPr="004927CE">
              <w:rPr>
                <w:rFonts w:ascii="Sylfaen" w:hAnsi="Sylfaen"/>
                <w:sz w:val="20"/>
                <w:szCs w:val="20"/>
                <w:lang w:val="ka-GE"/>
              </w:rPr>
              <w:t xml:space="preserve">განიხილავს და </w:t>
            </w:r>
            <w:r w:rsidR="00050B88">
              <w:rPr>
                <w:rFonts w:ascii="Sylfaen" w:hAnsi="Sylfaen"/>
                <w:sz w:val="20"/>
                <w:szCs w:val="20"/>
                <w:lang w:val="ka-GE"/>
              </w:rPr>
              <w:t>აცნობიერე</w:t>
            </w:r>
            <w:r w:rsidRPr="004927CE">
              <w:rPr>
                <w:rFonts w:ascii="Sylfaen" w:hAnsi="Sylfaen"/>
                <w:sz w:val="20"/>
                <w:szCs w:val="20"/>
                <w:lang w:val="ka-GE"/>
              </w:rPr>
              <w:t xml:space="preserve">ბს ეროვნული სამართლის სისტემის ისტორიულ განვითარებასა და დღევანდელობას დროისა და სივრცის კატეგორიების მიხედვით;   </w:t>
            </w:r>
            <w:r w:rsidRPr="004927CE">
              <w:rPr>
                <w:rFonts w:ascii="Sylfaen" w:hAnsi="Sylfaen" w:cs="Sylfaen"/>
                <w:sz w:val="20"/>
                <w:szCs w:val="20"/>
                <w:lang w:val="ka-GE"/>
              </w:rPr>
              <w:t xml:space="preserve">განსაზღვრავს ეროვნული სამართლის სისტემის შემადგენელ სამართლის დარგებსა და </w:t>
            </w:r>
            <w:r w:rsidR="00A30692">
              <w:rPr>
                <w:rFonts w:ascii="Sylfaen" w:hAnsi="Sylfaen" w:cs="Sylfaen"/>
                <w:sz w:val="20"/>
                <w:szCs w:val="20"/>
                <w:lang w:val="ka-GE"/>
              </w:rPr>
              <w:t xml:space="preserve">ინსტიტუტებს, </w:t>
            </w:r>
            <w:r w:rsidRPr="004927CE">
              <w:rPr>
                <w:rFonts w:ascii="Sylfaen" w:hAnsi="Sylfaen" w:cs="Sylfaen"/>
                <w:sz w:val="20"/>
                <w:szCs w:val="20"/>
                <w:lang w:val="ka-GE"/>
              </w:rPr>
              <w:t>აკავშირებს მათ ძირითად სამართლებრივ სისტემებთან და სამართლის ოჯახებთან; შეუძლია ეროვნული სამართლის სისტემის შემადგენელი სამართლის ცალკეული დარგების შესაბამისი მატერიალური და პროცესუალური ინსტიტუტების   ფორმულირება;</w:t>
            </w:r>
            <w:r w:rsidR="004757CA" w:rsidRPr="004927CE">
              <w:rPr>
                <w:rFonts w:ascii="Sylfaen" w:hAnsi="Sylfaen"/>
                <w:sz w:val="20"/>
                <w:szCs w:val="20"/>
                <w:lang w:val="ka-GE"/>
              </w:rPr>
              <w:t xml:space="preserve"> </w:t>
            </w:r>
            <w:r w:rsidRPr="004927CE">
              <w:rPr>
                <w:rFonts w:ascii="Sylfaen" w:hAnsi="Sylfaen"/>
                <w:sz w:val="20"/>
                <w:szCs w:val="20"/>
                <w:lang w:val="ka-GE"/>
              </w:rPr>
              <w:t xml:space="preserve">განსაზღვრავს და აფასებს სამართლის მეცნიერების </w:t>
            </w:r>
            <w:r w:rsidRPr="004927CE">
              <w:rPr>
                <w:rFonts w:ascii="Sylfaen" w:hAnsi="Sylfaen"/>
                <w:sz w:val="20"/>
                <w:szCs w:val="20"/>
                <w:lang w:val="de-DE"/>
              </w:rPr>
              <w:t xml:space="preserve">საფუძველმდებარე </w:t>
            </w:r>
            <w:r w:rsidRPr="004927CE">
              <w:rPr>
                <w:rFonts w:ascii="Sylfaen" w:hAnsi="Sylfaen"/>
                <w:sz w:val="20"/>
                <w:szCs w:val="20"/>
                <w:lang w:val="ka-GE"/>
              </w:rPr>
              <w:t xml:space="preserve">ფუნდამენტურ </w:t>
            </w:r>
            <w:r w:rsidRPr="004927CE">
              <w:rPr>
                <w:rFonts w:ascii="Sylfaen" w:hAnsi="Sylfaen"/>
                <w:sz w:val="20"/>
                <w:szCs w:val="20"/>
                <w:lang w:val="de-DE"/>
              </w:rPr>
              <w:t>პრინციპებს</w:t>
            </w:r>
            <w:r w:rsidRPr="004927CE">
              <w:rPr>
                <w:rFonts w:ascii="Sylfaen" w:hAnsi="Sylfaen"/>
                <w:sz w:val="20"/>
                <w:szCs w:val="20"/>
                <w:lang w:val="ka-GE"/>
              </w:rPr>
              <w:t xml:space="preserve">ა </w:t>
            </w:r>
            <w:r w:rsidRPr="004927CE">
              <w:rPr>
                <w:rFonts w:ascii="Sylfaen" w:hAnsi="Sylfaen"/>
                <w:sz w:val="20"/>
                <w:szCs w:val="20"/>
                <w:lang w:val="de-DE"/>
              </w:rPr>
              <w:t>და კონცეფციებს</w:t>
            </w:r>
            <w:r w:rsidRPr="004927CE">
              <w:rPr>
                <w:rFonts w:ascii="Sylfaen" w:hAnsi="Sylfaen"/>
                <w:sz w:val="20"/>
                <w:szCs w:val="20"/>
                <w:lang w:val="ka-GE"/>
              </w:rPr>
              <w:t>,</w:t>
            </w:r>
            <w:r w:rsidRPr="004927CE">
              <w:rPr>
                <w:rFonts w:ascii="Sylfaen" w:hAnsi="Sylfaen" w:cs="Sylfaen"/>
                <w:sz w:val="20"/>
                <w:szCs w:val="20"/>
                <w:lang w:val="ka-GE"/>
              </w:rPr>
              <w:t xml:space="preserve"> </w:t>
            </w:r>
            <w:r w:rsidRPr="004927CE">
              <w:rPr>
                <w:rFonts w:ascii="Sylfaen" w:hAnsi="Sylfaen"/>
                <w:sz w:val="20"/>
                <w:szCs w:val="20"/>
                <w:lang w:val="ka-GE"/>
              </w:rPr>
              <w:t>ფასეულობებსა და ღირებულებებს;</w:t>
            </w:r>
            <w:r w:rsidR="005D69D0">
              <w:rPr>
                <w:rFonts w:ascii="Sylfaen" w:hAnsi="Sylfaen"/>
                <w:sz w:val="20"/>
                <w:szCs w:val="20"/>
                <w:lang w:val="ka-GE"/>
              </w:rPr>
              <w:t xml:space="preserve"> </w:t>
            </w:r>
            <w:r w:rsidR="00050B88">
              <w:rPr>
                <w:rFonts w:ascii="Sylfaen" w:hAnsi="Sylfaen" w:cs="Sylfaen"/>
                <w:sz w:val="20"/>
                <w:szCs w:val="20"/>
                <w:lang w:val="ka-GE"/>
              </w:rPr>
              <w:t>აცნობიერ</w:t>
            </w:r>
            <w:r w:rsidRPr="004927CE">
              <w:rPr>
                <w:rFonts w:ascii="Sylfaen" w:hAnsi="Sylfaen" w:cs="Sylfaen"/>
                <w:sz w:val="20"/>
                <w:szCs w:val="20"/>
                <w:lang w:val="ka-GE"/>
              </w:rPr>
              <w:t xml:space="preserve">ებს </w:t>
            </w:r>
            <w:r w:rsidRPr="004E13AA">
              <w:rPr>
                <w:rFonts w:ascii="Sylfaen" w:hAnsi="Sylfaen" w:cs="Sylfaen"/>
                <w:sz w:val="20"/>
                <w:szCs w:val="20"/>
                <w:lang w:val="ka-GE"/>
              </w:rPr>
              <w:t>სამართლებრივი თეორიების ფილოსოფიურ და ფსიქოლოგიურ</w:t>
            </w:r>
            <w:r w:rsidRPr="004E13AA">
              <w:rPr>
                <w:rFonts w:ascii="Sylfaen" w:hAnsi="Sylfaen"/>
                <w:sz w:val="20"/>
                <w:szCs w:val="20"/>
                <w:lang w:val="ka-GE"/>
              </w:rPr>
              <w:t xml:space="preserve"> </w:t>
            </w:r>
            <w:r w:rsidRPr="004E13AA">
              <w:rPr>
                <w:rFonts w:ascii="Sylfaen" w:hAnsi="Sylfaen" w:cs="Sylfaen"/>
                <w:sz w:val="20"/>
                <w:szCs w:val="20"/>
                <w:lang w:val="ka-GE"/>
              </w:rPr>
              <w:t>თავისებურებებს,</w:t>
            </w:r>
            <w:r w:rsidRPr="004927CE">
              <w:rPr>
                <w:rFonts w:ascii="Sylfaen" w:hAnsi="Sylfaen" w:cs="Sylfaen"/>
                <w:sz w:val="20"/>
                <w:szCs w:val="20"/>
                <w:lang w:val="ka-GE"/>
              </w:rPr>
              <w:t xml:space="preserve"> ახდენს მათ ფორმულირებას და შეფასებას;</w:t>
            </w:r>
            <w:r w:rsidR="00B53D90" w:rsidRPr="004927CE">
              <w:rPr>
                <w:rFonts w:ascii="Sylfaen" w:hAnsi="Sylfaen"/>
                <w:sz w:val="20"/>
                <w:szCs w:val="20"/>
                <w:lang w:val="ka-GE"/>
              </w:rPr>
              <w:t xml:space="preserve"> </w:t>
            </w:r>
            <w:r w:rsidRPr="004927CE">
              <w:rPr>
                <w:rFonts w:ascii="Sylfaen" w:eastAsia="Arial Unicode MS" w:hAnsi="Sylfaen" w:cs="Arial Unicode MS"/>
                <w:sz w:val="20"/>
                <w:szCs w:val="20"/>
                <w:lang w:val="ka-GE"/>
              </w:rPr>
              <w:t xml:space="preserve">განმარტავს სამართლის </w:t>
            </w:r>
            <w:r w:rsidRPr="004927CE">
              <w:rPr>
                <w:rFonts w:ascii="Sylfaen" w:eastAsia="Arial Unicode MS" w:hAnsi="Sylfaen" w:cs="Arial Unicode MS"/>
                <w:sz w:val="20"/>
                <w:szCs w:val="20"/>
                <w:lang w:val="gl-ES"/>
              </w:rPr>
              <w:t>ძირითადი პრინციპებ</w:t>
            </w:r>
            <w:r w:rsidRPr="004927CE">
              <w:rPr>
                <w:rFonts w:ascii="Sylfaen" w:eastAsia="Arial Unicode MS" w:hAnsi="Sylfaen" w:cs="Arial Unicode MS"/>
                <w:sz w:val="20"/>
                <w:szCs w:val="20"/>
                <w:lang w:val="ka-GE"/>
              </w:rPr>
              <w:t>ს,</w:t>
            </w:r>
            <w:r w:rsidR="00B53D90" w:rsidRPr="004927CE">
              <w:rPr>
                <w:rFonts w:ascii="Sylfaen" w:eastAsia="Arial Unicode MS" w:hAnsi="Sylfaen" w:cs="Arial Unicode MS"/>
                <w:sz w:val="20"/>
                <w:szCs w:val="20"/>
                <w:lang w:val="ka-GE"/>
              </w:rPr>
              <w:t xml:space="preserve"> </w:t>
            </w:r>
            <w:proofErr w:type="spellStart"/>
            <w:r w:rsidRPr="004927CE">
              <w:rPr>
                <w:rFonts w:ascii="Sylfaen" w:eastAsia="Arial Unicode MS" w:hAnsi="Sylfaen" w:cs="Arial Unicode MS"/>
                <w:sz w:val="20"/>
                <w:szCs w:val="20"/>
              </w:rPr>
              <w:t>ისტორიულ</w:t>
            </w:r>
            <w:proofErr w:type="spellEnd"/>
            <w:r w:rsidRPr="004927CE">
              <w:rPr>
                <w:rFonts w:ascii="Sylfaen" w:eastAsia="Arial Unicode MS" w:hAnsi="Sylfaen" w:cs="Arial Unicode MS"/>
                <w:sz w:val="20"/>
                <w:szCs w:val="20"/>
              </w:rPr>
              <w:t>,</w:t>
            </w:r>
            <w:r w:rsidRPr="004927CE">
              <w:rPr>
                <w:rFonts w:ascii="Sylfaen" w:eastAsia="Arial Unicode MS" w:hAnsi="Sylfaen" w:cs="Arial Unicode MS"/>
                <w:sz w:val="20"/>
                <w:szCs w:val="20"/>
                <w:lang w:val="gl-ES"/>
              </w:rPr>
              <w:t xml:space="preserve"> </w:t>
            </w:r>
            <w:r w:rsidRPr="004927CE">
              <w:rPr>
                <w:rFonts w:ascii="Sylfaen" w:hAnsi="Sylfaen"/>
                <w:sz w:val="20"/>
                <w:szCs w:val="20"/>
                <w:lang w:val="pt-BR"/>
              </w:rPr>
              <w:t>თეორიულ და პრაქტიკულ საკითხებთან დაკავშირებულ საჭირო წყაროებ</w:t>
            </w:r>
            <w:r w:rsidRPr="004927CE">
              <w:rPr>
                <w:rFonts w:ascii="Sylfaen" w:hAnsi="Sylfaen"/>
                <w:sz w:val="20"/>
                <w:szCs w:val="20"/>
                <w:lang w:val="ka-GE"/>
              </w:rPr>
              <w:t>ს.</w:t>
            </w:r>
          </w:p>
          <w:p w14:paraId="165DB27B" w14:textId="77777777" w:rsidR="003C1D43" w:rsidRDefault="003C1D43" w:rsidP="00BB699A">
            <w:pPr>
              <w:spacing w:after="0"/>
              <w:jc w:val="both"/>
              <w:rPr>
                <w:rFonts w:ascii="Sylfaen" w:hAnsi="Sylfaen"/>
                <w:b/>
                <w:sz w:val="20"/>
                <w:szCs w:val="20"/>
                <w:lang w:val="ka-GE"/>
              </w:rPr>
            </w:pPr>
          </w:p>
          <w:p w14:paraId="4EED83AA" w14:textId="567348C8" w:rsidR="00BB699A" w:rsidRDefault="00BB699A" w:rsidP="00BB699A">
            <w:pPr>
              <w:spacing w:after="0"/>
              <w:jc w:val="both"/>
              <w:rPr>
                <w:rFonts w:ascii="Sylfaen" w:hAnsi="Sylfaen"/>
                <w:b/>
                <w:sz w:val="20"/>
                <w:szCs w:val="20"/>
                <w:lang w:val="ka-GE"/>
              </w:rPr>
            </w:pPr>
            <w:r>
              <w:rPr>
                <w:rFonts w:ascii="Sylfaen" w:hAnsi="Sylfaen"/>
                <w:b/>
                <w:sz w:val="20"/>
                <w:szCs w:val="20"/>
                <w:lang w:val="ka-GE"/>
              </w:rPr>
              <w:lastRenderedPageBreak/>
              <w:t xml:space="preserve">პროგრამის დასრულების შემდეგ კურსდამთავრებულმა </w:t>
            </w:r>
            <w:r w:rsidR="00EB3212">
              <w:rPr>
                <w:rFonts w:ascii="Sylfaen" w:hAnsi="Sylfaen"/>
                <w:b/>
                <w:sz w:val="20"/>
                <w:szCs w:val="20"/>
                <w:lang w:val="ka-GE"/>
              </w:rPr>
              <w:t>კერძო სამართლის</w:t>
            </w:r>
            <w:r>
              <w:rPr>
                <w:rFonts w:ascii="Sylfaen" w:hAnsi="Sylfaen"/>
                <w:b/>
                <w:sz w:val="20"/>
                <w:szCs w:val="20"/>
                <w:lang w:val="ka-GE"/>
              </w:rPr>
              <w:t xml:space="preserve"> მოდულის ფარგლებში იცის:</w:t>
            </w:r>
          </w:p>
          <w:p w14:paraId="271C9638" w14:textId="0599655B" w:rsidR="004A4BE5" w:rsidRPr="001D78ED" w:rsidRDefault="00EB3212" w:rsidP="001D78ED">
            <w:pPr>
              <w:spacing w:after="0"/>
              <w:jc w:val="both"/>
              <w:rPr>
                <w:rFonts w:ascii="Sylfaen" w:eastAsia="Times New Roman" w:hAnsi="Sylfaen" w:cs="Sylfaen"/>
                <w:b/>
                <w:noProof/>
                <w:sz w:val="20"/>
                <w:szCs w:val="20"/>
                <w:lang w:val="ka-GE"/>
              </w:rPr>
            </w:pPr>
            <w:r>
              <w:rPr>
                <w:rFonts w:ascii="Sylfaen" w:eastAsia="Times New Roman" w:hAnsi="Sylfaen" w:cs="Sylfaen"/>
                <w:sz w:val="20"/>
                <w:szCs w:val="20"/>
              </w:rPr>
              <w:t xml:space="preserve">   </w:t>
            </w:r>
            <w:r w:rsidR="004A4BE5" w:rsidRPr="00E47656">
              <w:rPr>
                <w:rFonts w:ascii="Sylfaen" w:eastAsia="Times New Roman" w:hAnsi="Sylfaen" w:cs="Sylfaen"/>
                <w:sz w:val="20"/>
                <w:szCs w:val="20"/>
                <w:lang w:val="ka-GE"/>
              </w:rPr>
              <w:t>სამოქალაქო სამართლის ცნება</w:t>
            </w:r>
            <w:r w:rsidR="00C364B4" w:rsidRPr="00E47656">
              <w:rPr>
                <w:rFonts w:ascii="Sylfaen" w:eastAsia="Times New Roman" w:hAnsi="Sylfaen" w:cs="Sylfaen"/>
                <w:sz w:val="20"/>
                <w:szCs w:val="20"/>
                <w:lang w:val="ka-GE"/>
              </w:rPr>
              <w:t>,</w:t>
            </w:r>
            <w:r w:rsidR="004A4BE5" w:rsidRPr="00E47656">
              <w:rPr>
                <w:rFonts w:ascii="Sylfaen" w:eastAsia="Times New Roman" w:hAnsi="Sylfaen" w:cs="Sylfaen"/>
                <w:sz w:val="20"/>
                <w:szCs w:val="20"/>
                <w:lang w:val="ka-GE"/>
              </w:rPr>
              <w:t xml:space="preserve"> </w:t>
            </w:r>
            <w:r w:rsidR="00C364B4" w:rsidRPr="00E47656">
              <w:rPr>
                <w:rFonts w:ascii="Sylfaen" w:eastAsia="Times New Roman" w:hAnsi="Sylfaen" w:cs="Sylfaen"/>
                <w:sz w:val="20"/>
                <w:szCs w:val="20"/>
                <w:lang w:val="ka-GE"/>
              </w:rPr>
              <w:t xml:space="preserve">წყაროები </w:t>
            </w:r>
            <w:r w:rsidR="004A4BE5" w:rsidRPr="00E47656">
              <w:rPr>
                <w:rFonts w:ascii="Sylfaen" w:eastAsia="Times New Roman" w:hAnsi="Sylfaen" w:cs="Sylfaen"/>
                <w:sz w:val="20"/>
                <w:szCs w:val="20"/>
                <w:lang w:val="ka-GE"/>
              </w:rPr>
              <w:t>და მნიშვნელობა, კერძო და საჯ</w:t>
            </w:r>
            <w:r w:rsidR="00276553" w:rsidRPr="00E47656">
              <w:rPr>
                <w:rFonts w:ascii="Sylfaen" w:eastAsia="Times New Roman" w:hAnsi="Sylfaen" w:cs="Sylfaen"/>
                <w:sz w:val="20"/>
                <w:szCs w:val="20"/>
                <w:lang w:val="ka-GE"/>
              </w:rPr>
              <w:t>არო სამართლის გამიჯვნა,</w:t>
            </w:r>
            <w:r w:rsidR="004A4BE5" w:rsidRPr="00E47656">
              <w:rPr>
                <w:rFonts w:ascii="Sylfaen" w:eastAsia="Times New Roman" w:hAnsi="Sylfaen" w:cs="Sylfaen"/>
                <w:sz w:val="20"/>
                <w:szCs w:val="20"/>
                <w:lang w:val="ka-GE"/>
              </w:rPr>
              <w:t xml:space="preserve"> ფიზიკური პირის უფლებაუნარიანობის, ქმედუნარიანობის, </w:t>
            </w:r>
            <w:proofErr w:type="spellStart"/>
            <w:r w:rsidR="004A4BE5" w:rsidRPr="00E47656">
              <w:rPr>
                <w:rFonts w:ascii="Sylfaen" w:eastAsia="Times New Roman" w:hAnsi="Sylfaen" w:cs="Sylfaen"/>
                <w:sz w:val="20"/>
                <w:szCs w:val="20"/>
                <w:lang w:val="ka-GE"/>
              </w:rPr>
              <w:t>დელიქტუნარიანობის</w:t>
            </w:r>
            <w:proofErr w:type="spellEnd"/>
            <w:r w:rsidR="004A4BE5" w:rsidRPr="00E47656">
              <w:rPr>
                <w:rFonts w:ascii="Sylfaen" w:eastAsia="Times New Roman" w:hAnsi="Sylfaen" w:cs="Sylfaen"/>
                <w:sz w:val="20"/>
                <w:szCs w:val="20"/>
                <w:lang w:val="ka-GE"/>
              </w:rPr>
              <w:t xml:space="preserve"> ფარგლები, იურიდიული პირი და მისთვის დამახასიათებელი თავისებურებანი; გარიგების</w:t>
            </w:r>
            <w:r w:rsidR="00C364B4" w:rsidRPr="00E47656">
              <w:rPr>
                <w:rFonts w:ascii="Sylfaen" w:eastAsia="Times New Roman" w:hAnsi="Sylfaen" w:cs="Sylfaen"/>
                <w:sz w:val="20"/>
                <w:szCs w:val="20"/>
                <w:lang w:val="ka-GE"/>
              </w:rPr>
              <w:t xml:space="preserve"> ცნება და მისი ცალკეული სახეები; </w:t>
            </w:r>
            <w:r w:rsidR="004A4BE5" w:rsidRPr="00E47656">
              <w:rPr>
                <w:rFonts w:ascii="Sylfaen" w:hAnsi="Sylfaen" w:cs="Sylfaen"/>
                <w:bCs/>
                <w:sz w:val="20"/>
                <w:szCs w:val="20"/>
                <w:lang w:val="ka-GE"/>
              </w:rPr>
              <w:t xml:space="preserve">ნივთზე ფიზიკურ და იურიდიულ პირთა ბატონობის </w:t>
            </w:r>
            <w:r w:rsidR="00C364B4" w:rsidRPr="00E47656">
              <w:rPr>
                <w:rFonts w:ascii="Sylfaen" w:hAnsi="Sylfaen" w:cs="Sylfaen"/>
                <w:bCs/>
                <w:sz w:val="20"/>
                <w:szCs w:val="20"/>
                <w:lang w:val="ka-GE"/>
              </w:rPr>
              <w:t>პირობები</w:t>
            </w:r>
            <w:r w:rsidR="004A4BE5" w:rsidRPr="00E47656">
              <w:rPr>
                <w:rFonts w:ascii="Sylfaen" w:hAnsi="Sylfaen" w:cs="Sylfaen"/>
                <w:bCs/>
                <w:sz w:val="20"/>
                <w:szCs w:val="20"/>
                <w:lang w:val="ka-GE"/>
              </w:rPr>
              <w:t>, სანივთო-სამართლებრივი</w:t>
            </w:r>
            <w:r w:rsidR="000C7958" w:rsidRPr="00E47656">
              <w:rPr>
                <w:rFonts w:ascii="Sylfaen" w:hAnsi="Sylfaen" w:cs="Sylfaen"/>
                <w:bCs/>
                <w:sz w:val="20"/>
                <w:szCs w:val="20"/>
                <w:lang w:val="ka-GE"/>
              </w:rPr>
              <w:t xml:space="preserve">, ვალდებულების, საოჯახო და მემკვიდრეობითი, შრომის სამართლის </w:t>
            </w:r>
            <w:r w:rsidR="00C364B4" w:rsidRPr="00E47656">
              <w:rPr>
                <w:rFonts w:ascii="Sylfaen" w:hAnsi="Sylfaen" w:cs="Sylfaen"/>
                <w:bCs/>
                <w:sz w:val="20"/>
                <w:szCs w:val="20"/>
                <w:lang w:val="ka-GE"/>
              </w:rPr>
              <w:t xml:space="preserve">ინსტიტუტები; </w:t>
            </w:r>
            <w:r w:rsidR="001D78ED" w:rsidRPr="001D78ED">
              <w:rPr>
                <w:rFonts w:ascii="Sylfaen" w:eastAsia="Times New Roman" w:hAnsi="Sylfaen" w:cs="Sylfaen"/>
                <w:sz w:val="20"/>
                <w:szCs w:val="20"/>
                <w:lang w:val="ka-GE"/>
              </w:rPr>
              <w:t xml:space="preserve"> სამოქალაქო საპროცესო სამართლის </w:t>
            </w:r>
            <w:r w:rsidR="001D78ED">
              <w:rPr>
                <w:rFonts w:ascii="Sylfaen" w:eastAsia="Times New Roman" w:hAnsi="Sylfaen" w:cs="Sylfaen"/>
                <w:sz w:val="20"/>
                <w:szCs w:val="20"/>
                <w:lang w:val="ka-GE"/>
              </w:rPr>
              <w:t>პრინციპების</w:t>
            </w:r>
            <w:r w:rsidR="001D78ED" w:rsidRPr="001D78ED">
              <w:rPr>
                <w:rFonts w:ascii="Sylfaen" w:eastAsia="Times New Roman" w:hAnsi="Sylfaen" w:cs="Sylfaen"/>
                <w:sz w:val="20"/>
                <w:szCs w:val="20"/>
                <w:lang w:val="ka-GE"/>
              </w:rPr>
              <w:t xml:space="preserve"> თუ  ნორმების </w:t>
            </w:r>
            <w:r w:rsidR="001D78ED">
              <w:rPr>
                <w:rFonts w:ascii="Sylfaen" w:eastAsia="Times New Roman" w:hAnsi="Sylfaen" w:cs="Sylfaen"/>
                <w:sz w:val="20"/>
                <w:szCs w:val="20"/>
                <w:lang w:val="ka-GE"/>
              </w:rPr>
              <w:t>დემონსტრირება;</w:t>
            </w:r>
            <w:r w:rsidR="001D78ED">
              <w:rPr>
                <w:rFonts w:ascii="Sylfaen" w:eastAsia="Times New Roman" w:hAnsi="Sylfaen" w:cs="Sylfaen"/>
                <w:b/>
                <w:noProof/>
                <w:sz w:val="20"/>
                <w:szCs w:val="20"/>
                <w:lang w:val="ka-GE"/>
              </w:rPr>
              <w:t xml:space="preserve"> </w:t>
            </w:r>
            <w:proofErr w:type="spellStart"/>
            <w:r w:rsidR="000C7958" w:rsidRPr="00E47656">
              <w:rPr>
                <w:rFonts w:ascii="Sylfaen" w:eastAsiaTheme="minorEastAsia" w:hAnsi="Sylfaen"/>
                <w:sz w:val="20"/>
                <w:szCs w:val="20"/>
              </w:rPr>
              <w:t>ნოტარიატის</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სფეროში</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მოქმედ</w:t>
            </w:r>
            <w:proofErr w:type="spellEnd"/>
            <w:r w:rsidR="000C7958" w:rsidRPr="00E47656">
              <w:rPr>
                <w:rFonts w:ascii="Sylfaen" w:eastAsiaTheme="minorEastAsia" w:hAnsi="Sylfaen"/>
                <w:sz w:val="20"/>
                <w:szCs w:val="20"/>
              </w:rPr>
              <w:t xml:space="preserve"> </w:t>
            </w:r>
            <w:proofErr w:type="spellStart"/>
            <w:r w:rsidR="00276553" w:rsidRPr="00E47656">
              <w:rPr>
                <w:rFonts w:ascii="Sylfaen" w:eastAsiaTheme="minorEastAsia" w:hAnsi="Sylfaen"/>
                <w:sz w:val="20"/>
                <w:szCs w:val="20"/>
              </w:rPr>
              <w:t>კანონმდებლობა</w:t>
            </w:r>
            <w:proofErr w:type="spellEnd"/>
            <w:r w:rsidR="00276553" w:rsidRPr="00E47656">
              <w:rPr>
                <w:rFonts w:ascii="Sylfaen" w:eastAsiaTheme="minorEastAsia" w:hAnsi="Sylfaen"/>
                <w:sz w:val="20"/>
                <w:szCs w:val="20"/>
                <w:lang w:val="ka-GE"/>
              </w:rPr>
              <w:t xml:space="preserve"> და</w:t>
            </w:r>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სანოტარო</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სამართლის</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განვითარების</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ძირითად</w:t>
            </w:r>
            <w:proofErr w:type="spellEnd"/>
            <w:r w:rsidR="004E7EFD">
              <w:rPr>
                <w:rFonts w:ascii="Sylfaen" w:eastAsiaTheme="minorEastAsia" w:hAnsi="Sylfaen"/>
                <w:sz w:val="20"/>
                <w:szCs w:val="20"/>
                <w:lang w:val="ka-GE"/>
              </w:rPr>
              <w:t>ი</w:t>
            </w:r>
            <w:r w:rsidR="000C7958" w:rsidRPr="00E47656">
              <w:rPr>
                <w:rFonts w:ascii="Sylfaen" w:eastAsiaTheme="minorEastAsia" w:hAnsi="Sylfaen"/>
                <w:sz w:val="20"/>
                <w:szCs w:val="20"/>
              </w:rPr>
              <w:t xml:space="preserve"> </w:t>
            </w:r>
            <w:proofErr w:type="spellStart"/>
            <w:r w:rsidR="00276553" w:rsidRPr="00E47656">
              <w:rPr>
                <w:rFonts w:ascii="Sylfaen" w:eastAsiaTheme="minorEastAsia" w:hAnsi="Sylfaen"/>
                <w:sz w:val="20"/>
                <w:szCs w:val="20"/>
              </w:rPr>
              <w:t>მიმართულებებ</w:t>
            </w:r>
            <w:proofErr w:type="spellEnd"/>
            <w:r w:rsidR="00276553" w:rsidRPr="00E47656">
              <w:rPr>
                <w:rFonts w:ascii="Sylfaen" w:eastAsiaTheme="minorEastAsia" w:hAnsi="Sylfaen"/>
                <w:sz w:val="20"/>
                <w:szCs w:val="20"/>
                <w:lang w:val="ka-GE"/>
              </w:rPr>
              <w:t>ი</w:t>
            </w:r>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ინტელექტუალური</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საკუთრების</w:t>
            </w:r>
            <w:proofErr w:type="spellEnd"/>
            <w:r w:rsidR="000C7958" w:rsidRPr="00E47656">
              <w:rPr>
                <w:rFonts w:ascii="Sylfaen" w:eastAsiaTheme="minorEastAsia" w:hAnsi="Sylfaen"/>
                <w:sz w:val="20"/>
                <w:szCs w:val="20"/>
                <w:lang w:val="ka-GE"/>
              </w:rPr>
              <w:t xml:space="preserve"> </w:t>
            </w:r>
            <w:proofErr w:type="spellStart"/>
            <w:r w:rsidR="000C7958" w:rsidRPr="00E47656">
              <w:rPr>
                <w:rFonts w:ascii="Sylfaen" w:eastAsiaTheme="minorEastAsia" w:hAnsi="Sylfaen"/>
                <w:sz w:val="20"/>
                <w:szCs w:val="20"/>
              </w:rPr>
              <w:t>სამართლის</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ძირითადი</w:t>
            </w:r>
            <w:proofErr w:type="spellEnd"/>
            <w:r w:rsidR="000C7958" w:rsidRPr="00E47656">
              <w:rPr>
                <w:rFonts w:ascii="Sylfaen" w:eastAsiaTheme="minorEastAsia" w:hAnsi="Sylfaen"/>
                <w:sz w:val="20"/>
                <w:szCs w:val="20"/>
              </w:rPr>
              <w:t xml:space="preserve"> </w:t>
            </w:r>
            <w:proofErr w:type="spellStart"/>
            <w:r w:rsidR="00276553" w:rsidRPr="00E47656">
              <w:rPr>
                <w:rFonts w:ascii="Sylfaen" w:eastAsiaTheme="minorEastAsia" w:hAnsi="Sylfaen"/>
                <w:sz w:val="20"/>
                <w:szCs w:val="20"/>
              </w:rPr>
              <w:t>ინსტიტუტებ</w:t>
            </w:r>
            <w:proofErr w:type="spellEnd"/>
            <w:r w:rsidR="00276553" w:rsidRPr="00E47656">
              <w:rPr>
                <w:rFonts w:ascii="Sylfaen" w:eastAsiaTheme="minorEastAsia" w:hAnsi="Sylfaen"/>
                <w:sz w:val="20"/>
                <w:szCs w:val="20"/>
                <w:lang w:val="ka-GE"/>
              </w:rPr>
              <w:t>ი</w:t>
            </w:r>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და</w:t>
            </w:r>
            <w:proofErr w:type="spellEnd"/>
            <w:r w:rsidR="000C7958" w:rsidRPr="00E47656">
              <w:rPr>
                <w:rFonts w:ascii="Sylfaen" w:eastAsiaTheme="minorEastAsia" w:hAnsi="Sylfaen"/>
                <w:sz w:val="20"/>
                <w:szCs w:val="20"/>
              </w:rPr>
              <w:t xml:space="preserve"> </w:t>
            </w:r>
            <w:proofErr w:type="spellStart"/>
            <w:r w:rsidR="00276553" w:rsidRPr="00E47656">
              <w:rPr>
                <w:rFonts w:ascii="Sylfaen" w:eastAsiaTheme="minorEastAsia" w:hAnsi="Sylfaen"/>
                <w:sz w:val="20"/>
                <w:szCs w:val="20"/>
              </w:rPr>
              <w:t>პრინციპებ</w:t>
            </w:r>
            <w:proofErr w:type="spellEnd"/>
            <w:r w:rsidR="00276553" w:rsidRPr="00E47656">
              <w:rPr>
                <w:rFonts w:ascii="Sylfaen" w:eastAsiaTheme="minorEastAsia" w:hAnsi="Sylfaen"/>
                <w:sz w:val="20"/>
                <w:szCs w:val="20"/>
                <w:lang w:val="ka-GE"/>
              </w:rPr>
              <w:t>ი;</w:t>
            </w:r>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საერთაშორისო</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კერძო</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სამართლის</w:t>
            </w:r>
            <w:proofErr w:type="spellEnd"/>
            <w:r w:rsidR="000C7958" w:rsidRPr="00E47656">
              <w:rPr>
                <w:rFonts w:ascii="Sylfaen" w:eastAsiaTheme="minorEastAsia" w:hAnsi="Sylfaen"/>
                <w:sz w:val="20"/>
                <w:szCs w:val="20"/>
              </w:rPr>
              <w:t xml:space="preserve"> </w:t>
            </w:r>
            <w:proofErr w:type="spellStart"/>
            <w:r w:rsidR="00276553" w:rsidRPr="00E47656">
              <w:rPr>
                <w:rFonts w:ascii="Sylfaen" w:eastAsiaTheme="minorEastAsia" w:hAnsi="Sylfaen"/>
                <w:sz w:val="20"/>
                <w:szCs w:val="20"/>
              </w:rPr>
              <w:t>წყაროებ</w:t>
            </w:r>
            <w:proofErr w:type="spellEnd"/>
            <w:r w:rsidR="00276553" w:rsidRPr="00E47656">
              <w:rPr>
                <w:rFonts w:ascii="Sylfaen" w:eastAsiaTheme="minorEastAsia" w:hAnsi="Sylfaen"/>
                <w:sz w:val="20"/>
                <w:szCs w:val="20"/>
                <w:lang w:val="ka-GE"/>
              </w:rPr>
              <w:t>ი</w:t>
            </w:r>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საკოლიზიო</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ნორმათა</w:t>
            </w:r>
            <w:proofErr w:type="spellEnd"/>
            <w:r w:rsidR="000C7958" w:rsidRPr="00E47656">
              <w:rPr>
                <w:rFonts w:ascii="Sylfaen" w:eastAsiaTheme="minorEastAsia" w:hAnsi="Sylfaen"/>
                <w:sz w:val="20"/>
                <w:szCs w:val="20"/>
              </w:rPr>
              <w:t xml:space="preserve"> </w:t>
            </w:r>
            <w:proofErr w:type="spellStart"/>
            <w:r w:rsidR="00276553" w:rsidRPr="00E47656">
              <w:rPr>
                <w:rFonts w:ascii="Sylfaen" w:eastAsiaTheme="minorEastAsia" w:hAnsi="Sylfaen"/>
                <w:sz w:val="20"/>
                <w:szCs w:val="20"/>
              </w:rPr>
              <w:t>ფუნქცია</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დელიქტების</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საკოლიზიო</w:t>
            </w:r>
            <w:proofErr w:type="spellEnd"/>
            <w:r w:rsidR="000C7958" w:rsidRPr="00E47656">
              <w:rPr>
                <w:rFonts w:ascii="Sylfaen" w:eastAsiaTheme="minorEastAsia" w:hAnsi="Sylfaen"/>
                <w:sz w:val="20"/>
                <w:szCs w:val="20"/>
              </w:rPr>
              <w:t xml:space="preserve"> </w:t>
            </w:r>
            <w:proofErr w:type="spellStart"/>
            <w:r w:rsidR="00276553" w:rsidRPr="00E47656">
              <w:rPr>
                <w:rFonts w:ascii="Sylfaen" w:eastAsiaTheme="minorEastAsia" w:hAnsi="Sylfaen"/>
                <w:sz w:val="20"/>
                <w:szCs w:val="20"/>
              </w:rPr>
              <w:t>საკითხებ</w:t>
            </w:r>
            <w:proofErr w:type="spellEnd"/>
            <w:r w:rsidR="00276553" w:rsidRPr="00E47656">
              <w:rPr>
                <w:rFonts w:ascii="Sylfaen" w:eastAsiaTheme="minorEastAsia" w:hAnsi="Sylfaen"/>
                <w:sz w:val="20"/>
                <w:szCs w:val="20"/>
                <w:lang w:val="ka-GE"/>
              </w:rPr>
              <w:t>ი</w:t>
            </w:r>
            <w:r w:rsidR="000C7958" w:rsidRPr="00E47656">
              <w:rPr>
                <w:rFonts w:ascii="Sylfaen" w:eastAsiaTheme="minorEastAsia" w:hAnsi="Sylfaen"/>
                <w:sz w:val="20"/>
                <w:szCs w:val="20"/>
              </w:rPr>
              <w:t xml:space="preserve">, </w:t>
            </w:r>
            <w:proofErr w:type="spellStart"/>
            <w:r w:rsidR="00276553" w:rsidRPr="00E47656">
              <w:rPr>
                <w:rFonts w:ascii="Sylfaen" w:eastAsiaTheme="minorEastAsia" w:hAnsi="Sylfaen"/>
                <w:sz w:val="20"/>
                <w:szCs w:val="20"/>
              </w:rPr>
              <w:t>პირებ</w:t>
            </w:r>
            <w:proofErr w:type="spellEnd"/>
            <w:r w:rsidR="00276553" w:rsidRPr="00E47656">
              <w:rPr>
                <w:rFonts w:ascii="Sylfaen" w:eastAsiaTheme="minorEastAsia" w:hAnsi="Sylfaen"/>
                <w:sz w:val="20"/>
                <w:szCs w:val="20"/>
                <w:lang w:val="ka-GE"/>
              </w:rPr>
              <w:t>ი</w:t>
            </w:r>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საერთაშორისო</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კერძო</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სამართალში</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ნივთისა</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და</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გარიგების</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საოჯახო</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და</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მემკვიდრეობითი</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სამართლის</w:t>
            </w:r>
            <w:proofErr w:type="spellEnd"/>
            <w:r w:rsidR="000C7958" w:rsidRPr="00E47656">
              <w:rPr>
                <w:rFonts w:ascii="Sylfaen" w:eastAsiaTheme="minorEastAsia" w:hAnsi="Sylfaen"/>
                <w:sz w:val="20"/>
                <w:szCs w:val="20"/>
              </w:rPr>
              <w:t xml:space="preserve"> </w:t>
            </w:r>
            <w:proofErr w:type="spellStart"/>
            <w:r w:rsidR="00276553" w:rsidRPr="00E47656">
              <w:rPr>
                <w:rFonts w:ascii="Sylfaen" w:eastAsiaTheme="minorEastAsia" w:hAnsi="Sylfaen"/>
                <w:sz w:val="20"/>
                <w:szCs w:val="20"/>
              </w:rPr>
              <w:t>საკითხებ</w:t>
            </w:r>
            <w:proofErr w:type="spellEnd"/>
            <w:r w:rsidR="00276553" w:rsidRPr="00E47656">
              <w:rPr>
                <w:rFonts w:ascii="Sylfaen" w:eastAsiaTheme="minorEastAsia" w:hAnsi="Sylfaen"/>
                <w:sz w:val="20"/>
                <w:szCs w:val="20"/>
                <w:lang w:val="ka-GE"/>
              </w:rPr>
              <w:t>ი</w:t>
            </w:r>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საერთშორისო</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კერძო</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სამართალში</w:t>
            </w:r>
            <w:proofErr w:type="spellEnd"/>
            <w:r w:rsidR="000C7958" w:rsidRPr="00E47656">
              <w:rPr>
                <w:rFonts w:ascii="Sylfaen" w:eastAsiaTheme="minorEastAsia" w:hAnsi="Sylfaen"/>
                <w:sz w:val="20"/>
                <w:szCs w:val="20"/>
              </w:rPr>
              <w:t xml:space="preserve">; </w:t>
            </w:r>
            <w:r w:rsidR="000B02B9">
              <w:rPr>
                <w:rFonts w:ascii="Sylfaen" w:eastAsiaTheme="minorEastAsia" w:hAnsi="Sylfaen"/>
                <w:sz w:val="20"/>
                <w:szCs w:val="20"/>
                <w:lang w:val="ka-GE"/>
              </w:rPr>
              <w:t>გაკოტრების (</w:t>
            </w:r>
            <w:proofErr w:type="spellStart"/>
            <w:r w:rsidR="000B02B9" w:rsidRPr="00E47656">
              <w:rPr>
                <w:rFonts w:ascii="Sylfaen" w:eastAsiaTheme="minorEastAsia" w:hAnsi="Sylfaen"/>
                <w:sz w:val="20"/>
                <w:szCs w:val="20"/>
              </w:rPr>
              <w:t>გადახდისუუნარობის</w:t>
            </w:r>
            <w:proofErr w:type="spellEnd"/>
            <w:r w:rsidR="000B02B9">
              <w:rPr>
                <w:rFonts w:ascii="Sylfaen" w:eastAsiaTheme="minorEastAsia" w:hAnsi="Sylfaen"/>
                <w:sz w:val="20"/>
                <w:szCs w:val="20"/>
                <w:lang w:val="ka-GE"/>
              </w:rPr>
              <w:t>)</w:t>
            </w:r>
            <w:r w:rsidR="000B02B9" w:rsidRPr="00E47656">
              <w:rPr>
                <w:rFonts w:ascii="Sylfaen" w:eastAsiaTheme="minorEastAsia" w:hAnsi="Sylfaen"/>
                <w:sz w:val="20"/>
                <w:szCs w:val="20"/>
                <w:lang w:val="ka-GE"/>
              </w:rPr>
              <w:t xml:space="preserve"> </w:t>
            </w:r>
            <w:r w:rsidR="000C7958" w:rsidRPr="00E47656">
              <w:rPr>
                <w:rFonts w:ascii="Sylfaen" w:eastAsiaTheme="minorEastAsia" w:hAnsi="Sylfaen"/>
                <w:sz w:val="20"/>
                <w:szCs w:val="20"/>
                <w:lang w:val="ka-GE"/>
              </w:rPr>
              <w:t xml:space="preserve"> </w:t>
            </w:r>
            <w:proofErr w:type="spellStart"/>
            <w:r w:rsidR="000C7958" w:rsidRPr="00E47656">
              <w:rPr>
                <w:rFonts w:ascii="Sylfaen" w:eastAsiaTheme="minorEastAsia" w:hAnsi="Sylfaen"/>
                <w:sz w:val="20"/>
                <w:szCs w:val="20"/>
              </w:rPr>
              <w:t>მარეგულირებელ</w:t>
            </w:r>
            <w:proofErr w:type="spellEnd"/>
            <w:r w:rsidR="00276553" w:rsidRPr="00E47656">
              <w:rPr>
                <w:rFonts w:ascii="Sylfaen" w:eastAsiaTheme="minorEastAsia" w:hAnsi="Sylfaen"/>
                <w:sz w:val="20"/>
                <w:szCs w:val="20"/>
                <w:lang w:val="ka-GE"/>
              </w:rPr>
              <w:t>ი</w:t>
            </w:r>
            <w:r w:rsidR="000C7958" w:rsidRPr="00E47656">
              <w:rPr>
                <w:rFonts w:ascii="Sylfaen" w:eastAsiaTheme="minorEastAsia" w:hAnsi="Sylfaen"/>
                <w:sz w:val="20"/>
                <w:szCs w:val="20"/>
              </w:rPr>
              <w:t xml:space="preserve"> </w:t>
            </w:r>
            <w:proofErr w:type="spellStart"/>
            <w:r w:rsidR="00276553" w:rsidRPr="00E47656">
              <w:rPr>
                <w:rFonts w:ascii="Sylfaen" w:eastAsiaTheme="minorEastAsia" w:hAnsi="Sylfaen"/>
                <w:sz w:val="20"/>
                <w:szCs w:val="20"/>
              </w:rPr>
              <w:t>ნორმებ</w:t>
            </w:r>
            <w:proofErr w:type="spellEnd"/>
            <w:r w:rsidR="00276553" w:rsidRPr="00E47656">
              <w:rPr>
                <w:rFonts w:ascii="Sylfaen" w:eastAsiaTheme="minorEastAsia" w:hAnsi="Sylfaen"/>
                <w:sz w:val="20"/>
                <w:szCs w:val="20"/>
                <w:lang w:val="ka-GE"/>
              </w:rPr>
              <w:t>ი</w:t>
            </w:r>
            <w:r w:rsidR="000B02B9">
              <w:rPr>
                <w:rFonts w:ascii="Sylfaen" w:eastAsiaTheme="minorEastAsia" w:hAnsi="Sylfaen"/>
                <w:sz w:val="20"/>
                <w:szCs w:val="20"/>
                <w:lang w:val="ka-GE"/>
              </w:rPr>
              <w:t xml:space="preserve">, </w:t>
            </w:r>
            <w:proofErr w:type="spellStart"/>
            <w:r w:rsidR="000C7958" w:rsidRPr="00E47656">
              <w:rPr>
                <w:rFonts w:ascii="Sylfaen" w:eastAsiaTheme="minorEastAsia" w:hAnsi="Sylfaen"/>
                <w:sz w:val="20"/>
                <w:szCs w:val="20"/>
              </w:rPr>
              <w:t>საკანონმდებლო</w:t>
            </w:r>
            <w:proofErr w:type="spellEnd"/>
            <w:r w:rsidR="000C7958" w:rsidRPr="00E47656">
              <w:rPr>
                <w:rFonts w:ascii="Sylfaen" w:eastAsiaTheme="minorEastAsia" w:hAnsi="Sylfaen"/>
                <w:sz w:val="20"/>
                <w:szCs w:val="20"/>
              </w:rPr>
              <w:t xml:space="preserve"> </w:t>
            </w:r>
            <w:proofErr w:type="spellStart"/>
            <w:r w:rsidR="00276553" w:rsidRPr="00E47656">
              <w:rPr>
                <w:rFonts w:ascii="Sylfaen" w:eastAsiaTheme="minorEastAsia" w:hAnsi="Sylfaen"/>
                <w:sz w:val="20"/>
                <w:szCs w:val="20"/>
              </w:rPr>
              <w:t>ინსტრუმენტებ</w:t>
            </w:r>
            <w:proofErr w:type="spellEnd"/>
            <w:r w:rsidR="00276553" w:rsidRPr="00E47656">
              <w:rPr>
                <w:rFonts w:ascii="Sylfaen" w:eastAsiaTheme="minorEastAsia" w:hAnsi="Sylfaen"/>
                <w:sz w:val="20"/>
                <w:szCs w:val="20"/>
                <w:lang w:val="ka-GE"/>
              </w:rPr>
              <w:t>ი</w:t>
            </w:r>
            <w:r w:rsidR="000B02B9">
              <w:rPr>
                <w:rFonts w:ascii="Sylfaen" w:eastAsiaTheme="minorEastAsia" w:hAnsi="Sylfaen"/>
                <w:sz w:val="20"/>
                <w:szCs w:val="20"/>
                <w:lang w:val="ka-GE"/>
              </w:rPr>
              <w:t xml:space="preserve"> და</w:t>
            </w:r>
            <w:r w:rsidR="000C7958" w:rsidRPr="00E47656">
              <w:rPr>
                <w:rFonts w:ascii="Sylfaen" w:eastAsiaTheme="minorEastAsia" w:hAnsi="Sylfaen"/>
                <w:sz w:val="20"/>
                <w:szCs w:val="20"/>
              </w:rPr>
              <w:t xml:space="preserve"> </w:t>
            </w:r>
            <w:r w:rsidR="000C7958" w:rsidRPr="00E47656">
              <w:rPr>
                <w:rFonts w:ascii="Sylfaen" w:eastAsiaTheme="minorEastAsia" w:hAnsi="Sylfaen"/>
                <w:sz w:val="20"/>
                <w:szCs w:val="20"/>
                <w:lang w:val="ka-GE"/>
              </w:rPr>
              <w:t xml:space="preserve">საქმის წარმოების </w:t>
            </w:r>
            <w:proofErr w:type="spellStart"/>
            <w:r w:rsidR="00B84544" w:rsidRPr="00E47656">
              <w:rPr>
                <w:rFonts w:ascii="Sylfaen" w:eastAsiaTheme="minorEastAsia" w:hAnsi="Sylfaen"/>
                <w:sz w:val="20"/>
                <w:szCs w:val="20"/>
              </w:rPr>
              <w:t>სტადიებ</w:t>
            </w:r>
            <w:proofErr w:type="spellEnd"/>
            <w:r w:rsidR="00B84544" w:rsidRPr="00E47656">
              <w:rPr>
                <w:rFonts w:ascii="Sylfaen" w:eastAsiaTheme="minorEastAsia" w:hAnsi="Sylfaen"/>
                <w:sz w:val="20"/>
                <w:szCs w:val="20"/>
                <w:lang w:val="ka-GE"/>
              </w:rPr>
              <w:t>ი</w:t>
            </w:r>
            <w:r w:rsidR="00B84544" w:rsidRPr="00E47656">
              <w:rPr>
                <w:rFonts w:ascii="Sylfaen" w:eastAsiaTheme="minorEastAsia" w:hAnsi="Sylfaen"/>
                <w:sz w:val="20"/>
                <w:szCs w:val="20"/>
              </w:rPr>
              <w:t>;</w:t>
            </w:r>
            <w:r w:rsidR="000C7958" w:rsidRPr="00E47656">
              <w:rPr>
                <w:rFonts w:ascii="Sylfaen" w:eastAsiaTheme="minorEastAsia" w:hAnsi="Sylfaen"/>
                <w:sz w:val="20"/>
                <w:szCs w:val="20"/>
                <w:lang w:val="ka-GE"/>
              </w:rPr>
              <w:t xml:space="preserve"> </w:t>
            </w:r>
            <w:proofErr w:type="spellStart"/>
            <w:r w:rsidR="000C7958" w:rsidRPr="00E47656">
              <w:rPr>
                <w:rFonts w:ascii="Sylfaen" w:eastAsiaTheme="minorEastAsia" w:hAnsi="Sylfaen"/>
                <w:sz w:val="20"/>
                <w:szCs w:val="20"/>
              </w:rPr>
              <w:t>სადაზღვევო</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სამართლებრივი</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ურთიერთობის</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მომწესრიგებელ</w:t>
            </w:r>
            <w:proofErr w:type="spellEnd"/>
            <w:r w:rsidR="00276553" w:rsidRPr="00E47656">
              <w:rPr>
                <w:rFonts w:ascii="Sylfaen" w:eastAsiaTheme="minorEastAsia" w:hAnsi="Sylfaen"/>
                <w:sz w:val="20"/>
                <w:szCs w:val="20"/>
                <w:lang w:val="ka-GE"/>
              </w:rPr>
              <w:t>ი</w:t>
            </w:r>
            <w:r w:rsidR="000C7958" w:rsidRPr="00E47656">
              <w:rPr>
                <w:rFonts w:ascii="Sylfaen" w:eastAsiaTheme="minorEastAsia" w:hAnsi="Sylfaen"/>
                <w:sz w:val="20"/>
                <w:szCs w:val="20"/>
              </w:rPr>
              <w:t xml:space="preserve"> </w:t>
            </w:r>
            <w:r w:rsidR="00276553" w:rsidRPr="00E47656">
              <w:rPr>
                <w:rFonts w:ascii="Sylfaen" w:eastAsiaTheme="minorEastAsia" w:hAnsi="Sylfaen"/>
                <w:sz w:val="20"/>
                <w:szCs w:val="20"/>
                <w:lang w:val="ka-GE"/>
              </w:rPr>
              <w:t>ნორმები</w:t>
            </w:r>
            <w:r w:rsidR="000C7958" w:rsidRPr="00E47656">
              <w:rPr>
                <w:rFonts w:ascii="Sylfaen" w:eastAsiaTheme="minorEastAsia" w:hAnsi="Sylfaen"/>
                <w:sz w:val="20"/>
                <w:szCs w:val="20"/>
                <w:lang w:val="ka-GE"/>
              </w:rPr>
              <w:t xml:space="preserve"> და </w:t>
            </w:r>
            <w:proofErr w:type="spellStart"/>
            <w:r w:rsidR="000C7958" w:rsidRPr="00E47656">
              <w:rPr>
                <w:rFonts w:ascii="Sylfaen" w:eastAsiaTheme="minorEastAsia" w:hAnsi="Sylfaen"/>
                <w:sz w:val="20"/>
                <w:szCs w:val="20"/>
              </w:rPr>
              <w:t>ძირითად</w:t>
            </w:r>
            <w:proofErr w:type="spellEnd"/>
            <w:r w:rsidR="00276553" w:rsidRPr="00E47656">
              <w:rPr>
                <w:rFonts w:ascii="Sylfaen" w:eastAsiaTheme="minorEastAsia" w:hAnsi="Sylfaen"/>
                <w:sz w:val="20"/>
                <w:szCs w:val="20"/>
                <w:lang w:val="ka-GE"/>
              </w:rPr>
              <w:t>ი</w:t>
            </w:r>
            <w:r w:rsidR="000C7958" w:rsidRPr="00E47656">
              <w:rPr>
                <w:rFonts w:ascii="Sylfaen" w:eastAsiaTheme="minorEastAsia" w:hAnsi="Sylfaen"/>
                <w:sz w:val="20"/>
                <w:szCs w:val="20"/>
              </w:rPr>
              <w:t xml:space="preserve"> </w:t>
            </w:r>
            <w:proofErr w:type="spellStart"/>
            <w:r w:rsidR="00276553" w:rsidRPr="00E47656">
              <w:rPr>
                <w:rFonts w:ascii="Sylfaen" w:eastAsiaTheme="minorEastAsia" w:hAnsi="Sylfaen"/>
                <w:sz w:val="20"/>
                <w:szCs w:val="20"/>
              </w:rPr>
              <w:t>ინსტიტუტებ</w:t>
            </w:r>
            <w:proofErr w:type="spellEnd"/>
            <w:r w:rsidR="00276553" w:rsidRPr="00E47656">
              <w:rPr>
                <w:rFonts w:ascii="Sylfaen" w:eastAsiaTheme="minorEastAsia" w:hAnsi="Sylfaen"/>
                <w:sz w:val="20"/>
                <w:szCs w:val="20"/>
                <w:lang w:val="ka-GE"/>
              </w:rPr>
              <w:t>ი</w:t>
            </w:r>
            <w:r w:rsidR="00B84544" w:rsidRPr="00E47656">
              <w:rPr>
                <w:rFonts w:ascii="Sylfaen" w:eastAsiaTheme="minorEastAsia" w:hAnsi="Sylfaen"/>
                <w:sz w:val="20"/>
                <w:szCs w:val="20"/>
                <w:lang w:val="ka-GE"/>
              </w:rPr>
              <w:t>;</w:t>
            </w:r>
            <w:r w:rsidR="00B84544" w:rsidRPr="00E47656">
              <w:rPr>
                <w:rFonts w:ascii="Sylfaen" w:hAnsi="Sylfaen" w:cs="Sylfaen"/>
                <w:bCs/>
                <w:sz w:val="20"/>
                <w:szCs w:val="20"/>
                <w:lang w:val="ka-GE"/>
              </w:rPr>
              <w:t xml:space="preserve"> </w:t>
            </w:r>
            <w:proofErr w:type="spellStart"/>
            <w:r w:rsidR="000C7958" w:rsidRPr="00E47656">
              <w:rPr>
                <w:rFonts w:ascii="Sylfaen" w:eastAsiaTheme="minorEastAsia" w:hAnsi="Sylfaen"/>
                <w:sz w:val="20"/>
                <w:szCs w:val="20"/>
              </w:rPr>
              <w:t>ადვოკატის</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მიერ</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რელევანტური</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მტკიცებულებების</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მოპოვება</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და</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პოზიციის</w:t>
            </w:r>
            <w:proofErr w:type="spellEnd"/>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კვალიფიციურ</w:t>
            </w:r>
            <w:proofErr w:type="spellEnd"/>
            <w:r w:rsidR="000C7958" w:rsidRPr="00E47656">
              <w:rPr>
                <w:rFonts w:ascii="Sylfaen" w:eastAsiaTheme="minorEastAsia" w:hAnsi="Sylfaen"/>
                <w:sz w:val="20"/>
                <w:szCs w:val="20"/>
                <w:lang w:val="ka-GE"/>
              </w:rPr>
              <w:t>ი</w:t>
            </w:r>
            <w:r w:rsidR="000C7958" w:rsidRPr="00E47656">
              <w:rPr>
                <w:rFonts w:ascii="Sylfaen" w:eastAsiaTheme="minorEastAsia" w:hAnsi="Sylfaen"/>
                <w:sz w:val="20"/>
                <w:szCs w:val="20"/>
              </w:rPr>
              <w:t xml:space="preserve"> </w:t>
            </w:r>
            <w:proofErr w:type="spellStart"/>
            <w:r w:rsidR="000C7958" w:rsidRPr="00E47656">
              <w:rPr>
                <w:rFonts w:ascii="Sylfaen" w:eastAsiaTheme="minorEastAsia" w:hAnsi="Sylfaen"/>
                <w:sz w:val="20"/>
                <w:szCs w:val="20"/>
              </w:rPr>
              <w:t>არგუმენტაცია</w:t>
            </w:r>
            <w:proofErr w:type="spellEnd"/>
            <w:r w:rsidR="00B84544" w:rsidRPr="00E47656">
              <w:rPr>
                <w:rFonts w:ascii="Sylfaen" w:eastAsiaTheme="minorEastAsia" w:hAnsi="Sylfaen"/>
                <w:sz w:val="20"/>
                <w:szCs w:val="20"/>
                <w:lang w:val="ka-GE"/>
              </w:rPr>
              <w:t>;</w:t>
            </w:r>
            <w:r w:rsidR="00AB5A33" w:rsidRPr="00E47656">
              <w:rPr>
                <w:rFonts w:ascii="Sylfaen" w:eastAsiaTheme="minorEastAsia" w:hAnsi="Sylfaen"/>
                <w:sz w:val="20"/>
                <w:szCs w:val="20"/>
                <w:lang w:val="ka-GE"/>
              </w:rPr>
              <w:t xml:space="preserve"> </w:t>
            </w:r>
            <w:r w:rsidR="000C7958" w:rsidRPr="00E47656">
              <w:rPr>
                <w:rFonts w:ascii="Sylfaen" w:eastAsiaTheme="minorEastAsia" w:hAnsi="Sylfaen"/>
                <w:sz w:val="20"/>
                <w:szCs w:val="20"/>
                <w:lang w:val="ka-GE"/>
              </w:rPr>
              <w:t xml:space="preserve">იურისტის პროფესიული საქმიანობის ეთიკის </w:t>
            </w:r>
            <w:r w:rsidR="00B84544" w:rsidRPr="00E47656">
              <w:rPr>
                <w:rFonts w:ascii="Sylfaen" w:eastAsiaTheme="minorEastAsia" w:hAnsi="Sylfaen"/>
                <w:sz w:val="20"/>
                <w:szCs w:val="20"/>
                <w:lang w:val="ka-GE"/>
              </w:rPr>
              <w:t>ფარგლები</w:t>
            </w:r>
            <w:r w:rsidR="00AB5A33" w:rsidRPr="00E47656">
              <w:rPr>
                <w:rFonts w:ascii="Sylfaen" w:eastAsiaTheme="minorEastAsia" w:hAnsi="Sylfaen"/>
                <w:sz w:val="20"/>
                <w:szCs w:val="20"/>
                <w:lang w:val="ka-GE"/>
              </w:rPr>
              <w:t>;</w:t>
            </w:r>
            <w:r w:rsidR="00FB552D" w:rsidRPr="00E47656">
              <w:rPr>
                <w:rFonts w:ascii="Sylfaen" w:eastAsiaTheme="minorEastAsia" w:hAnsi="Sylfaen"/>
                <w:sz w:val="20"/>
                <w:szCs w:val="20"/>
                <w:lang w:val="ka-GE"/>
              </w:rPr>
              <w:t xml:space="preserve"> </w:t>
            </w:r>
            <w:r w:rsidR="000C7958" w:rsidRPr="00E47656">
              <w:rPr>
                <w:rFonts w:ascii="Sylfaen" w:eastAsiaTheme="minorEastAsia" w:hAnsi="Sylfaen"/>
                <w:sz w:val="20"/>
                <w:szCs w:val="20"/>
                <w:lang w:val="ka-GE"/>
              </w:rPr>
              <w:t>გაცნობიერებული აქვს</w:t>
            </w:r>
            <w:r w:rsidR="000C7958" w:rsidRPr="00E47656">
              <w:rPr>
                <w:rFonts w:ascii="Sylfaen" w:eastAsiaTheme="minorEastAsia" w:hAnsi="Sylfaen"/>
                <w:b/>
                <w:sz w:val="20"/>
                <w:szCs w:val="20"/>
                <w:lang w:val="ka-GE"/>
              </w:rPr>
              <w:t xml:space="preserve"> </w:t>
            </w:r>
            <w:r w:rsidR="000C7958" w:rsidRPr="00E47656">
              <w:rPr>
                <w:rFonts w:ascii="Sylfaen" w:eastAsiaTheme="minorEastAsia" w:hAnsi="Sylfaen"/>
                <w:sz w:val="20"/>
                <w:szCs w:val="20"/>
                <w:lang w:val="ka-GE"/>
              </w:rPr>
              <w:t>იურისტის საქმიანი ურთიერთობების თავისებურებები</w:t>
            </w:r>
            <w:r w:rsidR="00B84544" w:rsidRPr="00E47656">
              <w:rPr>
                <w:rFonts w:ascii="Sylfaen" w:eastAsiaTheme="minorEastAsia" w:hAnsi="Sylfaen"/>
                <w:sz w:val="20"/>
                <w:szCs w:val="20"/>
                <w:lang w:val="ka-GE"/>
              </w:rPr>
              <w:t>.</w:t>
            </w:r>
          </w:p>
          <w:p w14:paraId="02B70C52" w14:textId="77777777" w:rsidR="00BB699A" w:rsidRPr="00E47656" w:rsidRDefault="00BB699A" w:rsidP="00B84544">
            <w:pPr>
              <w:autoSpaceDE w:val="0"/>
              <w:autoSpaceDN w:val="0"/>
              <w:adjustRightInd w:val="0"/>
              <w:spacing w:after="0" w:line="240" w:lineRule="auto"/>
              <w:jc w:val="both"/>
              <w:rPr>
                <w:rFonts w:ascii="Sylfaen" w:eastAsiaTheme="minorEastAsia" w:hAnsi="Sylfaen"/>
                <w:sz w:val="20"/>
                <w:szCs w:val="20"/>
                <w:lang w:val="ka-GE"/>
              </w:rPr>
            </w:pPr>
          </w:p>
          <w:p w14:paraId="31AC8C2D" w14:textId="63D2C108" w:rsidR="00EB3212" w:rsidRPr="00EB3212" w:rsidRDefault="00EB3212" w:rsidP="00EB3212">
            <w:pPr>
              <w:spacing w:after="0"/>
              <w:jc w:val="both"/>
              <w:rPr>
                <w:rFonts w:ascii="Sylfaen" w:hAnsi="Sylfaen"/>
                <w:b/>
                <w:sz w:val="20"/>
                <w:szCs w:val="20"/>
              </w:rPr>
            </w:pPr>
            <w:r>
              <w:rPr>
                <w:rFonts w:ascii="Sylfaen" w:hAnsi="Sylfaen"/>
                <w:b/>
                <w:sz w:val="20"/>
                <w:szCs w:val="20"/>
                <w:lang w:val="ka-GE"/>
              </w:rPr>
              <w:t xml:space="preserve">პროგრამის დასრულების შემდეგ კურსდამთავრებულმა </w:t>
            </w:r>
            <w:r w:rsidRPr="00E47656">
              <w:rPr>
                <w:rFonts w:ascii="Sylfaen" w:eastAsiaTheme="minorEastAsia" w:hAnsi="Sylfaen"/>
                <w:b/>
                <w:sz w:val="20"/>
                <w:szCs w:val="20"/>
                <w:lang w:val="ka-GE"/>
              </w:rPr>
              <w:t>საჯარო</w:t>
            </w:r>
            <w:r w:rsidRPr="00E47656">
              <w:rPr>
                <w:rFonts w:eastAsiaTheme="minorEastAsia"/>
                <w:b/>
                <w:sz w:val="20"/>
                <w:szCs w:val="20"/>
                <w:lang w:val="ka-GE"/>
              </w:rPr>
              <w:t xml:space="preserve"> </w:t>
            </w:r>
            <w:r w:rsidRPr="00E47656">
              <w:rPr>
                <w:rFonts w:ascii="Sylfaen" w:eastAsiaTheme="minorEastAsia" w:hAnsi="Sylfaen"/>
                <w:b/>
                <w:sz w:val="20"/>
                <w:szCs w:val="20"/>
                <w:lang w:val="ka-GE"/>
              </w:rPr>
              <w:t>სამართლის</w:t>
            </w:r>
            <w:r w:rsidRPr="00E47656">
              <w:rPr>
                <w:rFonts w:eastAsiaTheme="minorEastAsia"/>
                <w:b/>
                <w:sz w:val="20"/>
                <w:szCs w:val="20"/>
                <w:lang w:val="ka-GE"/>
              </w:rPr>
              <w:t xml:space="preserve"> </w:t>
            </w:r>
            <w:r>
              <w:rPr>
                <w:rFonts w:ascii="Sylfaen" w:hAnsi="Sylfaen"/>
                <w:b/>
                <w:sz w:val="20"/>
                <w:szCs w:val="20"/>
                <w:lang w:val="ka-GE"/>
              </w:rPr>
              <w:t xml:space="preserve"> მოდულის ფარგლებში იცის:</w:t>
            </w:r>
          </w:p>
          <w:p w14:paraId="03EA482B" w14:textId="7D471883" w:rsidR="00AB5A33" w:rsidRPr="00E47656" w:rsidRDefault="00EB3212" w:rsidP="001D78ED">
            <w:pPr>
              <w:autoSpaceDE w:val="0"/>
              <w:autoSpaceDN w:val="0"/>
              <w:adjustRightInd w:val="0"/>
              <w:spacing w:after="0"/>
              <w:jc w:val="both"/>
              <w:rPr>
                <w:rFonts w:ascii="Sylfaen" w:eastAsiaTheme="minorEastAsia" w:hAnsi="Sylfaen"/>
                <w:sz w:val="20"/>
                <w:szCs w:val="20"/>
                <w:lang w:val="ka-GE"/>
              </w:rPr>
            </w:pPr>
            <w:r>
              <w:rPr>
                <w:rFonts w:ascii="Sylfaen" w:eastAsiaTheme="minorEastAsia" w:hAnsi="Sylfaen"/>
                <w:sz w:val="20"/>
                <w:szCs w:val="20"/>
              </w:rPr>
              <w:t xml:space="preserve">    </w:t>
            </w:r>
            <w:r w:rsidR="00BB699A" w:rsidRPr="00E47656">
              <w:rPr>
                <w:rFonts w:ascii="Sylfaen" w:eastAsiaTheme="minorEastAsia" w:hAnsi="Sylfaen"/>
                <w:sz w:val="20"/>
                <w:szCs w:val="20"/>
                <w:lang w:val="ka-GE"/>
              </w:rPr>
              <w:t>საქართველოს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საარჩევნო</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სისტემის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და საარჩევნო</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პროცესის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თავისებურებები</w:t>
            </w:r>
            <w:r w:rsidR="00BB699A" w:rsidRPr="00E47656">
              <w:rPr>
                <w:rFonts w:eastAsiaTheme="minorEastAsia"/>
                <w:sz w:val="20"/>
                <w:szCs w:val="20"/>
                <w:lang w:val="ka-GE"/>
              </w:rPr>
              <w:t>,</w:t>
            </w:r>
            <w:r w:rsidR="00BB699A" w:rsidRPr="00E47656">
              <w:rPr>
                <w:rFonts w:ascii="Sylfaen" w:eastAsiaTheme="minorEastAsia" w:hAnsi="Sylfaen"/>
                <w:sz w:val="20"/>
                <w:szCs w:val="20"/>
                <w:lang w:val="ka-GE"/>
              </w:rPr>
              <w:t xml:space="preserve"> საქართველოს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საარჩევნო</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კანონმდებლობა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და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განვითარების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ტენდენციები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საზღვარგარეთის</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ქვეყნების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კონსტიტუციური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სამართლის</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წყაროები,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დამკვიდრებული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კონსტიტუციური</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წესრიგი,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უშუალო</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და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წარმომადგენლობითი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დემოკრატიის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რეალიზაციის</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ფორმები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სახელმწიფო</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ხელისუფლებისა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და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ადგილობრივი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თვითმმართველობის</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გამიჯვნისა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და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ურთიერთმიმართების</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მექანიზმები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საგადასახადო</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სამართლის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ძირითად</w:t>
            </w:r>
            <w:r w:rsidR="00AB5A33" w:rsidRPr="00E47656">
              <w:rPr>
                <w:rFonts w:ascii="Sylfaen" w:eastAsiaTheme="minorEastAsia" w:hAnsi="Sylfaen"/>
                <w:sz w:val="20"/>
                <w:szCs w:val="20"/>
                <w:lang w:val="ka-GE"/>
              </w:rPr>
              <w:t>ი</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 xml:space="preserve">ინსტიტუტები და </w:t>
            </w:r>
            <w:r w:rsidR="00BB699A" w:rsidRPr="00E47656">
              <w:rPr>
                <w:rFonts w:ascii="Sylfaen" w:eastAsiaTheme="minorEastAsia" w:hAnsi="Sylfaen"/>
                <w:sz w:val="20"/>
                <w:szCs w:val="20"/>
                <w:lang w:val="ka-GE"/>
              </w:rPr>
              <w:t>მარეგულირებელი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ნორმების</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თავისებურებები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სასამართლოს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მიერ</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კანონიერ</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ძალაში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შესული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გადაწყვეტილების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აღსრულების</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თავისებურებები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აღსრულების</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გადადება</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შეწყვეტა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ან</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შეჩერება</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 xml:space="preserve"> </w:t>
            </w:r>
            <w:r w:rsidR="00BB699A" w:rsidRPr="00E47656">
              <w:rPr>
                <w:rFonts w:ascii="Sylfaen" w:eastAsiaTheme="minorEastAsia" w:hAnsi="Sylfaen"/>
                <w:sz w:val="20"/>
                <w:szCs w:val="20"/>
                <w:lang w:val="ka-GE"/>
              </w:rPr>
              <w:t>ადმინისტრაციული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სამართლის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საქმეზე</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ადვოკატის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მიერ</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რელევანტური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მტკიცებულებების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მოპოვება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და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პოზიციის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კვალიფიციური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არგუმენტაცია</w:t>
            </w:r>
            <w:r w:rsidR="004E7EFD">
              <w:rPr>
                <w:rFonts w:ascii="Sylfaen" w:eastAsiaTheme="minorEastAsia" w:hAnsi="Sylfaen"/>
                <w:sz w:val="20"/>
                <w:szCs w:val="20"/>
                <w:lang w:val="ka-GE"/>
              </w:rPr>
              <w:t>;</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იურისტის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პროფესიული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ეთიკის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ფარგლები</w:t>
            </w:r>
            <w:r w:rsidR="004E7EFD">
              <w:rPr>
                <w:rFonts w:ascii="Sylfaen" w:eastAsiaTheme="minorEastAsia" w:hAnsi="Sylfaen"/>
                <w:sz w:val="20"/>
                <w:szCs w:val="20"/>
                <w:lang w:val="ka-GE"/>
              </w:rPr>
              <w:t xml:space="preserve"> და </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მარეგულირებელი</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 xml:space="preserve">კანონმდებლობა; </w:t>
            </w:r>
            <w:r w:rsidR="004E7EFD">
              <w:rPr>
                <w:rFonts w:ascii="Sylfaen" w:eastAsiaTheme="minorEastAsia" w:hAnsi="Sylfaen"/>
                <w:sz w:val="20"/>
                <w:szCs w:val="20"/>
                <w:lang w:val="ka-GE"/>
              </w:rPr>
              <w:t>აცნობიერებს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იურისტის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საქმიანი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ურთიერთობების</w:t>
            </w:r>
            <w:r w:rsidR="00BB699A" w:rsidRPr="00E47656">
              <w:rPr>
                <w:rFonts w:eastAsiaTheme="minorEastAsia"/>
                <w:sz w:val="20"/>
                <w:szCs w:val="20"/>
                <w:lang w:val="ka-GE"/>
              </w:rPr>
              <w:t xml:space="preserve"> </w:t>
            </w:r>
            <w:r w:rsidR="004E7EFD">
              <w:rPr>
                <w:rFonts w:ascii="Sylfaen" w:eastAsiaTheme="minorEastAsia" w:hAnsi="Sylfaen"/>
                <w:sz w:val="20"/>
                <w:szCs w:val="20"/>
                <w:lang w:val="ka-GE"/>
              </w:rPr>
              <w:t>თავისებურებებს</w:t>
            </w:r>
            <w:r w:rsidR="00AB5A33" w:rsidRPr="00E47656">
              <w:rPr>
                <w:rFonts w:ascii="Sylfaen" w:eastAsiaTheme="minorEastAsia" w:hAnsi="Sylfaen"/>
                <w:sz w:val="20"/>
                <w:szCs w:val="20"/>
                <w:lang w:val="ka-GE"/>
              </w:rPr>
              <w:t>.</w:t>
            </w:r>
          </w:p>
          <w:p w14:paraId="17D0C83A" w14:textId="77777777" w:rsidR="00AB5A33" w:rsidRPr="00E47656" w:rsidRDefault="00AB5A33" w:rsidP="00BB699A">
            <w:pPr>
              <w:autoSpaceDE w:val="0"/>
              <w:autoSpaceDN w:val="0"/>
              <w:adjustRightInd w:val="0"/>
              <w:spacing w:after="0" w:line="240" w:lineRule="auto"/>
              <w:jc w:val="both"/>
              <w:rPr>
                <w:rFonts w:ascii="Sylfaen" w:eastAsiaTheme="minorEastAsia" w:hAnsi="Sylfaen"/>
                <w:b/>
                <w:sz w:val="20"/>
                <w:szCs w:val="20"/>
                <w:lang w:val="ka-GE"/>
              </w:rPr>
            </w:pPr>
          </w:p>
          <w:p w14:paraId="76C342FD" w14:textId="5C0C409F" w:rsidR="00EB3212" w:rsidRPr="00EB3212" w:rsidRDefault="00EB3212" w:rsidP="00EB3212">
            <w:pPr>
              <w:spacing w:after="0"/>
              <w:jc w:val="both"/>
              <w:rPr>
                <w:rFonts w:ascii="Sylfaen" w:hAnsi="Sylfaen"/>
                <w:b/>
                <w:sz w:val="20"/>
                <w:szCs w:val="20"/>
              </w:rPr>
            </w:pPr>
            <w:r>
              <w:rPr>
                <w:rFonts w:ascii="Sylfaen" w:hAnsi="Sylfaen"/>
                <w:b/>
                <w:sz w:val="20"/>
                <w:szCs w:val="20"/>
                <w:lang w:val="ka-GE"/>
              </w:rPr>
              <w:t xml:space="preserve">პროგრამის დასრულების შემდეგ კურსდამთავრებულმა </w:t>
            </w:r>
            <w:r w:rsidRPr="00E47656">
              <w:rPr>
                <w:rFonts w:ascii="Sylfaen" w:eastAsiaTheme="minorEastAsia" w:hAnsi="Sylfaen"/>
                <w:b/>
                <w:sz w:val="20"/>
                <w:szCs w:val="20"/>
                <w:lang w:val="ka-GE"/>
              </w:rPr>
              <w:t>სისხლის</w:t>
            </w:r>
            <w:r w:rsidRPr="00E47656">
              <w:rPr>
                <w:rFonts w:eastAsiaTheme="minorEastAsia"/>
                <w:b/>
                <w:sz w:val="20"/>
                <w:szCs w:val="20"/>
                <w:lang w:val="ka-GE"/>
              </w:rPr>
              <w:t xml:space="preserve"> </w:t>
            </w:r>
            <w:r w:rsidRPr="00E47656">
              <w:rPr>
                <w:rFonts w:ascii="Sylfaen" w:eastAsiaTheme="minorEastAsia" w:hAnsi="Sylfaen"/>
                <w:b/>
                <w:sz w:val="20"/>
                <w:szCs w:val="20"/>
                <w:lang w:val="ka-GE"/>
              </w:rPr>
              <w:t>სამართლის</w:t>
            </w:r>
            <w:r w:rsidRPr="00E47656">
              <w:rPr>
                <w:rFonts w:eastAsiaTheme="minorEastAsia"/>
                <w:b/>
                <w:sz w:val="20"/>
                <w:szCs w:val="20"/>
                <w:lang w:val="ka-GE"/>
              </w:rPr>
              <w:t xml:space="preserve"> </w:t>
            </w:r>
            <w:r>
              <w:rPr>
                <w:rFonts w:ascii="Sylfaen" w:hAnsi="Sylfaen"/>
                <w:b/>
                <w:sz w:val="20"/>
                <w:szCs w:val="20"/>
                <w:lang w:val="ka-GE"/>
              </w:rPr>
              <w:t>მოდულის ფარგლებში იცის:</w:t>
            </w:r>
          </w:p>
          <w:p w14:paraId="28B308F8" w14:textId="45E9332F" w:rsidR="00D63337" w:rsidRPr="00E47656" w:rsidRDefault="00EB3212" w:rsidP="004E7EFD">
            <w:pPr>
              <w:autoSpaceDE w:val="0"/>
              <w:autoSpaceDN w:val="0"/>
              <w:adjustRightInd w:val="0"/>
              <w:spacing w:after="0"/>
              <w:jc w:val="both"/>
              <w:rPr>
                <w:rFonts w:ascii="Sylfaen" w:eastAsiaTheme="minorEastAsia" w:hAnsi="Sylfaen"/>
                <w:sz w:val="20"/>
                <w:szCs w:val="20"/>
                <w:lang w:val="ka-GE"/>
              </w:rPr>
            </w:pPr>
            <w:r>
              <w:rPr>
                <w:rFonts w:ascii="Sylfaen" w:eastAsiaTheme="minorEastAsia" w:hAnsi="Sylfaen"/>
                <w:b/>
                <w:sz w:val="20"/>
                <w:szCs w:val="20"/>
                <w:lang w:val="ka-GE"/>
              </w:rPr>
              <w:t xml:space="preserve">     </w:t>
            </w:r>
            <w:r w:rsidR="00AB5A33" w:rsidRPr="00AB5A33">
              <w:rPr>
                <w:rFonts w:ascii="Sylfaen" w:eastAsia="Times New Roman" w:hAnsi="Sylfaen" w:cs="Times New Roman"/>
                <w:sz w:val="20"/>
                <w:szCs w:val="20"/>
                <w:lang w:val="ka-GE"/>
              </w:rPr>
              <w:t>სისხლის სამართლის პრინციპები, სისხლის სამართლის კანონის მოქმედების ფარგლები, დანაშაულის ჩადენის სტადიე</w:t>
            </w:r>
            <w:r w:rsidR="00BE2337" w:rsidRPr="00E47656">
              <w:rPr>
                <w:rFonts w:ascii="Sylfaen" w:eastAsia="Times New Roman" w:hAnsi="Sylfaen" w:cs="Times New Roman"/>
                <w:sz w:val="20"/>
                <w:szCs w:val="20"/>
                <w:lang w:val="ka-GE"/>
              </w:rPr>
              <w:t xml:space="preserve">ბი, სასჯელის მიზნები და სახეები; </w:t>
            </w:r>
            <w:r w:rsidR="00BE2337" w:rsidRPr="00BE2337">
              <w:rPr>
                <w:rFonts w:ascii="Sylfaen" w:eastAsia="Times New Roman" w:hAnsi="Sylfaen" w:cs="Sylfaen"/>
                <w:sz w:val="20"/>
                <w:szCs w:val="20"/>
                <w:lang w:val="ka-GE"/>
              </w:rPr>
              <w:t xml:space="preserve">ქმედების </w:t>
            </w:r>
            <w:r w:rsidR="00BE2337" w:rsidRPr="00E47656">
              <w:rPr>
                <w:rFonts w:ascii="Sylfaen" w:eastAsia="Times New Roman" w:hAnsi="Sylfaen" w:cs="Sylfaen"/>
                <w:sz w:val="20"/>
                <w:szCs w:val="20"/>
                <w:lang w:val="ka-GE"/>
              </w:rPr>
              <w:t>დანაშაულად  კვალიფიკაციის არსი და მნიშვნელობა</w:t>
            </w:r>
            <w:r w:rsidR="004F6FFA">
              <w:rPr>
                <w:rFonts w:ascii="Sylfaen" w:eastAsia="Times New Roman" w:hAnsi="Sylfaen" w:cs="Sylfaen"/>
                <w:sz w:val="20"/>
                <w:szCs w:val="20"/>
                <w:lang w:val="ka-GE"/>
              </w:rPr>
              <w:t>;</w:t>
            </w:r>
            <w:r w:rsidR="00BE2337" w:rsidRPr="00BE2337">
              <w:rPr>
                <w:rFonts w:ascii="Sylfaen" w:eastAsia="Times New Roman" w:hAnsi="Sylfaen" w:cs="Sylfaen"/>
                <w:sz w:val="20"/>
                <w:szCs w:val="20"/>
                <w:lang w:val="ka-GE"/>
              </w:rPr>
              <w:t xml:space="preserve"> ადამიანის</w:t>
            </w:r>
            <w:r w:rsidR="00201ADB" w:rsidRPr="00E47656">
              <w:rPr>
                <w:rFonts w:ascii="Sylfaen" w:eastAsia="Times New Roman" w:hAnsi="Sylfaen" w:cs="Sylfaen"/>
                <w:sz w:val="20"/>
                <w:szCs w:val="20"/>
                <w:lang w:val="ka-GE"/>
              </w:rPr>
              <w:t xml:space="preserve">ა და </w:t>
            </w:r>
            <w:r w:rsidR="00BE2337" w:rsidRPr="00BE2337">
              <w:rPr>
                <w:rFonts w:ascii="Sylfaen" w:eastAsia="Times New Roman" w:hAnsi="Sylfaen" w:cs="Sylfaen"/>
                <w:sz w:val="20"/>
                <w:szCs w:val="20"/>
                <w:lang w:val="ka-GE"/>
              </w:rPr>
              <w:t xml:space="preserve"> კაცობრიობის წინააღმდეგ მიმართული დანაშაულის მარეგულირებელი სისხლ</w:t>
            </w:r>
            <w:r w:rsidR="00BE2337" w:rsidRPr="00E47656">
              <w:rPr>
                <w:rFonts w:ascii="Sylfaen" w:eastAsia="Times New Roman" w:hAnsi="Sylfaen" w:cs="Sylfaen"/>
                <w:sz w:val="20"/>
                <w:szCs w:val="20"/>
                <w:lang w:val="ka-GE"/>
              </w:rPr>
              <w:t>ისსამართლებრივი ნორმები</w:t>
            </w:r>
            <w:r w:rsidR="00201ADB" w:rsidRPr="00E47656">
              <w:rPr>
                <w:rFonts w:ascii="Sylfaen" w:eastAsia="Times New Roman" w:hAnsi="Sylfaen" w:cs="Sylfaen"/>
                <w:sz w:val="20"/>
                <w:szCs w:val="20"/>
                <w:lang w:val="ka-GE"/>
              </w:rPr>
              <w:t>;</w:t>
            </w:r>
            <w:r w:rsidR="00201ADB" w:rsidRPr="00E47656">
              <w:rPr>
                <w:rFonts w:ascii="Sylfaen" w:eastAsia="Times New Roman" w:hAnsi="Sylfaen" w:cs="Times New Roman"/>
                <w:sz w:val="20"/>
                <w:szCs w:val="20"/>
                <w:lang w:val="ka-GE"/>
              </w:rPr>
              <w:t xml:space="preserve"> </w:t>
            </w:r>
            <w:r w:rsidR="00BE2337" w:rsidRPr="00E47656">
              <w:rPr>
                <w:rFonts w:ascii="Sylfaen" w:eastAsia="Sylfaen" w:hAnsi="Sylfaen" w:cs="Sylfaen"/>
                <w:sz w:val="20"/>
                <w:szCs w:val="20"/>
                <w:lang w:val="ru-RU" w:eastAsia="ru-RU"/>
              </w:rPr>
              <w:t>სისხლის</w:t>
            </w:r>
            <w:r w:rsidR="00BE2337" w:rsidRPr="00E47656">
              <w:rPr>
                <w:rFonts w:ascii="Times New Roman" w:hAnsi="Times New Roman"/>
                <w:sz w:val="20"/>
                <w:szCs w:val="20"/>
                <w:lang w:val="ru-RU" w:eastAsia="ru-RU"/>
              </w:rPr>
              <w:t xml:space="preserve"> </w:t>
            </w:r>
            <w:r w:rsidR="00BE2337" w:rsidRPr="00E47656">
              <w:rPr>
                <w:rFonts w:ascii="Sylfaen" w:eastAsia="Sylfaen" w:hAnsi="Sylfaen" w:cs="Sylfaen"/>
                <w:sz w:val="20"/>
                <w:szCs w:val="20"/>
                <w:lang w:val="ru-RU" w:eastAsia="ru-RU"/>
              </w:rPr>
              <w:t>სამართლის</w:t>
            </w:r>
            <w:r w:rsidR="00BE2337" w:rsidRPr="00E47656">
              <w:rPr>
                <w:rFonts w:ascii="Times New Roman" w:hAnsi="Times New Roman"/>
                <w:sz w:val="20"/>
                <w:szCs w:val="20"/>
                <w:lang w:val="ru-RU" w:eastAsia="ru-RU"/>
              </w:rPr>
              <w:t xml:space="preserve"> </w:t>
            </w:r>
            <w:r w:rsidR="00BE2337" w:rsidRPr="00E47656">
              <w:rPr>
                <w:rFonts w:ascii="Sylfaen" w:eastAsia="Sylfaen" w:hAnsi="Sylfaen" w:cs="Sylfaen"/>
                <w:sz w:val="20"/>
                <w:szCs w:val="20"/>
                <w:lang w:val="ru-RU" w:eastAsia="ru-RU"/>
              </w:rPr>
              <w:t>პროცესის მონაწილეთა უფლებები და მოვალეობები</w:t>
            </w:r>
            <w:r w:rsidR="00201ADB" w:rsidRPr="00E47656">
              <w:rPr>
                <w:rFonts w:ascii="Sylfaen" w:eastAsia="Sylfaen" w:hAnsi="Sylfaen" w:cs="Sylfaen"/>
                <w:sz w:val="20"/>
                <w:szCs w:val="20"/>
                <w:lang w:val="ka-GE" w:eastAsia="ru-RU"/>
              </w:rPr>
              <w:t>,</w:t>
            </w:r>
            <w:r w:rsidR="00BE2337" w:rsidRPr="00E47656">
              <w:rPr>
                <w:rFonts w:ascii="Sylfaen" w:eastAsia="Sylfaen" w:hAnsi="Sylfaen" w:cs="Sylfaen"/>
                <w:sz w:val="20"/>
                <w:szCs w:val="20"/>
                <w:lang w:val="ru-RU" w:eastAsia="ru-RU"/>
              </w:rPr>
              <w:t xml:space="preserve"> საპროცესო ვადები</w:t>
            </w:r>
            <w:r w:rsidR="004F6FFA">
              <w:rPr>
                <w:rFonts w:ascii="Sylfaen" w:eastAsia="Sylfaen" w:hAnsi="Sylfaen" w:cs="Sylfaen"/>
                <w:sz w:val="20"/>
                <w:szCs w:val="20"/>
                <w:lang w:val="ka-GE" w:eastAsia="ru-RU"/>
              </w:rPr>
              <w:t xml:space="preserve">, </w:t>
            </w:r>
            <w:r w:rsidR="00201ADB" w:rsidRPr="00E47656">
              <w:rPr>
                <w:rFonts w:ascii="Sylfaen" w:eastAsia="Times New Roman" w:hAnsi="Sylfaen" w:cs="Times New Roman"/>
                <w:sz w:val="20"/>
                <w:szCs w:val="20"/>
                <w:lang w:val="ka-GE" w:eastAsia="ru-RU"/>
              </w:rPr>
              <w:t>საგამოძიებო და სასამართლო პრაქტიკის</w:t>
            </w:r>
            <w:r w:rsidR="004F6FFA">
              <w:rPr>
                <w:rFonts w:ascii="Sylfaen" w:eastAsia="Times New Roman" w:hAnsi="Sylfaen" w:cs="Times New Roman"/>
                <w:sz w:val="20"/>
                <w:szCs w:val="20"/>
                <w:lang w:val="ka-GE" w:eastAsia="ru-RU"/>
              </w:rPr>
              <w:t>,</w:t>
            </w:r>
            <w:r w:rsidR="00201ADB" w:rsidRPr="00E47656">
              <w:rPr>
                <w:rFonts w:ascii="Sylfaen" w:eastAsia="Times New Roman" w:hAnsi="Sylfaen" w:cs="Times New Roman"/>
                <w:sz w:val="20"/>
                <w:szCs w:val="20"/>
                <w:lang w:val="ka-GE" w:eastAsia="ru-RU"/>
              </w:rPr>
              <w:t xml:space="preserve"> როგორც თეორიული, </w:t>
            </w:r>
            <w:r w:rsidR="00D63337" w:rsidRPr="00E47656">
              <w:rPr>
                <w:rFonts w:ascii="Sylfaen" w:eastAsia="Times New Roman" w:hAnsi="Sylfaen" w:cs="Times New Roman"/>
                <w:sz w:val="20"/>
                <w:szCs w:val="20"/>
                <w:lang w:val="ka-GE" w:eastAsia="ru-RU"/>
              </w:rPr>
              <w:t xml:space="preserve">ასევე პრაქტიკული თავისებურებანი; </w:t>
            </w:r>
            <w:r w:rsidR="00BB699A" w:rsidRPr="00E47656">
              <w:rPr>
                <w:rFonts w:ascii="Sylfaen" w:eastAsiaTheme="minorEastAsia" w:hAnsi="Sylfaen"/>
                <w:sz w:val="20"/>
                <w:szCs w:val="20"/>
                <w:lang w:val="ka-GE"/>
              </w:rPr>
              <w:t>დანაშაულის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კრიმინოლოგიურ</w:t>
            </w:r>
            <w:r w:rsidR="00D63337" w:rsidRPr="00E47656">
              <w:rPr>
                <w:rFonts w:ascii="Sylfaen" w:eastAsiaTheme="minorEastAsia" w:hAnsi="Sylfaen"/>
                <w:sz w:val="20"/>
                <w:szCs w:val="20"/>
                <w:lang w:val="ka-GE"/>
              </w:rPr>
              <w:t>ი</w:t>
            </w:r>
            <w:r w:rsidR="00BB699A" w:rsidRPr="00E47656">
              <w:rPr>
                <w:rFonts w:eastAsiaTheme="minorEastAsia"/>
                <w:sz w:val="20"/>
                <w:szCs w:val="20"/>
                <w:lang w:val="ka-GE"/>
              </w:rPr>
              <w:t xml:space="preserve"> </w:t>
            </w:r>
            <w:r w:rsidR="00AB5A33" w:rsidRPr="00E47656">
              <w:rPr>
                <w:rFonts w:ascii="Sylfaen" w:eastAsiaTheme="minorEastAsia" w:hAnsi="Sylfaen"/>
                <w:sz w:val="20"/>
                <w:szCs w:val="20"/>
                <w:lang w:val="ka-GE"/>
              </w:rPr>
              <w:t>ასპექტები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დანაშაულთა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გახსნის</w:t>
            </w:r>
            <w:r w:rsidR="00BB699A" w:rsidRPr="00E47656">
              <w:rPr>
                <w:rFonts w:eastAsiaTheme="minorEastAsia"/>
                <w:sz w:val="20"/>
                <w:szCs w:val="20"/>
                <w:lang w:val="ka-GE"/>
              </w:rPr>
              <w:t xml:space="preserve"> </w:t>
            </w:r>
            <w:r w:rsidR="00D63337" w:rsidRPr="00E47656">
              <w:rPr>
                <w:rFonts w:ascii="Sylfaen" w:eastAsiaTheme="minorEastAsia" w:hAnsi="Sylfaen"/>
                <w:sz w:val="20"/>
                <w:szCs w:val="20"/>
                <w:lang w:val="ka-GE"/>
              </w:rPr>
              <w:t>მეთოდიკა;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მტკიცებულებათა</w:t>
            </w:r>
            <w:r w:rsidR="00BB699A" w:rsidRPr="00E47656">
              <w:rPr>
                <w:rFonts w:eastAsiaTheme="minorEastAsia"/>
                <w:sz w:val="20"/>
                <w:szCs w:val="20"/>
                <w:lang w:val="ka-GE"/>
              </w:rPr>
              <w:t xml:space="preserve"> </w:t>
            </w:r>
            <w:r w:rsidR="00D63337" w:rsidRPr="00E47656">
              <w:rPr>
                <w:rFonts w:ascii="Sylfaen" w:eastAsiaTheme="minorEastAsia" w:hAnsi="Sylfaen"/>
                <w:sz w:val="20"/>
                <w:szCs w:val="20"/>
                <w:lang w:val="ka-GE"/>
              </w:rPr>
              <w:t xml:space="preserve">დასაშვებობა, </w:t>
            </w:r>
            <w:r w:rsidR="00BB699A" w:rsidRPr="00E47656">
              <w:rPr>
                <w:rFonts w:ascii="Sylfaen" w:eastAsiaTheme="minorEastAsia" w:hAnsi="Sylfaen"/>
                <w:sz w:val="20"/>
                <w:szCs w:val="20"/>
                <w:lang w:val="ka-GE"/>
              </w:rPr>
              <w:t>მტკიცებულებათა</w:t>
            </w:r>
            <w:r w:rsidR="00D63337" w:rsidRPr="00E47656">
              <w:rPr>
                <w:rFonts w:eastAsiaTheme="minorEastAsia"/>
                <w:sz w:val="20"/>
                <w:szCs w:val="20"/>
                <w:lang w:val="ka-GE"/>
              </w:rPr>
              <w:t xml:space="preserve"> </w:t>
            </w:r>
            <w:r w:rsidR="00D63337" w:rsidRPr="00E47656">
              <w:rPr>
                <w:rFonts w:ascii="Sylfaen" w:eastAsiaTheme="minorEastAsia" w:hAnsi="Sylfaen"/>
                <w:sz w:val="20"/>
                <w:szCs w:val="20"/>
                <w:lang w:val="ka-GE"/>
              </w:rPr>
              <w:t xml:space="preserve">შეკრება, შემოწმება, </w:t>
            </w:r>
            <w:r w:rsidR="00D63337" w:rsidRPr="00E47656">
              <w:rPr>
                <w:rFonts w:ascii="Sylfaen" w:eastAsiaTheme="minorEastAsia" w:hAnsi="Sylfaen"/>
                <w:sz w:val="20"/>
                <w:szCs w:val="20"/>
                <w:lang w:val="ka-GE"/>
              </w:rPr>
              <w:lastRenderedPageBreak/>
              <w:t>შეფასება და წარდგენა;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საერთაშორისო</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სისხლის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სამართლის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თეორიისა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და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პრაქტიკის</w:t>
            </w:r>
            <w:r w:rsidR="00BB699A" w:rsidRPr="00E47656">
              <w:rPr>
                <w:rFonts w:eastAsiaTheme="minorEastAsia"/>
                <w:sz w:val="20"/>
                <w:szCs w:val="20"/>
                <w:lang w:val="ka-GE"/>
              </w:rPr>
              <w:t xml:space="preserve"> </w:t>
            </w:r>
            <w:r w:rsidR="00D63337" w:rsidRPr="00E47656">
              <w:rPr>
                <w:rFonts w:ascii="Sylfaen" w:eastAsiaTheme="minorEastAsia" w:hAnsi="Sylfaen"/>
                <w:sz w:val="20"/>
                <w:szCs w:val="20"/>
                <w:lang w:val="ka-GE"/>
              </w:rPr>
              <w:t xml:space="preserve">საკითხები; </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სისხლის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სამართლის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საქმეზე</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დაცვის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ქვეშ</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მყოფისათვის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სასარგებლო</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გადაწყვეტილების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მიღების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უზრუნველყოფის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მიზნით</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ადვოკატის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მიერ</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რელევანტური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მტკიცებულებების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მო</w:t>
            </w:r>
            <w:r w:rsidR="00D63337" w:rsidRPr="00E47656">
              <w:rPr>
                <w:rFonts w:ascii="Sylfaen" w:eastAsiaTheme="minorEastAsia" w:hAnsi="Sylfaen"/>
                <w:sz w:val="20"/>
                <w:szCs w:val="20"/>
                <w:lang w:val="ka-GE"/>
              </w:rPr>
              <w:t>პოვება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და</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პოზიციის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კვალიფიციური</w:t>
            </w:r>
            <w:r w:rsidR="00BB699A" w:rsidRPr="00E47656">
              <w:rPr>
                <w:rFonts w:eastAsiaTheme="minorEastAsia"/>
                <w:sz w:val="20"/>
                <w:szCs w:val="20"/>
                <w:lang w:val="ka-GE"/>
              </w:rPr>
              <w:t xml:space="preserve"> </w:t>
            </w:r>
            <w:r w:rsidR="00D63337" w:rsidRPr="00E47656">
              <w:rPr>
                <w:rFonts w:ascii="Sylfaen" w:eastAsiaTheme="minorEastAsia" w:hAnsi="Sylfaen"/>
                <w:sz w:val="20"/>
                <w:szCs w:val="20"/>
                <w:lang w:val="ka-GE"/>
              </w:rPr>
              <w:t xml:space="preserve">არგუმენტაცია; </w:t>
            </w:r>
            <w:r w:rsidR="00BB699A" w:rsidRPr="00E47656">
              <w:rPr>
                <w:rFonts w:ascii="Sylfaen" w:eastAsiaTheme="minorEastAsia" w:hAnsi="Sylfaen"/>
                <w:sz w:val="20"/>
                <w:szCs w:val="20"/>
                <w:lang w:val="ka-GE"/>
              </w:rPr>
              <w:t>იურისტის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პროფესიული</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საქმიანობის</w:t>
            </w:r>
            <w:r w:rsidR="00BB699A" w:rsidRPr="00E47656">
              <w:rPr>
                <w:rFonts w:eastAsiaTheme="minorEastAsia"/>
                <w:sz w:val="20"/>
                <w:szCs w:val="20"/>
                <w:lang w:val="ka-GE"/>
              </w:rPr>
              <w:t xml:space="preserve"> </w:t>
            </w:r>
            <w:r w:rsidR="00BB699A" w:rsidRPr="00E47656">
              <w:rPr>
                <w:rFonts w:ascii="Sylfaen" w:eastAsiaTheme="minorEastAsia" w:hAnsi="Sylfaen"/>
                <w:sz w:val="20"/>
                <w:szCs w:val="20"/>
                <w:lang w:val="ka-GE"/>
              </w:rPr>
              <w:t>ეთიკის</w:t>
            </w:r>
            <w:r w:rsidR="00BB699A" w:rsidRPr="00E47656">
              <w:rPr>
                <w:rFonts w:eastAsiaTheme="minorEastAsia"/>
                <w:sz w:val="20"/>
                <w:szCs w:val="20"/>
                <w:lang w:val="ka-GE"/>
              </w:rPr>
              <w:t xml:space="preserve"> </w:t>
            </w:r>
            <w:r w:rsidR="00D63337" w:rsidRPr="00E47656">
              <w:rPr>
                <w:rFonts w:ascii="Sylfaen" w:eastAsiaTheme="minorEastAsia" w:hAnsi="Sylfaen"/>
                <w:sz w:val="20"/>
                <w:szCs w:val="20"/>
                <w:lang w:val="ka-GE"/>
              </w:rPr>
              <w:t>ფარგლები;</w:t>
            </w:r>
            <w:r w:rsidR="00BB699A" w:rsidRPr="00E47656">
              <w:rPr>
                <w:rFonts w:eastAsiaTheme="minorEastAsia"/>
                <w:sz w:val="20"/>
                <w:szCs w:val="20"/>
                <w:lang w:val="ka-GE"/>
              </w:rPr>
              <w:t xml:space="preserve"> </w:t>
            </w:r>
            <w:r w:rsidR="004E7EFD">
              <w:rPr>
                <w:rFonts w:ascii="Sylfaen" w:eastAsiaTheme="minorEastAsia" w:hAnsi="Sylfaen"/>
                <w:sz w:val="20"/>
                <w:szCs w:val="20"/>
                <w:lang w:val="ka-GE"/>
              </w:rPr>
              <w:t>აცნობიერებს</w:t>
            </w:r>
            <w:r w:rsidR="004E7EFD" w:rsidRPr="00E47656">
              <w:rPr>
                <w:rFonts w:eastAsiaTheme="minorEastAsia"/>
                <w:sz w:val="20"/>
                <w:szCs w:val="20"/>
                <w:lang w:val="ka-GE"/>
              </w:rPr>
              <w:t xml:space="preserve"> </w:t>
            </w:r>
            <w:r w:rsidR="004E7EFD" w:rsidRPr="00E47656">
              <w:rPr>
                <w:rFonts w:ascii="Sylfaen" w:eastAsiaTheme="minorEastAsia" w:hAnsi="Sylfaen"/>
                <w:sz w:val="20"/>
                <w:szCs w:val="20"/>
                <w:lang w:val="ka-GE"/>
              </w:rPr>
              <w:t>იურისტის</w:t>
            </w:r>
            <w:r w:rsidR="004E7EFD" w:rsidRPr="00E47656">
              <w:rPr>
                <w:rFonts w:eastAsiaTheme="minorEastAsia"/>
                <w:sz w:val="20"/>
                <w:szCs w:val="20"/>
                <w:lang w:val="ka-GE"/>
              </w:rPr>
              <w:t xml:space="preserve"> </w:t>
            </w:r>
            <w:r w:rsidR="004E7EFD" w:rsidRPr="00E47656">
              <w:rPr>
                <w:rFonts w:ascii="Sylfaen" w:eastAsiaTheme="minorEastAsia" w:hAnsi="Sylfaen"/>
                <w:sz w:val="20"/>
                <w:szCs w:val="20"/>
                <w:lang w:val="ka-GE"/>
              </w:rPr>
              <w:t>საქმიანი</w:t>
            </w:r>
            <w:r w:rsidR="004E7EFD" w:rsidRPr="00E47656">
              <w:rPr>
                <w:rFonts w:eastAsiaTheme="minorEastAsia"/>
                <w:sz w:val="20"/>
                <w:szCs w:val="20"/>
                <w:lang w:val="ka-GE"/>
              </w:rPr>
              <w:t xml:space="preserve"> </w:t>
            </w:r>
            <w:r w:rsidR="004E7EFD" w:rsidRPr="00E47656">
              <w:rPr>
                <w:rFonts w:ascii="Sylfaen" w:eastAsiaTheme="minorEastAsia" w:hAnsi="Sylfaen"/>
                <w:sz w:val="20"/>
                <w:szCs w:val="20"/>
                <w:lang w:val="ka-GE"/>
              </w:rPr>
              <w:t>ურთიერთობების</w:t>
            </w:r>
            <w:r w:rsidR="004E7EFD" w:rsidRPr="00E47656">
              <w:rPr>
                <w:rFonts w:eastAsiaTheme="minorEastAsia"/>
                <w:sz w:val="20"/>
                <w:szCs w:val="20"/>
                <w:lang w:val="ka-GE"/>
              </w:rPr>
              <w:t xml:space="preserve"> </w:t>
            </w:r>
            <w:r w:rsidR="004E7EFD">
              <w:rPr>
                <w:rFonts w:ascii="Sylfaen" w:eastAsiaTheme="minorEastAsia" w:hAnsi="Sylfaen"/>
                <w:sz w:val="20"/>
                <w:szCs w:val="20"/>
                <w:lang w:val="ka-GE"/>
              </w:rPr>
              <w:t>თავისებურებებს.</w:t>
            </w:r>
          </w:p>
          <w:p w14:paraId="6EFF1889" w14:textId="77777777" w:rsidR="00E47656" w:rsidRPr="00E47656" w:rsidRDefault="00E47656" w:rsidP="00D63337">
            <w:pPr>
              <w:spacing w:after="0" w:line="240" w:lineRule="auto"/>
              <w:jc w:val="both"/>
              <w:rPr>
                <w:rFonts w:ascii="Sylfaen" w:eastAsiaTheme="minorEastAsia" w:hAnsi="Sylfaen"/>
                <w:sz w:val="20"/>
                <w:szCs w:val="20"/>
                <w:lang w:val="ka-GE"/>
              </w:rPr>
            </w:pPr>
          </w:p>
          <w:p w14:paraId="7791881E" w14:textId="251FE288" w:rsidR="00EB3212" w:rsidRPr="00E47656" w:rsidRDefault="00EB3212" w:rsidP="00EB3212">
            <w:pPr>
              <w:spacing w:after="0" w:line="240" w:lineRule="auto"/>
              <w:jc w:val="both"/>
              <w:rPr>
                <w:rFonts w:ascii="Sylfaen" w:eastAsiaTheme="minorEastAsia" w:hAnsi="Sylfaen"/>
                <w:sz w:val="20"/>
                <w:szCs w:val="20"/>
                <w:lang w:val="ka-GE"/>
              </w:rPr>
            </w:pPr>
            <w:r>
              <w:rPr>
                <w:rFonts w:ascii="Sylfaen" w:eastAsiaTheme="minorEastAsia" w:hAnsi="Sylfaen"/>
                <w:b/>
                <w:sz w:val="20"/>
                <w:szCs w:val="20"/>
                <w:lang w:val="ka-GE"/>
              </w:rPr>
              <w:t xml:space="preserve"> </w:t>
            </w:r>
            <w:r>
              <w:rPr>
                <w:rFonts w:ascii="Sylfaen" w:hAnsi="Sylfaen"/>
                <w:b/>
                <w:sz w:val="20"/>
                <w:szCs w:val="20"/>
                <w:lang w:val="ka-GE"/>
              </w:rPr>
              <w:t xml:space="preserve">პროგრამის დასრულების შემდეგ კურსდამთავრებულმა </w:t>
            </w:r>
            <w:r w:rsidRPr="00E47656">
              <w:rPr>
                <w:rFonts w:ascii="Sylfaen" w:eastAsiaTheme="minorEastAsia" w:hAnsi="Sylfaen"/>
                <w:b/>
                <w:sz w:val="20"/>
                <w:szCs w:val="20"/>
                <w:lang w:val="ka-GE"/>
              </w:rPr>
              <w:t>სამართლის</w:t>
            </w:r>
            <w:r w:rsidRPr="00E47656">
              <w:rPr>
                <w:rFonts w:eastAsiaTheme="minorEastAsia"/>
                <w:b/>
                <w:sz w:val="20"/>
                <w:szCs w:val="20"/>
                <w:lang w:val="ka-GE"/>
              </w:rPr>
              <w:t xml:space="preserve"> </w:t>
            </w:r>
            <w:r w:rsidRPr="00E47656">
              <w:rPr>
                <w:rFonts w:ascii="Sylfaen" w:eastAsiaTheme="minorEastAsia" w:hAnsi="Sylfaen"/>
                <w:b/>
                <w:sz w:val="20"/>
                <w:szCs w:val="20"/>
                <w:lang w:val="ka-GE"/>
              </w:rPr>
              <w:t>საფუძვლები</w:t>
            </w:r>
            <w:r>
              <w:rPr>
                <w:rFonts w:ascii="Sylfaen" w:eastAsiaTheme="minorEastAsia" w:hAnsi="Sylfaen"/>
                <w:b/>
                <w:sz w:val="20"/>
                <w:szCs w:val="20"/>
                <w:lang w:val="ka-GE"/>
              </w:rPr>
              <w:t>ს</w:t>
            </w:r>
            <w:r w:rsidRPr="00E47656">
              <w:rPr>
                <w:rFonts w:eastAsiaTheme="minorEastAsia"/>
                <w:sz w:val="20"/>
                <w:szCs w:val="20"/>
                <w:lang w:val="ka-GE"/>
              </w:rPr>
              <w:t xml:space="preserve"> </w:t>
            </w:r>
          </w:p>
          <w:p w14:paraId="3ACE6AD2" w14:textId="1BE4C632" w:rsidR="00EB3212" w:rsidRPr="00EB3212" w:rsidRDefault="00EB3212" w:rsidP="00EB3212">
            <w:pPr>
              <w:spacing w:after="0"/>
              <w:jc w:val="both"/>
              <w:rPr>
                <w:rFonts w:ascii="Sylfaen" w:hAnsi="Sylfaen"/>
                <w:b/>
                <w:sz w:val="20"/>
                <w:szCs w:val="20"/>
              </w:rPr>
            </w:pPr>
            <w:r>
              <w:rPr>
                <w:rFonts w:ascii="Sylfaen" w:hAnsi="Sylfaen"/>
                <w:b/>
                <w:sz w:val="20"/>
                <w:szCs w:val="20"/>
                <w:lang w:val="ka-GE"/>
              </w:rPr>
              <w:t>მოდულის ფარგლებში იცის:</w:t>
            </w:r>
          </w:p>
          <w:p w14:paraId="513BF2E7" w14:textId="53424A28" w:rsidR="00BB699A" w:rsidRPr="00B84544" w:rsidRDefault="00EB3212" w:rsidP="003B074D">
            <w:pPr>
              <w:spacing w:after="0"/>
              <w:jc w:val="both"/>
              <w:rPr>
                <w:rFonts w:ascii="Sylfaen" w:eastAsiaTheme="minorEastAsia" w:hAnsi="Sylfaen"/>
                <w:color w:val="FF0000"/>
                <w:sz w:val="20"/>
                <w:szCs w:val="20"/>
                <w:lang w:val="ka-GE"/>
              </w:rPr>
            </w:pPr>
            <w:r>
              <w:rPr>
                <w:rFonts w:ascii="Sylfaen" w:eastAsiaTheme="minorEastAsia" w:hAnsi="Sylfaen"/>
                <w:b/>
                <w:sz w:val="20"/>
                <w:szCs w:val="20"/>
                <w:lang w:val="ka-GE"/>
              </w:rPr>
              <w:t xml:space="preserve">    </w:t>
            </w:r>
            <w:r w:rsidR="008355B3" w:rsidRPr="008355B3">
              <w:rPr>
                <w:rFonts w:ascii="Sylfaen" w:eastAsiaTheme="minorEastAsia" w:hAnsi="Sylfaen" w:cs="Sylfaen"/>
                <w:sz w:val="20"/>
                <w:szCs w:val="20"/>
                <w:lang w:val="ka-GE"/>
              </w:rPr>
              <w:t>სამართლის</w:t>
            </w:r>
            <w:r w:rsidR="008355B3" w:rsidRPr="008355B3">
              <w:rPr>
                <w:rFonts w:ascii="Sylfaen" w:eastAsiaTheme="minorEastAsia" w:hAnsi="Sylfaen"/>
                <w:sz w:val="20"/>
                <w:szCs w:val="20"/>
                <w:lang w:val="ka-GE"/>
              </w:rPr>
              <w:t xml:space="preserve"> </w:t>
            </w:r>
            <w:r w:rsidR="008355B3" w:rsidRPr="008355B3">
              <w:rPr>
                <w:rFonts w:ascii="Sylfaen" w:eastAsiaTheme="minorEastAsia" w:hAnsi="Sylfaen" w:cs="Sylfaen"/>
                <w:sz w:val="20"/>
                <w:szCs w:val="20"/>
                <w:lang w:val="ka-GE"/>
              </w:rPr>
              <w:t>ნორმის</w:t>
            </w:r>
            <w:r w:rsidR="008355B3" w:rsidRPr="008355B3">
              <w:rPr>
                <w:rFonts w:ascii="Sylfaen" w:eastAsiaTheme="minorEastAsia" w:hAnsi="Sylfaen"/>
                <w:sz w:val="20"/>
                <w:szCs w:val="20"/>
                <w:lang w:val="ka-GE"/>
              </w:rPr>
              <w:t xml:space="preserve"> </w:t>
            </w:r>
            <w:r w:rsidR="008355B3" w:rsidRPr="00E47656">
              <w:rPr>
                <w:rFonts w:ascii="Sylfaen" w:eastAsiaTheme="minorEastAsia" w:hAnsi="Sylfaen" w:cs="Sylfaen"/>
                <w:sz w:val="20"/>
                <w:szCs w:val="20"/>
                <w:lang w:val="ka-GE"/>
              </w:rPr>
              <w:t>ცნება</w:t>
            </w:r>
            <w:r w:rsidR="008355B3" w:rsidRPr="008355B3">
              <w:rPr>
                <w:rFonts w:ascii="Sylfaen" w:eastAsiaTheme="minorEastAsia" w:hAnsi="Sylfaen"/>
                <w:sz w:val="20"/>
                <w:szCs w:val="20"/>
                <w:lang w:val="ka-GE"/>
              </w:rPr>
              <w:t xml:space="preserve">, </w:t>
            </w:r>
            <w:r w:rsidR="008355B3" w:rsidRPr="00E47656">
              <w:rPr>
                <w:rFonts w:ascii="Sylfaen" w:eastAsiaTheme="minorEastAsia" w:hAnsi="Sylfaen" w:cs="Sylfaen"/>
                <w:sz w:val="20"/>
                <w:szCs w:val="20"/>
                <w:lang w:val="ka-GE"/>
              </w:rPr>
              <w:t>სახეები</w:t>
            </w:r>
            <w:r w:rsidR="004B2FF3">
              <w:rPr>
                <w:rFonts w:ascii="Sylfaen" w:eastAsiaTheme="minorEastAsia" w:hAnsi="Sylfaen"/>
                <w:sz w:val="20"/>
                <w:szCs w:val="20"/>
                <w:lang w:val="ka-GE"/>
              </w:rPr>
              <w:t>;</w:t>
            </w:r>
            <w:r w:rsidR="008355B3" w:rsidRPr="008355B3">
              <w:rPr>
                <w:rFonts w:ascii="Sylfaen" w:eastAsiaTheme="minorEastAsia" w:hAnsi="Sylfaen"/>
                <w:sz w:val="20"/>
                <w:szCs w:val="20"/>
                <w:lang w:val="ka-GE"/>
              </w:rPr>
              <w:t xml:space="preserve"> </w:t>
            </w:r>
            <w:r w:rsidR="004F6FFA">
              <w:rPr>
                <w:rFonts w:ascii="Sylfaen" w:eastAsiaTheme="minorEastAsia" w:hAnsi="Sylfaen"/>
                <w:sz w:val="20"/>
                <w:szCs w:val="20"/>
                <w:lang w:val="ka-GE"/>
              </w:rPr>
              <w:t xml:space="preserve">სამართლის ნორმის </w:t>
            </w:r>
            <w:r w:rsidR="008355B3" w:rsidRPr="00E47656">
              <w:rPr>
                <w:rFonts w:ascii="Sylfaen" w:eastAsiaTheme="minorEastAsia" w:hAnsi="Sylfaen" w:cs="Sylfaen"/>
                <w:sz w:val="20"/>
                <w:szCs w:val="20"/>
                <w:lang w:val="ka-GE"/>
              </w:rPr>
              <w:t>განმარტება</w:t>
            </w:r>
            <w:r w:rsidR="004B2FF3">
              <w:rPr>
                <w:rFonts w:ascii="Sylfaen" w:eastAsiaTheme="minorEastAsia" w:hAnsi="Sylfaen" w:cs="Sylfaen"/>
                <w:sz w:val="20"/>
                <w:szCs w:val="20"/>
                <w:lang w:val="ka-GE"/>
              </w:rPr>
              <w:t xml:space="preserve"> და </w:t>
            </w:r>
            <w:r w:rsidR="008355B3" w:rsidRPr="008355B3">
              <w:rPr>
                <w:rFonts w:ascii="Sylfaen" w:eastAsiaTheme="minorEastAsia" w:hAnsi="Sylfaen" w:cs="Sylfaen"/>
                <w:sz w:val="20"/>
                <w:szCs w:val="20"/>
                <w:lang w:val="ka-GE"/>
              </w:rPr>
              <w:t xml:space="preserve"> </w:t>
            </w:r>
            <w:r w:rsidR="008355B3" w:rsidRPr="00E47656">
              <w:rPr>
                <w:rFonts w:ascii="Sylfaen" w:eastAsiaTheme="minorEastAsia" w:hAnsi="Sylfaen" w:cs="Sylfaen"/>
                <w:sz w:val="20"/>
                <w:szCs w:val="20"/>
                <w:lang w:val="ka-GE"/>
              </w:rPr>
              <w:t>შეფარდება</w:t>
            </w:r>
            <w:r w:rsidR="004B2FF3">
              <w:rPr>
                <w:rFonts w:ascii="Sylfaen" w:eastAsiaTheme="minorEastAsia" w:hAnsi="Sylfaen" w:cs="Sylfaen"/>
                <w:sz w:val="20"/>
                <w:szCs w:val="20"/>
                <w:lang w:val="ka-GE"/>
              </w:rPr>
              <w:t xml:space="preserve">; </w:t>
            </w:r>
            <w:r w:rsidR="008355B3" w:rsidRPr="008355B3">
              <w:rPr>
                <w:rFonts w:ascii="Sylfaen" w:eastAsiaTheme="minorEastAsia" w:hAnsi="Sylfaen"/>
                <w:sz w:val="20"/>
                <w:szCs w:val="20"/>
                <w:lang w:val="ka-GE"/>
              </w:rPr>
              <w:t xml:space="preserve">სამართლის ნორმის </w:t>
            </w:r>
            <w:r w:rsidR="008355B3">
              <w:rPr>
                <w:rFonts w:ascii="Sylfaen" w:eastAsiaTheme="minorEastAsia" w:hAnsi="Sylfaen"/>
                <w:sz w:val="20"/>
                <w:szCs w:val="20"/>
                <w:lang w:val="ka-GE"/>
              </w:rPr>
              <w:t>სტრუქტურა</w:t>
            </w:r>
            <w:r w:rsidR="004B2FF3">
              <w:rPr>
                <w:rFonts w:ascii="Sylfaen" w:eastAsiaTheme="minorEastAsia" w:hAnsi="Sylfaen"/>
                <w:sz w:val="20"/>
                <w:szCs w:val="20"/>
                <w:lang w:val="ka-GE"/>
              </w:rPr>
              <w:t>;</w:t>
            </w:r>
            <w:r w:rsidR="008355B3">
              <w:rPr>
                <w:rFonts w:ascii="Sylfaen" w:eastAsiaTheme="minorEastAsia" w:hAnsi="Sylfaen"/>
                <w:sz w:val="20"/>
                <w:szCs w:val="20"/>
                <w:lang w:val="ka-GE"/>
              </w:rPr>
              <w:t xml:space="preserve"> </w:t>
            </w:r>
            <w:r w:rsidR="008355B3" w:rsidRPr="008355B3">
              <w:rPr>
                <w:rFonts w:ascii="Sylfaen" w:eastAsiaTheme="minorEastAsia" w:hAnsi="Sylfaen" w:cs="Sylfaen"/>
                <w:sz w:val="20"/>
                <w:szCs w:val="20"/>
                <w:lang w:val="ka-GE"/>
              </w:rPr>
              <w:t>საკანონმდებლო</w:t>
            </w:r>
            <w:r w:rsidR="008355B3" w:rsidRPr="008355B3">
              <w:rPr>
                <w:rFonts w:ascii="Sylfaen" w:eastAsiaTheme="minorEastAsia" w:hAnsi="Sylfaen"/>
                <w:sz w:val="20"/>
                <w:szCs w:val="20"/>
                <w:lang w:val="ka-GE"/>
              </w:rPr>
              <w:t xml:space="preserve"> </w:t>
            </w:r>
            <w:r w:rsidR="008355B3">
              <w:rPr>
                <w:rFonts w:ascii="Sylfaen" w:eastAsiaTheme="minorEastAsia" w:hAnsi="Sylfaen" w:cs="Sylfaen"/>
                <w:sz w:val="20"/>
                <w:szCs w:val="20"/>
                <w:lang w:val="ka-GE"/>
              </w:rPr>
              <w:t>პროცესი</w:t>
            </w:r>
            <w:r w:rsidR="004B2FF3">
              <w:rPr>
                <w:rFonts w:ascii="Sylfaen" w:eastAsiaTheme="minorEastAsia" w:hAnsi="Sylfaen"/>
                <w:sz w:val="20"/>
                <w:szCs w:val="20"/>
                <w:lang w:val="ka-GE"/>
              </w:rPr>
              <w:t>;</w:t>
            </w:r>
            <w:r w:rsidR="008355B3" w:rsidRPr="008355B3">
              <w:rPr>
                <w:rFonts w:ascii="Sylfaen" w:eastAsiaTheme="minorEastAsia" w:hAnsi="Sylfaen"/>
                <w:sz w:val="20"/>
                <w:szCs w:val="20"/>
                <w:lang w:val="ka-GE"/>
              </w:rPr>
              <w:t xml:space="preserve"> </w:t>
            </w:r>
            <w:r w:rsidR="008355B3" w:rsidRPr="008355B3">
              <w:rPr>
                <w:rFonts w:ascii="Sylfaen" w:eastAsiaTheme="minorEastAsia" w:hAnsi="Sylfaen" w:cs="Sylfaen"/>
                <w:sz w:val="20"/>
                <w:szCs w:val="20"/>
                <w:lang w:val="ka-GE"/>
              </w:rPr>
              <w:t>ნორმატიული</w:t>
            </w:r>
            <w:r w:rsidR="008355B3" w:rsidRPr="008355B3">
              <w:rPr>
                <w:rFonts w:ascii="Sylfaen" w:eastAsiaTheme="minorEastAsia" w:hAnsi="Sylfaen"/>
                <w:sz w:val="20"/>
                <w:szCs w:val="20"/>
                <w:lang w:val="ka-GE"/>
              </w:rPr>
              <w:t xml:space="preserve"> </w:t>
            </w:r>
            <w:r w:rsidR="008355B3" w:rsidRPr="008355B3">
              <w:rPr>
                <w:rFonts w:ascii="Sylfaen" w:eastAsiaTheme="minorEastAsia" w:hAnsi="Sylfaen" w:cs="Sylfaen"/>
                <w:sz w:val="20"/>
                <w:szCs w:val="20"/>
                <w:lang w:val="ka-GE"/>
              </w:rPr>
              <w:t>აქტების</w:t>
            </w:r>
            <w:r w:rsidR="008355B3" w:rsidRPr="008355B3">
              <w:rPr>
                <w:rFonts w:ascii="Sylfaen" w:eastAsiaTheme="minorEastAsia" w:hAnsi="Sylfaen"/>
                <w:sz w:val="20"/>
                <w:szCs w:val="20"/>
                <w:lang w:val="ka-GE"/>
              </w:rPr>
              <w:t xml:space="preserve"> </w:t>
            </w:r>
            <w:r w:rsidR="008355B3">
              <w:rPr>
                <w:rFonts w:ascii="Sylfaen" w:eastAsiaTheme="minorEastAsia" w:hAnsi="Sylfaen" w:cs="Sylfaen"/>
                <w:sz w:val="20"/>
                <w:szCs w:val="20"/>
                <w:lang w:val="ka-GE"/>
              </w:rPr>
              <w:t xml:space="preserve">იერარქია; </w:t>
            </w:r>
            <w:r w:rsidR="008355B3" w:rsidRPr="008355B3">
              <w:rPr>
                <w:rFonts w:ascii="Sylfaen" w:eastAsiaTheme="minorEastAsia" w:hAnsi="Sylfaen" w:cs="Sylfaen"/>
                <w:sz w:val="20"/>
                <w:szCs w:val="20"/>
                <w:lang w:val="ka-GE"/>
              </w:rPr>
              <w:t>სამართლის</w:t>
            </w:r>
            <w:r w:rsidR="008355B3" w:rsidRPr="008355B3">
              <w:rPr>
                <w:rFonts w:ascii="Sylfaen" w:eastAsiaTheme="minorEastAsia" w:hAnsi="Sylfaen"/>
                <w:sz w:val="20"/>
                <w:szCs w:val="20"/>
                <w:lang w:val="ka-GE"/>
              </w:rPr>
              <w:t xml:space="preserve"> </w:t>
            </w:r>
            <w:r w:rsidR="008355B3">
              <w:rPr>
                <w:rFonts w:ascii="Sylfaen" w:eastAsiaTheme="minorEastAsia" w:hAnsi="Sylfaen" w:cs="Sylfaen"/>
                <w:sz w:val="20"/>
                <w:szCs w:val="20"/>
                <w:lang w:val="ka-GE"/>
              </w:rPr>
              <w:t>დარგები</w:t>
            </w:r>
            <w:r w:rsidR="008355B3" w:rsidRPr="008355B3">
              <w:rPr>
                <w:rFonts w:ascii="Sylfaen" w:eastAsiaTheme="minorEastAsia" w:hAnsi="Sylfaen"/>
                <w:sz w:val="20"/>
                <w:szCs w:val="20"/>
                <w:lang w:val="ka-GE"/>
              </w:rPr>
              <w:t xml:space="preserve"> </w:t>
            </w:r>
            <w:r w:rsidR="008355B3" w:rsidRPr="008355B3">
              <w:rPr>
                <w:rFonts w:ascii="Sylfaen" w:eastAsiaTheme="minorEastAsia" w:hAnsi="Sylfaen" w:cs="Sylfaen"/>
                <w:sz w:val="20"/>
                <w:szCs w:val="20"/>
                <w:lang w:val="ka-GE"/>
              </w:rPr>
              <w:t>და</w:t>
            </w:r>
            <w:r w:rsidR="008355B3" w:rsidRPr="008355B3">
              <w:rPr>
                <w:rFonts w:ascii="Sylfaen" w:eastAsiaTheme="minorEastAsia" w:hAnsi="Sylfaen"/>
                <w:sz w:val="20"/>
                <w:szCs w:val="20"/>
                <w:lang w:val="ka-GE"/>
              </w:rPr>
              <w:t xml:space="preserve"> </w:t>
            </w:r>
            <w:r w:rsidR="008355B3">
              <w:rPr>
                <w:rFonts w:ascii="Sylfaen" w:eastAsiaTheme="minorEastAsia" w:hAnsi="Sylfaen" w:cs="Sylfaen"/>
                <w:sz w:val="20"/>
                <w:szCs w:val="20"/>
                <w:lang w:val="ka-GE"/>
              </w:rPr>
              <w:t>ინსტიტუტები</w:t>
            </w:r>
            <w:r w:rsidR="00E47656">
              <w:rPr>
                <w:rFonts w:ascii="Sylfaen" w:eastAsiaTheme="minorEastAsia" w:hAnsi="Sylfaen"/>
                <w:sz w:val="20"/>
                <w:szCs w:val="20"/>
                <w:lang w:val="ka-GE"/>
              </w:rPr>
              <w:t xml:space="preserve">; </w:t>
            </w:r>
            <w:r w:rsidR="00E47656" w:rsidRPr="004C6DBE">
              <w:rPr>
                <w:rFonts w:ascii="Sylfaen" w:hAnsi="Sylfaen" w:cs="BPG Glaho"/>
                <w:sz w:val="20"/>
                <w:szCs w:val="20"/>
                <w:lang w:val="ka-GE"/>
              </w:rPr>
              <w:t xml:space="preserve">ძველი ქართული კონსტიტუციური, სისხლის, სამოქალაქო თუ პროცესუალური სამართლის </w:t>
            </w:r>
            <w:r w:rsidR="00E47656">
              <w:rPr>
                <w:rFonts w:ascii="Sylfaen" w:hAnsi="Sylfaen" w:cs="BPG Glaho"/>
                <w:sz w:val="20"/>
                <w:szCs w:val="20"/>
                <w:lang w:val="ka-GE"/>
              </w:rPr>
              <w:t>ინსტიტუტები.</w:t>
            </w:r>
          </w:p>
        </w:tc>
      </w:tr>
      <w:tr w:rsidR="00C307BD" w:rsidRPr="004927CE" w14:paraId="61F5E00A" w14:textId="77777777" w:rsidTr="003B074D">
        <w:tc>
          <w:tcPr>
            <w:tcW w:w="2802" w:type="dxa"/>
            <w:tcBorders>
              <w:top w:val="single" w:sz="18" w:space="0" w:color="auto"/>
              <w:left w:val="single" w:sz="18" w:space="0" w:color="auto"/>
              <w:bottom w:val="single" w:sz="18" w:space="0" w:color="auto"/>
            </w:tcBorders>
            <w:shd w:val="clear" w:color="auto" w:fill="E5DFEC" w:themeFill="accent4" w:themeFillTint="33"/>
          </w:tcPr>
          <w:p w14:paraId="2225BA9D" w14:textId="776BD7D9" w:rsidR="00C307BD" w:rsidRPr="004927CE" w:rsidRDefault="00C307BD" w:rsidP="005123A8">
            <w:pPr>
              <w:spacing w:after="0"/>
              <w:rPr>
                <w:rFonts w:ascii="Sylfaen" w:hAnsi="Sylfaen" w:cs="Sylfaen"/>
                <w:b/>
                <w:bCs/>
                <w:sz w:val="20"/>
                <w:szCs w:val="20"/>
                <w:lang w:val="ka-GE"/>
              </w:rPr>
            </w:pPr>
            <w:r w:rsidRPr="004927CE">
              <w:rPr>
                <w:rFonts w:ascii="Sylfaen" w:hAnsi="Sylfaen" w:cs="Sylfaen"/>
                <w:b/>
                <w:bCs/>
                <w:sz w:val="20"/>
                <w:szCs w:val="20"/>
                <w:lang w:val="ka-GE"/>
              </w:rPr>
              <w:lastRenderedPageBreak/>
              <w:t>ცოდნის პრაქტიკაში გამოყენების უნარი</w:t>
            </w:r>
          </w:p>
        </w:tc>
        <w:tc>
          <w:tcPr>
            <w:tcW w:w="8475" w:type="dxa"/>
            <w:gridSpan w:val="3"/>
            <w:tcBorders>
              <w:top w:val="single" w:sz="18" w:space="0" w:color="auto"/>
              <w:bottom w:val="single" w:sz="18" w:space="0" w:color="auto"/>
              <w:right w:val="single" w:sz="18" w:space="0" w:color="auto"/>
            </w:tcBorders>
          </w:tcPr>
          <w:p w14:paraId="07AE12B5" w14:textId="17A2948E" w:rsidR="003C1D43" w:rsidRDefault="001A2EF9" w:rsidP="001A2EF9">
            <w:pPr>
              <w:spacing w:after="0"/>
              <w:rPr>
                <w:rFonts w:ascii="Sylfaen" w:hAnsi="Sylfaen" w:cs="Sylfaen"/>
                <w:noProof/>
                <w:sz w:val="20"/>
                <w:szCs w:val="20"/>
                <w:lang w:val="ka-GE"/>
              </w:rPr>
            </w:pPr>
            <w:r>
              <w:rPr>
                <w:rFonts w:ascii="Sylfaen" w:hAnsi="Sylfaen" w:cs="Sylfaen"/>
                <w:noProof/>
                <w:sz w:val="20"/>
                <w:szCs w:val="20"/>
                <w:lang w:val="ka-GE"/>
              </w:rPr>
              <w:t xml:space="preserve"> </w:t>
            </w:r>
            <w:r w:rsidRPr="006B3A2C">
              <w:rPr>
                <w:rFonts w:ascii="Sylfaen" w:hAnsi="Sylfaen" w:cs="AcadNusx"/>
                <w:b/>
                <w:noProof/>
                <w:sz w:val="20"/>
                <w:szCs w:val="20"/>
                <w:lang w:val="ka-GE"/>
              </w:rPr>
              <w:t>ზოგადი კომპეტენციები</w:t>
            </w:r>
            <w:r>
              <w:rPr>
                <w:rFonts w:ascii="Sylfaen" w:hAnsi="Sylfaen" w:cs="Sylfaen"/>
                <w:noProof/>
                <w:sz w:val="20"/>
                <w:szCs w:val="20"/>
                <w:lang w:val="ka-GE"/>
              </w:rPr>
              <w:t xml:space="preserve"> </w:t>
            </w:r>
          </w:p>
          <w:p w14:paraId="4E5B928E" w14:textId="3F6514E7" w:rsidR="003C1D43" w:rsidRPr="003C1D43" w:rsidRDefault="003C1D43" w:rsidP="003C1D43">
            <w:pPr>
              <w:spacing w:after="0" w:line="259" w:lineRule="auto"/>
              <w:jc w:val="both"/>
              <w:rPr>
                <w:rFonts w:ascii="Sylfaen" w:eastAsia="Calibri" w:hAnsi="Sylfaen" w:cs="Times New Roman"/>
                <w:sz w:val="20"/>
                <w:szCs w:val="20"/>
              </w:rPr>
            </w:pPr>
            <w:r w:rsidRPr="00286634">
              <w:rPr>
                <w:rFonts w:ascii="Sylfaen" w:eastAsia="Calibri" w:hAnsi="Sylfaen" w:cs="Sylfaen"/>
                <w:sz w:val="20"/>
                <w:szCs w:val="20"/>
                <w:lang w:val="ka-GE"/>
              </w:rPr>
              <w:t xml:space="preserve">   </w:t>
            </w:r>
            <w:r w:rsidRPr="003C1D43">
              <w:rPr>
                <w:rFonts w:ascii="Sylfaen" w:eastAsia="Calibri" w:hAnsi="Sylfaen" w:cs="Sylfaen"/>
                <w:sz w:val="20"/>
                <w:szCs w:val="20"/>
                <w:lang w:val="ka-GE"/>
              </w:rPr>
              <w:t xml:space="preserve">აქვს </w:t>
            </w:r>
            <w:proofErr w:type="spellStart"/>
            <w:r w:rsidRPr="003C1D43">
              <w:rPr>
                <w:rFonts w:ascii="Sylfaen" w:eastAsia="Calibri" w:hAnsi="Sylfaen" w:cs="Sylfaen"/>
                <w:sz w:val="20"/>
                <w:szCs w:val="20"/>
              </w:rPr>
              <w:t>სფეროსათვის</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დამახასიათებელი</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და</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ასევე</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ზოგიერთი</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გამორჩეული</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მეთოდის</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გამოყენებ</w:t>
            </w:r>
            <w:proofErr w:type="spellEnd"/>
            <w:r w:rsidRPr="003C1D43">
              <w:rPr>
                <w:rFonts w:ascii="Sylfaen" w:eastAsia="Calibri" w:hAnsi="Sylfaen" w:cs="Sylfaen"/>
                <w:sz w:val="20"/>
                <w:szCs w:val="20"/>
                <w:lang w:val="ka-GE"/>
              </w:rPr>
              <w:t>ით</w:t>
            </w:r>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პრობლემის</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გად</w:t>
            </w:r>
            <w:proofErr w:type="spellEnd"/>
            <w:r w:rsidRPr="003C1D43">
              <w:rPr>
                <w:rFonts w:ascii="Sylfaen" w:eastAsia="Calibri" w:hAnsi="Sylfaen" w:cs="Sylfaen"/>
                <w:sz w:val="20"/>
                <w:szCs w:val="20"/>
                <w:lang w:val="ka-GE"/>
              </w:rPr>
              <w:t>ა</w:t>
            </w:r>
            <w:proofErr w:type="spellStart"/>
            <w:r w:rsidRPr="003C1D43">
              <w:rPr>
                <w:rFonts w:ascii="Sylfaen" w:eastAsia="Calibri" w:hAnsi="Sylfaen" w:cs="Sylfaen"/>
                <w:sz w:val="20"/>
                <w:szCs w:val="20"/>
              </w:rPr>
              <w:t>ჭრ</w:t>
            </w:r>
            <w:proofErr w:type="spellEnd"/>
            <w:r w:rsidRPr="003C1D43">
              <w:rPr>
                <w:rFonts w:ascii="Sylfaen" w:eastAsia="Calibri" w:hAnsi="Sylfaen" w:cs="Sylfaen"/>
                <w:sz w:val="20"/>
                <w:szCs w:val="20"/>
                <w:lang w:val="ka-GE"/>
              </w:rPr>
              <w:t>ის</w:t>
            </w:r>
            <w:r w:rsidRPr="003C1D43">
              <w:rPr>
                <w:rFonts w:ascii="Sylfaen" w:eastAsia="Calibri" w:hAnsi="Sylfaen" w:cs="Times New Roman"/>
                <w:sz w:val="20"/>
                <w:szCs w:val="20"/>
              </w:rPr>
              <w:t>,</w:t>
            </w:r>
            <w:r w:rsidRPr="003C1D43">
              <w:rPr>
                <w:rFonts w:ascii="Sylfaen" w:eastAsia="Calibri" w:hAnsi="Sylfaen" w:cs="Times New Roman"/>
                <w:sz w:val="20"/>
                <w:szCs w:val="20"/>
                <w:lang w:val="ka-GE"/>
              </w:rPr>
              <w:t xml:space="preserve"> </w:t>
            </w:r>
            <w:proofErr w:type="spellStart"/>
            <w:r w:rsidRPr="003C1D43">
              <w:rPr>
                <w:rFonts w:ascii="Sylfaen" w:eastAsia="Calibri" w:hAnsi="Sylfaen" w:cs="Sylfaen"/>
                <w:sz w:val="20"/>
                <w:szCs w:val="20"/>
              </w:rPr>
              <w:t>წინასწარ</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განსაზღვრული</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მითითებების</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შესაბამისად</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პრაქტიკული</w:t>
            </w:r>
            <w:proofErr w:type="spellEnd"/>
            <w:r w:rsidRPr="003C1D43">
              <w:rPr>
                <w:rFonts w:ascii="Sylfaen" w:eastAsia="Calibri" w:hAnsi="Sylfaen" w:cs="Times New Roman"/>
                <w:sz w:val="20"/>
                <w:szCs w:val="20"/>
              </w:rPr>
              <w:t xml:space="preserve"> </w:t>
            </w:r>
            <w:proofErr w:type="spellStart"/>
            <w:r w:rsidRPr="003C1D43">
              <w:rPr>
                <w:rFonts w:ascii="Sylfaen" w:eastAsia="Calibri" w:hAnsi="Sylfaen" w:cs="Sylfaen"/>
                <w:sz w:val="20"/>
                <w:szCs w:val="20"/>
              </w:rPr>
              <w:t>ხასიათის</w:t>
            </w:r>
            <w:proofErr w:type="spellEnd"/>
            <w:r w:rsidRPr="003C1D43">
              <w:rPr>
                <w:rFonts w:ascii="Sylfaen" w:eastAsia="Calibri" w:hAnsi="Sylfaen" w:cs="Times New Roman"/>
                <w:sz w:val="20"/>
                <w:szCs w:val="20"/>
              </w:rPr>
              <w:t xml:space="preserve"> </w:t>
            </w:r>
            <w:r w:rsidRPr="003C1D43">
              <w:rPr>
                <w:rFonts w:ascii="Sylfaen" w:eastAsia="Calibri" w:hAnsi="Sylfaen" w:cs="Sylfaen"/>
                <w:sz w:val="20"/>
                <w:szCs w:val="20"/>
                <w:lang w:val="ka-GE"/>
              </w:rPr>
              <w:t>დავალების შესრულების უნარი</w:t>
            </w:r>
            <w:r w:rsidRPr="003C1D43">
              <w:rPr>
                <w:rFonts w:ascii="Sylfaen" w:eastAsia="Calibri" w:hAnsi="Sylfaen" w:cs="Times New Roman"/>
                <w:sz w:val="20"/>
                <w:szCs w:val="20"/>
              </w:rPr>
              <w:t>;</w:t>
            </w:r>
            <w:r w:rsidRPr="003C1D43">
              <w:rPr>
                <w:rFonts w:ascii="Sylfaen" w:eastAsia="Calibri" w:hAnsi="Sylfaen" w:cs="Times New Roman"/>
                <w:sz w:val="20"/>
                <w:szCs w:val="20"/>
                <w:lang w:val="ka-GE"/>
              </w:rPr>
              <w:t xml:space="preserve"> </w:t>
            </w:r>
            <w:r w:rsidRPr="003C1D43">
              <w:rPr>
                <w:rFonts w:ascii="Sylfaen" w:eastAsia="Calibri" w:hAnsi="Sylfaen" w:cs="AcadNusx"/>
                <w:sz w:val="20"/>
                <w:szCs w:val="20"/>
                <w:lang w:val="ka-GE"/>
              </w:rPr>
              <w:t>პრობლემის სწორად შეფასების, დასახული ამოცანებისა და შედეგების ურთიერთკავშირის დადასტურების და სათანადო ქმედების განხორციელების უნარი.</w:t>
            </w:r>
          </w:p>
          <w:p w14:paraId="549DAB0D" w14:textId="77777777" w:rsidR="003C1D43" w:rsidRDefault="003C1D43" w:rsidP="003C1D43">
            <w:pPr>
              <w:spacing w:after="0"/>
              <w:jc w:val="both"/>
              <w:rPr>
                <w:rFonts w:ascii="Sylfaen" w:hAnsi="Sylfaen" w:cs="AcadNusx"/>
                <w:noProof/>
                <w:sz w:val="20"/>
                <w:szCs w:val="20"/>
                <w:lang w:val="ka-GE"/>
              </w:rPr>
            </w:pPr>
          </w:p>
          <w:p w14:paraId="5329C97A" w14:textId="0DB80648" w:rsidR="003C1D43" w:rsidRPr="003C1D43" w:rsidRDefault="003C1D43" w:rsidP="003C1D43">
            <w:pPr>
              <w:spacing w:after="0"/>
              <w:rPr>
                <w:rFonts w:ascii="Sylfaen" w:hAnsi="Sylfaen"/>
                <w:b/>
                <w:sz w:val="20"/>
                <w:szCs w:val="20"/>
                <w:lang w:val="ka-GE"/>
              </w:rPr>
            </w:pPr>
            <w:r w:rsidRPr="004E13AA">
              <w:rPr>
                <w:rFonts w:ascii="Sylfaen" w:hAnsi="Sylfaen"/>
                <w:b/>
                <w:sz w:val="20"/>
                <w:szCs w:val="20"/>
                <w:lang w:val="ka-GE"/>
              </w:rPr>
              <w:t>დარგობრივი კომპეტენციები</w:t>
            </w:r>
          </w:p>
          <w:p w14:paraId="64FA43F2" w14:textId="7E24DC2B" w:rsidR="00E47656" w:rsidRDefault="003C1D43" w:rsidP="009906D9">
            <w:pPr>
              <w:spacing w:after="0"/>
              <w:jc w:val="both"/>
              <w:rPr>
                <w:rFonts w:ascii="Sylfaen" w:hAnsi="Sylfaen" w:cs="AcadNusx"/>
                <w:noProof/>
                <w:sz w:val="20"/>
                <w:szCs w:val="20"/>
                <w:lang w:val="ka-GE"/>
              </w:rPr>
            </w:pPr>
            <w:r>
              <w:rPr>
                <w:rFonts w:ascii="Sylfaen" w:hAnsi="Sylfaen" w:cs="Sylfaen"/>
                <w:noProof/>
                <w:sz w:val="20"/>
                <w:szCs w:val="20"/>
                <w:lang w:val="ka-GE"/>
              </w:rPr>
              <w:t xml:space="preserve">    </w:t>
            </w:r>
            <w:r w:rsidR="009906D9" w:rsidRPr="004927CE">
              <w:rPr>
                <w:rFonts w:ascii="Sylfaen" w:hAnsi="Sylfaen" w:cs="Sylfaen"/>
                <w:noProof/>
                <w:sz w:val="20"/>
                <w:szCs w:val="20"/>
                <w:lang w:val="fr-FR"/>
              </w:rPr>
              <w:t>აქვს</w:t>
            </w:r>
            <w:r w:rsidR="00B55131" w:rsidRPr="004927CE">
              <w:rPr>
                <w:rFonts w:ascii="Sylfaen" w:hAnsi="Sylfaen" w:cs="AcadNusx"/>
                <w:sz w:val="20"/>
                <w:szCs w:val="20"/>
                <w:lang w:val="ka-GE"/>
              </w:rPr>
              <w:t xml:space="preserve"> </w:t>
            </w:r>
            <w:r w:rsidR="009906D9" w:rsidRPr="004927CE">
              <w:rPr>
                <w:rFonts w:ascii="Sylfaen" w:hAnsi="Sylfaen" w:cs="Sylfaen"/>
                <w:noProof/>
                <w:sz w:val="20"/>
                <w:szCs w:val="20"/>
                <w:lang w:val="fr-FR"/>
              </w:rPr>
              <w:t>სამართლებრივი</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პრობლემების</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იდენტიფიცირების</w:t>
            </w:r>
            <w:r w:rsidR="009906D9" w:rsidRPr="004927CE">
              <w:rPr>
                <w:rFonts w:ascii="Sylfaen" w:hAnsi="Sylfaen" w:cs="AcadNusx"/>
                <w:noProof/>
                <w:sz w:val="20"/>
                <w:szCs w:val="20"/>
                <w:lang w:val="fr-FR"/>
              </w:rPr>
              <w:t>,</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მათი</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გადაწყვეტისათვის</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ნორმატიული</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საფუძვლების</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მოძიების</w:t>
            </w:r>
            <w:r w:rsidR="009906D9" w:rsidRPr="004927CE">
              <w:rPr>
                <w:rFonts w:ascii="Sylfaen" w:hAnsi="Sylfaen" w:cs="AcadNusx"/>
                <w:noProof/>
                <w:sz w:val="20"/>
                <w:szCs w:val="20"/>
                <w:lang w:val="fr-FR"/>
              </w:rPr>
              <w:t>,</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განმარტების</w:t>
            </w:r>
            <w:r w:rsidR="009906D9" w:rsidRPr="004927CE">
              <w:rPr>
                <w:rFonts w:ascii="Sylfaen" w:hAnsi="Sylfaen" w:cs="Sylfaen"/>
                <w:noProof/>
                <w:sz w:val="20"/>
                <w:szCs w:val="20"/>
                <w:lang w:val="ka-GE"/>
              </w:rPr>
              <w:t>ა</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და</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გამოყენების</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უნარი</w:t>
            </w:r>
            <w:r w:rsidR="00286634">
              <w:rPr>
                <w:rFonts w:ascii="Sylfaen" w:hAnsi="Sylfaen" w:cs="AcadNusx"/>
                <w:noProof/>
                <w:sz w:val="20"/>
                <w:szCs w:val="20"/>
                <w:lang w:val="ka-GE"/>
              </w:rPr>
              <w:t>;</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შეუძლია</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იურიდიული</w:t>
            </w:r>
            <w:r w:rsidR="009906D9" w:rsidRPr="004927CE">
              <w:rPr>
                <w:rFonts w:ascii="Sylfaen" w:hAnsi="Sylfaen" w:cs="AcadNusx"/>
                <w:sz w:val="20"/>
                <w:szCs w:val="20"/>
                <w:lang w:val="fr-FR"/>
              </w:rPr>
              <w:t xml:space="preserve"> </w:t>
            </w:r>
            <w:r w:rsidR="009906D9" w:rsidRPr="004927CE">
              <w:rPr>
                <w:rFonts w:ascii="Sylfaen" w:hAnsi="Sylfaen" w:cs="AcadNusx"/>
                <w:noProof/>
                <w:sz w:val="20"/>
                <w:szCs w:val="20"/>
                <w:lang w:val="ka-GE"/>
              </w:rPr>
              <w:t>შინაარსის</w:t>
            </w:r>
            <w:r w:rsidR="009906D9" w:rsidRPr="004927CE">
              <w:rPr>
                <w:rFonts w:ascii="Sylfaen" w:hAnsi="Sylfaen" w:cs="AcadNusx"/>
                <w:sz w:val="20"/>
                <w:szCs w:val="20"/>
                <w:lang w:val="ka-GE"/>
              </w:rPr>
              <w:t xml:space="preserve"> </w:t>
            </w:r>
            <w:r w:rsidR="009906D9" w:rsidRPr="004927CE">
              <w:rPr>
                <w:rFonts w:ascii="Sylfaen" w:hAnsi="Sylfaen" w:cs="Sylfaen"/>
                <w:noProof/>
                <w:sz w:val="20"/>
                <w:szCs w:val="20"/>
                <w:lang w:val="fr-FR"/>
              </w:rPr>
              <w:t>დოკუმენტების</w:t>
            </w:r>
            <w:r w:rsidR="009906D9" w:rsidRPr="004927CE">
              <w:rPr>
                <w:rFonts w:ascii="Sylfaen" w:hAnsi="Sylfaen" w:cs="AcadNusx"/>
                <w:sz w:val="20"/>
                <w:szCs w:val="20"/>
                <w:lang w:val="fr-FR"/>
              </w:rPr>
              <w:t xml:space="preserve"> </w:t>
            </w:r>
            <w:r w:rsidR="009906D9" w:rsidRPr="004927CE">
              <w:rPr>
                <w:rFonts w:ascii="Sylfaen" w:hAnsi="Sylfaen" w:cs="AcadNusx"/>
                <w:noProof/>
                <w:sz w:val="20"/>
                <w:szCs w:val="20"/>
                <w:lang w:val="fr-FR"/>
              </w:rPr>
              <w:t>(</w:t>
            </w:r>
            <w:r w:rsidR="009906D9" w:rsidRPr="004927CE">
              <w:rPr>
                <w:rFonts w:ascii="Sylfaen" w:hAnsi="Sylfaen" w:cs="Sylfaen"/>
                <w:noProof/>
                <w:sz w:val="20"/>
                <w:szCs w:val="20"/>
                <w:lang w:val="ka-GE"/>
              </w:rPr>
              <w:t>ნორმატიული</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აქტის</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პროექტის</w:t>
            </w:r>
            <w:r w:rsidR="009906D9" w:rsidRPr="004927CE">
              <w:rPr>
                <w:rFonts w:ascii="Sylfaen" w:hAnsi="Sylfaen" w:cs="AcadNusx"/>
                <w:noProof/>
                <w:sz w:val="20"/>
                <w:szCs w:val="20"/>
                <w:lang w:val="fr-FR"/>
              </w:rPr>
              <w:t>,</w:t>
            </w:r>
            <w:r w:rsidR="009906D9" w:rsidRPr="004927CE">
              <w:rPr>
                <w:rFonts w:ascii="Sylfaen" w:hAnsi="Sylfaen" w:cs="AcadNusx"/>
                <w:sz w:val="20"/>
                <w:szCs w:val="20"/>
                <w:lang w:val="fr-FR"/>
              </w:rPr>
              <w:t xml:space="preserve"> </w:t>
            </w:r>
            <w:r w:rsidR="009906D9" w:rsidRPr="004927CE">
              <w:rPr>
                <w:rFonts w:ascii="Sylfaen" w:hAnsi="Sylfaen" w:cs="AcadNusx"/>
                <w:noProof/>
                <w:sz w:val="20"/>
                <w:szCs w:val="20"/>
                <w:lang w:val="ka-GE"/>
              </w:rPr>
              <w:t>ხელშეკრულების,</w:t>
            </w:r>
            <w:r w:rsidR="009906D9" w:rsidRPr="004927CE">
              <w:rPr>
                <w:rFonts w:ascii="Sylfaen" w:hAnsi="Sylfaen" w:cs="AcadNusx"/>
                <w:sz w:val="20"/>
                <w:szCs w:val="20"/>
                <w:lang w:val="ka-GE"/>
              </w:rPr>
              <w:t xml:space="preserve"> </w:t>
            </w:r>
            <w:r w:rsidR="009906D9" w:rsidRPr="004927CE">
              <w:rPr>
                <w:rFonts w:ascii="Sylfaen" w:hAnsi="Sylfaen" w:cs="Sylfaen"/>
                <w:noProof/>
                <w:sz w:val="20"/>
                <w:szCs w:val="20"/>
                <w:lang w:val="fr-FR"/>
              </w:rPr>
              <w:t>საჩივრის</w:t>
            </w:r>
            <w:r w:rsidR="009906D9" w:rsidRPr="004927CE">
              <w:rPr>
                <w:rFonts w:ascii="Sylfaen" w:hAnsi="Sylfaen" w:cs="AcadNusx"/>
                <w:noProof/>
                <w:sz w:val="20"/>
                <w:szCs w:val="20"/>
                <w:lang w:val="fr-FR"/>
              </w:rPr>
              <w:t>,</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სარჩელის</w:t>
            </w:r>
            <w:r w:rsidR="009906D9" w:rsidRPr="004927CE">
              <w:rPr>
                <w:rFonts w:ascii="Sylfaen" w:hAnsi="Sylfaen" w:cs="Sylfaen"/>
                <w:sz w:val="20"/>
                <w:szCs w:val="20"/>
                <w:lang w:val="ka-GE"/>
              </w:rPr>
              <w:t xml:space="preserve"> </w:t>
            </w:r>
            <w:r w:rsidR="009906D9" w:rsidRPr="004927CE">
              <w:rPr>
                <w:rFonts w:ascii="Sylfaen" w:hAnsi="Sylfaen" w:cs="Sylfaen"/>
                <w:noProof/>
                <w:sz w:val="20"/>
                <w:szCs w:val="20"/>
                <w:lang w:val="fr-FR"/>
              </w:rPr>
              <w:t>და</w:t>
            </w:r>
            <w:r w:rsidR="009906D9" w:rsidRPr="004927CE">
              <w:rPr>
                <w:rFonts w:ascii="Sylfaen" w:hAnsi="Sylfaen" w:cs="AcadNusx"/>
                <w:sz w:val="20"/>
                <w:szCs w:val="20"/>
                <w:lang w:val="fr-FR"/>
              </w:rPr>
              <w:t xml:space="preserve"> </w:t>
            </w:r>
            <w:proofErr w:type="spellStart"/>
            <w:r w:rsidR="009906D9" w:rsidRPr="004927CE">
              <w:rPr>
                <w:rFonts w:ascii="Sylfaen" w:hAnsi="Sylfaen" w:cs="Sylfaen"/>
                <w:sz w:val="20"/>
                <w:szCs w:val="20"/>
              </w:rPr>
              <w:t>ა</w:t>
            </w:r>
            <w:r w:rsidR="009906D9" w:rsidRPr="004927CE">
              <w:rPr>
                <w:rFonts w:ascii="Sylfaen" w:hAnsi="Sylfaen" w:cs="AcadNusx"/>
                <w:sz w:val="20"/>
                <w:szCs w:val="20"/>
              </w:rPr>
              <w:t>.</w:t>
            </w:r>
            <w:r w:rsidR="009906D9" w:rsidRPr="004927CE">
              <w:rPr>
                <w:rFonts w:ascii="Sylfaen" w:hAnsi="Sylfaen" w:cs="Sylfaen"/>
                <w:sz w:val="20"/>
                <w:szCs w:val="20"/>
              </w:rPr>
              <w:t>შ</w:t>
            </w:r>
            <w:proofErr w:type="spellEnd"/>
            <w:r w:rsidR="009906D9" w:rsidRPr="004927CE">
              <w:rPr>
                <w:rFonts w:ascii="Sylfaen" w:hAnsi="Sylfaen" w:cs="AcadNusx"/>
                <w:sz w:val="20"/>
                <w:szCs w:val="20"/>
              </w:rPr>
              <w:t>.)</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შედგენა</w:t>
            </w:r>
            <w:r w:rsidR="00E86F36">
              <w:rPr>
                <w:rFonts w:ascii="Sylfaen" w:hAnsi="Sylfaen" w:cs="AcadNusx"/>
                <w:noProof/>
                <w:sz w:val="20"/>
                <w:szCs w:val="20"/>
                <w:lang w:val="ka-GE"/>
              </w:rPr>
              <w:t xml:space="preserve">, </w:t>
            </w:r>
            <w:r w:rsidR="00E47656" w:rsidRPr="00E47656">
              <w:rPr>
                <w:rFonts w:ascii="Sylfaen" w:hAnsi="Sylfaen" w:cs="AcadNusx"/>
                <w:noProof/>
                <w:sz w:val="20"/>
                <w:szCs w:val="20"/>
                <w:lang w:val="ka-GE"/>
              </w:rPr>
              <w:t xml:space="preserve">დასახული ამოცანებისა და შედეგების ურთიერთკავშირის შეფასება, წინასწარ განსაზღვრული ინსტრუქციების შესაბამისად სამართლებრივი ხასიათის დოკუმენტების ცალკეული კომპონენტების შემუშავება და პრაქტიკული ხასიათის ამოცანების </w:t>
            </w:r>
            <w:r w:rsidR="00E86F36">
              <w:rPr>
                <w:rFonts w:ascii="Sylfaen" w:hAnsi="Sylfaen" w:cs="AcadNusx"/>
                <w:noProof/>
                <w:sz w:val="20"/>
                <w:szCs w:val="20"/>
                <w:lang w:val="ka-GE"/>
              </w:rPr>
              <w:t>გადაჭრა.</w:t>
            </w:r>
          </w:p>
          <w:p w14:paraId="17E2031A" w14:textId="77777777" w:rsidR="003C1D43" w:rsidRDefault="003C1D43" w:rsidP="00D224E5">
            <w:pPr>
              <w:spacing w:after="0"/>
              <w:jc w:val="both"/>
              <w:rPr>
                <w:rFonts w:ascii="Sylfaen" w:hAnsi="Sylfaen"/>
                <w:b/>
                <w:sz w:val="20"/>
                <w:szCs w:val="20"/>
                <w:lang w:val="ka-GE"/>
              </w:rPr>
            </w:pPr>
          </w:p>
          <w:p w14:paraId="6BFC2C91" w14:textId="4224C685" w:rsidR="00D224E5" w:rsidRDefault="00D224E5" w:rsidP="00D224E5">
            <w:pPr>
              <w:spacing w:after="0"/>
              <w:jc w:val="both"/>
              <w:rPr>
                <w:rFonts w:ascii="Sylfaen" w:hAnsi="Sylfaen"/>
                <w:b/>
                <w:sz w:val="20"/>
                <w:szCs w:val="20"/>
                <w:lang w:val="ka-GE"/>
              </w:rPr>
            </w:pPr>
            <w:r>
              <w:rPr>
                <w:rFonts w:ascii="Sylfaen" w:hAnsi="Sylfaen"/>
                <w:b/>
                <w:sz w:val="20"/>
                <w:szCs w:val="20"/>
                <w:lang w:val="ka-GE"/>
              </w:rPr>
              <w:t xml:space="preserve">პროგრამის დასრულების შემდეგ </w:t>
            </w:r>
            <w:r w:rsidR="006F1E2A">
              <w:rPr>
                <w:rFonts w:ascii="Sylfaen" w:hAnsi="Sylfaen"/>
                <w:b/>
                <w:sz w:val="20"/>
                <w:szCs w:val="20"/>
                <w:lang w:val="ka-GE"/>
              </w:rPr>
              <w:t>კურსდამთავრებულს</w:t>
            </w:r>
            <w:r>
              <w:rPr>
                <w:rFonts w:ascii="Sylfaen" w:hAnsi="Sylfaen"/>
                <w:b/>
                <w:sz w:val="20"/>
                <w:szCs w:val="20"/>
                <w:lang w:val="ka-GE"/>
              </w:rPr>
              <w:t xml:space="preserve"> </w:t>
            </w:r>
            <w:r w:rsidR="00EB3212">
              <w:rPr>
                <w:rFonts w:ascii="Sylfaen" w:hAnsi="Sylfaen"/>
                <w:b/>
                <w:sz w:val="20"/>
                <w:szCs w:val="20"/>
                <w:lang w:val="ka-GE"/>
              </w:rPr>
              <w:t xml:space="preserve">კერძო სამართლის </w:t>
            </w:r>
            <w:r>
              <w:rPr>
                <w:rFonts w:ascii="Sylfaen" w:hAnsi="Sylfaen"/>
                <w:b/>
                <w:sz w:val="20"/>
                <w:szCs w:val="20"/>
                <w:lang w:val="ka-GE"/>
              </w:rPr>
              <w:t>მოდულის ფარგლებში შეუძლია:</w:t>
            </w:r>
          </w:p>
          <w:p w14:paraId="7DF9BEFD" w14:textId="04DDC9DA" w:rsidR="007D49AE" w:rsidRPr="003B074D" w:rsidRDefault="003C1D43" w:rsidP="007D49AE">
            <w:pPr>
              <w:spacing w:after="0"/>
              <w:jc w:val="both"/>
              <w:rPr>
                <w:rFonts w:ascii="Sylfaen" w:hAnsi="Sylfaen"/>
                <w:sz w:val="20"/>
                <w:szCs w:val="20"/>
                <w:lang w:val="ka-GE"/>
              </w:rPr>
            </w:pPr>
            <w:r>
              <w:rPr>
                <w:rFonts w:ascii="Sylfaen" w:hAnsi="Sylfaen" w:cs="Sylfaen"/>
                <w:sz w:val="20"/>
                <w:szCs w:val="20"/>
                <w:lang w:val="ka-GE"/>
              </w:rPr>
              <w:t xml:space="preserve">    </w:t>
            </w:r>
            <w:r w:rsidR="00D224E5" w:rsidRPr="003B074D">
              <w:rPr>
                <w:rFonts w:ascii="Sylfaen" w:hAnsi="Sylfaen" w:cs="Sylfaen"/>
                <w:sz w:val="20"/>
                <w:szCs w:val="20"/>
                <w:lang w:val="ka-GE"/>
              </w:rPr>
              <w:t>სანივთო</w:t>
            </w:r>
            <w:r w:rsidR="00D224E5" w:rsidRPr="003B074D">
              <w:rPr>
                <w:rFonts w:ascii="Sylfaen" w:hAnsi="Sylfaen"/>
                <w:sz w:val="20"/>
                <w:szCs w:val="20"/>
                <w:lang w:val="ka-GE"/>
              </w:rPr>
              <w:t xml:space="preserve">, </w:t>
            </w:r>
            <w:r w:rsidR="00D224E5" w:rsidRPr="003B074D">
              <w:rPr>
                <w:rFonts w:ascii="Sylfaen" w:hAnsi="Sylfaen" w:cs="Sylfaen"/>
                <w:sz w:val="20"/>
                <w:szCs w:val="20"/>
                <w:lang w:val="ka-GE"/>
              </w:rPr>
              <w:t>სახელშეკრულებო</w:t>
            </w:r>
            <w:r w:rsidR="00D224E5" w:rsidRPr="003B074D">
              <w:rPr>
                <w:rFonts w:ascii="Sylfaen" w:hAnsi="Sylfaen"/>
                <w:sz w:val="20"/>
                <w:szCs w:val="20"/>
                <w:lang w:val="ka-GE"/>
              </w:rPr>
              <w:t xml:space="preserve">, </w:t>
            </w:r>
            <w:r w:rsidR="00D224E5" w:rsidRPr="003B074D">
              <w:rPr>
                <w:rFonts w:ascii="Sylfaen" w:hAnsi="Sylfaen" w:cs="Sylfaen"/>
                <w:sz w:val="20"/>
                <w:szCs w:val="20"/>
                <w:lang w:val="ka-GE"/>
              </w:rPr>
              <w:t>საოჯახო</w:t>
            </w:r>
            <w:r w:rsidR="007D49AE" w:rsidRPr="003B074D">
              <w:rPr>
                <w:rFonts w:ascii="Sylfaen" w:hAnsi="Sylfaen"/>
                <w:sz w:val="20"/>
                <w:szCs w:val="20"/>
                <w:lang w:val="ka-GE"/>
              </w:rPr>
              <w:t>-სა</w:t>
            </w:r>
            <w:r w:rsidR="007D49AE" w:rsidRPr="003B074D">
              <w:rPr>
                <w:rFonts w:ascii="Sylfaen" w:hAnsi="Sylfaen" w:cs="Sylfaen"/>
                <w:sz w:val="20"/>
                <w:szCs w:val="20"/>
                <w:lang w:val="ka-GE"/>
              </w:rPr>
              <w:t>მემკვიდრეო</w:t>
            </w:r>
            <w:r w:rsidR="00D224E5" w:rsidRPr="003B074D">
              <w:rPr>
                <w:rFonts w:ascii="Sylfaen" w:hAnsi="Sylfaen"/>
                <w:sz w:val="20"/>
                <w:szCs w:val="20"/>
                <w:lang w:val="ka-GE"/>
              </w:rPr>
              <w:t xml:space="preserve"> </w:t>
            </w:r>
            <w:r w:rsidR="00D224E5" w:rsidRPr="003B074D">
              <w:rPr>
                <w:rFonts w:ascii="Sylfaen" w:hAnsi="Sylfaen" w:cs="Sylfaen"/>
                <w:sz w:val="20"/>
                <w:szCs w:val="20"/>
                <w:lang w:val="ka-GE"/>
              </w:rPr>
              <w:t>და</w:t>
            </w:r>
            <w:r w:rsidR="00D224E5" w:rsidRPr="003B074D">
              <w:rPr>
                <w:rFonts w:ascii="Sylfaen" w:hAnsi="Sylfaen"/>
                <w:sz w:val="20"/>
                <w:szCs w:val="20"/>
                <w:lang w:val="ka-GE"/>
              </w:rPr>
              <w:t xml:space="preserve"> </w:t>
            </w:r>
            <w:r w:rsidR="00D224E5" w:rsidRPr="003B074D">
              <w:rPr>
                <w:rFonts w:ascii="Sylfaen" w:hAnsi="Sylfaen" w:cs="Sylfaen"/>
                <w:sz w:val="20"/>
                <w:szCs w:val="20"/>
                <w:lang w:val="ka-GE"/>
              </w:rPr>
              <w:t>სხვა</w:t>
            </w:r>
            <w:r w:rsidR="00D224E5" w:rsidRPr="003B074D">
              <w:rPr>
                <w:rFonts w:ascii="Sylfaen" w:hAnsi="Sylfaen"/>
                <w:sz w:val="20"/>
                <w:szCs w:val="20"/>
                <w:lang w:val="ka-GE"/>
              </w:rPr>
              <w:t xml:space="preserve"> </w:t>
            </w:r>
            <w:proofErr w:type="spellStart"/>
            <w:r w:rsidR="00D224E5" w:rsidRPr="003B074D">
              <w:rPr>
                <w:rFonts w:ascii="Sylfaen" w:hAnsi="Sylfaen" w:cs="Sylfaen"/>
                <w:sz w:val="20"/>
                <w:szCs w:val="20"/>
                <w:lang w:val="ka-GE"/>
              </w:rPr>
              <w:t>კერძოსამართლებრივი</w:t>
            </w:r>
            <w:proofErr w:type="spellEnd"/>
            <w:r w:rsidR="006F1E2A" w:rsidRPr="003B074D">
              <w:rPr>
                <w:rFonts w:ascii="Sylfaen" w:hAnsi="Sylfaen" w:cs="Sylfaen"/>
                <w:sz w:val="20"/>
                <w:szCs w:val="20"/>
                <w:lang w:val="ka-GE"/>
              </w:rPr>
              <w:t xml:space="preserve"> ურთიერთობების მომწესრიგებელი</w:t>
            </w:r>
            <w:r w:rsidR="00D224E5" w:rsidRPr="003B074D">
              <w:rPr>
                <w:rFonts w:ascii="Sylfaen" w:hAnsi="Sylfaen"/>
                <w:sz w:val="20"/>
                <w:szCs w:val="20"/>
                <w:lang w:val="ka-GE"/>
              </w:rPr>
              <w:t xml:space="preserve"> ნორმების</w:t>
            </w:r>
            <w:r w:rsidR="007D49AE" w:rsidRPr="003B074D">
              <w:rPr>
                <w:rFonts w:ascii="Sylfaen" w:hAnsi="Sylfaen"/>
                <w:sz w:val="20"/>
                <w:szCs w:val="20"/>
                <w:lang w:val="ka-GE"/>
              </w:rPr>
              <w:t xml:space="preserve"> </w:t>
            </w:r>
            <w:r w:rsidR="00EB1E75" w:rsidRPr="003B074D">
              <w:rPr>
                <w:rFonts w:ascii="Sylfaen" w:hAnsi="Sylfaen"/>
                <w:sz w:val="20"/>
                <w:szCs w:val="20"/>
                <w:lang w:val="ka-GE"/>
              </w:rPr>
              <w:t xml:space="preserve">მოძიება, </w:t>
            </w:r>
            <w:r w:rsidR="007D49AE" w:rsidRPr="003B074D">
              <w:rPr>
                <w:rFonts w:ascii="Sylfaen" w:hAnsi="Sylfaen"/>
                <w:sz w:val="20"/>
                <w:szCs w:val="20"/>
                <w:lang w:val="ka-GE"/>
              </w:rPr>
              <w:t>შერჩევ</w:t>
            </w:r>
            <w:r w:rsidR="00D224E5" w:rsidRPr="003B074D">
              <w:rPr>
                <w:rFonts w:ascii="Sylfaen" w:hAnsi="Sylfaen"/>
                <w:sz w:val="20"/>
                <w:szCs w:val="20"/>
                <w:lang w:val="ka-GE"/>
              </w:rPr>
              <w:t xml:space="preserve">ა და  </w:t>
            </w:r>
            <w:r w:rsidR="0070735E" w:rsidRPr="003B074D">
              <w:rPr>
                <w:rFonts w:ascii="Sylfaen" w:hAnsi="Sylfaen"/>
                <w:sz w:val="20"/>
                <w:szCs w:val="20"/>
                <w:lang w:val="ka-GE"/>
              </w:rPr>
              <w:t>პრაქტიკაში გამოყენების დადასტურება</w:t>
            </w:r>
            <w:r w:rsidR="007D49AE" w:rsidRPr="003B074D">
              <w:rPr>
                <w:rFonts w:ascii="Sylfaen" w:hAnsi="Sylfaen"/>
                <w:sz w:val="20"/>
                <w:szCs w:val="20"/>
                <w:lang w:val="ka-GE"/>
              </w:rPr>
              <w:t>; საერთო სასამართლოებში საქმეთა განხილვის პროცესში მონაწილეობა და საკუთარი ან სხვისი ინტერესების დაცვა</w:t>
            </w:r>
            <w:r w:rsidR="0070735E" w:rsidRPr="003B074D">
              <w:rPr>
                <w:rFonts w:ascii="Sylfaen" w:hAnsi="Sylfaen"/>
                <w:sz w:val="20"/>
                <w:szCs w:val="20"/>
                <w:lang w:val="ka-GE"/>
              </w:rPr>
              <w:t xml:space="preserve">; </w:t>
            </w:r>
            <w:r w:rsidR="00EB1E75" w:rsidRPr="003B074D">
              <w:rPr>
                <w:rFonts w:ascii="Sylfaen" w:hAnsi="Sylfaen"/>
                <w:sz w:val="20"/>
                <w:szCs w:val="20"/>
                <w:lang w:val="ka-GE"/>
              </w:rPr>
              <w:t>შ</w:t>
            </w:r>
            <w:r w:rsidR="002A25D9" w:rsidRPr="003B074D">
              <w:rPr>
                <w:rFonts w:ascii="Sylfaen" w:hAnsi="Sylfaen"/>
                <w:sz w:val="20"/>
                <w:szCs w:val="20"/>
                <w:lang w:val="ka-GE"/>
              </w:rPr>
              <w:t>ესაბამისი</w:t>
            </w:r>
            <w:r w:rsidR="00EB1E75" w:rsidRPr="003B074D">
              <w:rPr>
                <w:rFonts w:ascii="Sylfaen" w:hAnsi="Sylfaen"/>
                <w:sz w:val="20"/>
                <w:szCs w:val="20"/>
                <w:lang w:val="ka-GE"/>
              </w:rPr>
              <w:t xml:space="preserve"> </w:t>
            </w:r>
            <w:r w:rsidR="007D49AE" w:rsidRPr="003B074D">
              <w:rPr>
                <w:rFonts w:ascii="Sylfaen" w:hAnsi="Sylfaen"/>
                <w:sz w:val="20"/>
                <w:szCs w:val="20"/>
                <w:lang w:val="ka-GE"/>
              </w:rPr>
              <w:t>სამართლებრივი დოკუმენტების (</w:t>
            </w:r>
            <w:r w:rsidR="007D49AE" w:rsidRPr="003B074D">
              <w:rPr>
                <w:rFonts w:ascii="Sylfaen" w:hAnsi="Sylfaen" w:cs="Sylfaen"/>
                <w:sz w:val="20"/>
                <w:szCs w:val="20"/>
                <w:lang w:val="ka-GE"/>
              </w:rPr>
              <w:t>ხელშეკრულებები, სარჩელები და სხვა) მომზადება</w:t>
            </w:r>
            <w:r w:rsidR="007D49AE" w:rsidRPr="003B074D">
              <w:rPr>
                <w:rFonts w:ascii="Sylfaen" w:hAnsi="Sylfaen"/>
                <w:sz w:val="20"/>
                <w:szCs w:val="20"/>
                <w:lang w:val="ka-GE"/>
              </w:rPr>
              <w:t>.</w:t>
            </w:r>
          </w:p>
          <w:p w14:paraId="15B150D8" w14:textId="77777777" w:rsidR="007D49AE" w:rsidRDefault="007D49AE" w:rsidP="007D49AE">
            <w:pPr>
              <w:spacing w:after="0"/>
              <w:jc w:val="both"/>
              <w:rPr>
                <w:rFonts w:ascii="Sylfaen" w:hAnsi="Sylfaen"/>
                <w:sz w:val="20"/>
                <w:szCs w:val="20"/>
                <w:lang w:val="ka-GE"/>
              </w:rPr>
            </w:pPr>
          </w:p>
          <w:p w14:paraId="60451562" w14:textId="242BBD86" w:rsidR="00EB1E75" w:rsidRPr="003B074D" w:rsidRDefault="00EB1E75" w:rsidP="003B074D">
            <w:pPr>
              <w:spacing w:after="0"/>
              <w:jc w:val="both"/>
              <w:rPr>
                <w:rFonts w:ascii="Sylfaen" w:hAnsi="Sylfaen"/>
                <w:b/>
                <w:sz w:val="20"/>
                <w:szCs w:val="20"/>
                <w:lang w:val="ka-GE"/>
              </w:rPr>
            </w:pPr>
            <w:r w:rsidRPr="003B074D">
              <w:rPr>
                <w:rFonts w:ascii="Sylfaen" w:hAnsi="Sylfaen"/>
                <w:b/>
                <w:sz w:val="20"/>
                <w:szCs w:val="20"/>
                <w:lang w:val="ka-GE"/>
              </w:rPr>
              <w:t>პროგრამის დასრულების შემდეგ კურსდამთავრებულს</w:t>
            </w:r>
            <w:r w:rsidR="00EB3212">
              <w:rPr>
                <w:rFonts w:ascii="Sylfaen" w:hAnsi="Sylfaen"/>
                <w:b/>
                <w:sz w:val="20"/>
                <w:szCs w:val="20"/>
                <w:lang w:val="ka-GE"/>
              </w:rPr>
              <w:t xml:space="preserve"> საჯარო სამართლის </w:t>
            </w:r>
            <w:r w:rsidRPr="003B074D">
              <w:rPr>
                <w:rFonts w:ascii="Sylfaen" w:hAnsi="Sylfaen"/>
                <w:b/>
                <w:sz w:val="20"/>
                <w:szCs w:val="20"/>
                <w:lang w:val="ka-GE"/>
              </w:rPr>
              <w:t xml:space="preserve"> მოდულის ფარგლებში შეუძლია:</w:t>
            </w:r>
          </w:p>
          <w:p w14:paraId="3F74E3BD" w14:textId="17070F2C" w:rsidR="003B074D" w:rsidRPr="003B074D" w:rsidRDefault="003C1D43" w:rsidP="003B074D">
            <w:pPr>
              <w:spacing w:after="0"/>
              <w:jc w:val="both"/>
              <w:rPr>
                <w:rFonts w:ascii="Sylfaen" w:hAnsi="Sylfaen"/>
                <w:sz w:val="20"/>
                <w:szCs w:val="20"/>
                <w:lang w:val="ka-GE"/>
              </w:rPr>
            </w:pPr>
            <w:r>
              <w:rPr>
                <w:rFonts w:ascii="Sylfaen" w:hAnsi="Sylfaen"/>
                <w:sz w:val="20"/>
                <w:szCs w:val="20"/>
                <w:lang w:val="ka-GE"/>
              </w:rPr>
              <w:t xml:space="preserve">    </w:t>
            </w:r>
            <w:r w:rsidR="003B074D" w:rsidRPr="003B074D">
              <w:rPr>
                <w:rFonts w:ascii="Sylfaen" w:hAnsi="Sylfaen"/>
                <w:sz w:val="20"/>
                <w:szCs w:val="20"/>
                <w:lang w:val="ka-GE"/>
              </w:rPr>
              <w:t>კონსტიტუციურ, მათ შორის, ადამიანის ძირითად   უფლებებთან და თავისუფლებებთან</w:t>
            </w:r>
            <w:r w:rsidR="003B074D">
              <w:rPr>
                <w:rFonts w:ascii="Sylfaen" w:hAnsi="Sylfaen"/>
                <w:sz w:val="20"/>
                <w:szCs w:val="20"/>
                <w:lang w:val="ka-GE"/>
              </w:rPr>
              <w:t xml:space="preserve"> </w:t>
            </w:r>
            <w:r w:rsidR="003B074D" w:rsidRPr="003B074D">
              <w:rPr>
                <w:rFonts w:ascii="Sylfaen" w:hAnsi="Sylfaen"/>
                <w:sz w:val="20"/>
                <w:szCs w:val="20"/>
                <w:lang w:val="ka-GE"/>
              </w:rPr>
              <w:t>და სხვა საჯარო</w:t>
            </w:r>
            <w:r w:rsidR="003B074D">
              <w:rPr>
                <w:rFonts w:ascii="Sylfaen" w:hAnsi="Sylfaen"/>
                <w:sz w:val="20"/>
                <w:szCs w:val="20"/>
                <w:lang w:val="ka-GE"/>
              </w:rPr>
              <w:t xml:space="preserve"> </w:t>
            </w:r>
            <w:proofErr w:type="spellStart"/>
            <w:r w:rsidR="003B074D" w:rsidRPr="003B074D">
              <w:rPr>
                <w:rFonts w:ascii="Sylfaen" w:hAnsi="Sylfaen"/>
                <w:sz w:val="20"/>
                <w:szCs w:val="20"/>
                <w:lang w:val="ka-GE"/>
              </w:rPr>
              <w:t>სამმართლებრივ</w:t>
            </w:r>
            <w:proofErr w:type="spellEnd"/>
            <w:r w:rsidR="003B074D" w:rsidRPr="003B074D">
              <w:rPr>
                <w:rFonts w:ascii="Sylfaen" w:hAnsi="Sylfaen"/>
                <w:sz w:val="20"/>
                <w:szCs w:val="20"/>
                <w:lang w:val="ka-GE"/>
              </w:rPr>
              <w:t xml:space="preserve"> ურთიერთობებთან დაკავშირებული  პრობლემების</w:t>
            </w:r>
            <w:r w:rsidR="003B074D">
              <w:rPr>
                <w:rFonts w:ascii="Sylfaen" w:hAnsi="Sylfaen"/>
                <w:sz w:val="20"/>
                <w:szCs w:val="20"/>
                <w:lang w:val="ka-GE"/>
              </w:rPr>
              <w:t xml:space="preserve"> </w:t>
            </w:r>
            <w:r w:rsidR="003B074D" w:rsidRPr="003B074D">
              <w:rPr>
                <w:rFonts w:ascii="Sylfaen" w:hAnsi="Sylfaen"/>
                <w:sz w:val="20"/>
                <w:szCs w:val="20"/>
                <w:lang w:val="ka-GE"/>
              </w:rPr>
              <w:t>იდენტიფიცირება, მათი გადაწყვეტისათვის</w:t>
            </w:r>
            <w:r w:rsidR="003B074D">
              <w:rPr>
                <w:rFonts w:ascii="Sylfaen" w:hAnsi="Sylfaen"/>
                <w:sz w:val="20"/>
                <w:szCs w:val="20"/>
                <w:lang w:val="ka-GE"/>
              </w:rPr>
              <w:t xml:space="preserve"> </w:t>
            </w:r>
            <w:r w:rsidR="003B074D" w:rsidRPr="003B074D">
              <w:rPr>
                <w:rFonts w:ascii="Sylfaen" w:hAnsi="Sylfaen"/>
                <w:sz w:val="20"/>
                <w:szCs w:val="20"/>
                <w:lang w:val="ka-GE"/>
              </w:rPr>
              <w:t>ნორმატიული საფუძვლების მოძიება, განმარტება და პრაქტიკულ საქმიანობაში ადეკვატურად გამოიყენება</w:t>
            </w:r>
            <w:r w:rsidR="003B074D">
              <w:rPr>
                <w:rFonts w:ascii="Sylfaen" w:hAnsi="Sylfaen"/>
                <w:sz w:val="20"/>
                <w:szCs w:val="20"/>
                <w:lang w:val="ka-GE"/>
              </w:rPr>
              <w:t xml:space="preserve">; </w:t>
            </w:r>
            <w:r w:rsidR="003B074D" w:rsidRPr="003B074D">
              <w:rPr>
                <w:rFonts w:ascii="Sylfaen" w:hAnsi="Sylfaen"/>
                <w:sz w:val="20"/>
                <w:szCs w:val="20"/>
                <w:lang w:val="ka-GE"/>
              </w:rPr>
              <w:t>კონსტიტუციურ-სამართლებრივი (ნორმატიული აქტის პროექტი)  ადმინისტრაციული საპროცესო  (საჩივარი</w:t>
            </w:r>
            <w:r w:rsidR="003B074D">
              <w:rPr>
                <w:rFonts w:ascii="Sylfaen" w:hAnsi="Sylfaen"/>
                <w:sz w:val="20"/>
                <w:szCs w:val="20"/>
                <w:lang w:val="ka-GE"/>
              </w:rPr>
              <w:t xml:space="preserve">, </w:t>
            </w:r>
            <w:r w:rsidR="003B074D" w:rsidRPr="003B074D">
              <w:rPr>
                <w:rFonts w:ascii="Sylfaen" w:hAnsi="Sylfaen"/>
                <w:sz w:val="20"/>
                <w:szCs w:val="20"/>
                <w:lang w:val="ka-GE"/>
              </w:rPr>
              <w:t xml:space="preserve">სარჩელი, შესაგებელი და </w:t>
            </w:r>
            <w:proofErr w:type="spellStart"/>
            <w:r w:rsidR="003B074D" w:rsidRPr="003B074D">
              <w:rPr>
                <w:rFonts w:ascii="Sylfaen" w:hAnsi="Sylfaen"/>
                <w:sz w:val="20"/>
                <w:szCs w:val="20"/>
                <w:lang w:val="ka-GE"/>
              </w:rPr>
              <w:t>ა.შ</w:t>
            </w:r>
            <w:proofErr w:type="spellEnd"/>
            <w:r w:rsidR="003B074D" w:rsidRPr="003B074D">
              <w:rPr>
                <w:rFonts w:ascii="Sylfaen" w:hAnsi="Sylfaen"/>
                <w:sz w:val="20"/>
                <w:szCs w:val="20"/>
                <w:lang w:val="ka-GE"/>
              </w:rPr>
              <w:t>.) და სხვა დოკუმენტაციის  მომზადება; სამართლებრივი ურთიერთობების</w:t>
            </w:r>
            <w:r w:rsidR="003B074D">
              <w:rPr>
                <w:rFonts w:ascii="Sylfaen" w:hAnsi="Sylfaen"/>
                <w:sz w:val="20"/>
                <w:szCs w:val="20"/>
                <w:lang w:val="ka-GE"/>
              </w:rPr>
              <w:t xml:space="preserve"> </w:t>
            </w:r>
            <w:r w:rsidR="003B074D" w:rsidRPr="003B074D">
              <w:rPr>
                <w:rFonts w:ascii="Sylfaen" w:hAnsi="Sylfaen"/>
                <w:sz w:val="20"/>
                <w:szCs w:val="20"/>
                <w:lang w:val="ka-GE"/>
              </w:rPr>
              <w:t>მომწესრიგებელი სათანადო ადმინისტრაციულ-სამართლებრივი ნორმების მოძიება  და პრობლემების</w:t>
            </w:r>
            <w:r w:rsidR="003B074D">
              <w:rPr>
                <w:rFonts w:ascii="Sylfaen" w:hAnsi="Sylfaen"/>
                <w:sz w:val="20"/>
                <w:szCs w:val="20"/>
                <w:lang w:val="ka-GE"/>
              </w:rPr>
              <w:t xml:space="preserve"> </w:t>
            </w:r>
            <w:r w:rsidR="003B074D" w:rsidRPr="003B074D">
              <w:rPr>
                <w:rFonts w:ascii="Sylfaen" w:hAnsi="Sylfaen"/>
                <w:sz w:val="20"/>
                <w:szCs w:val="20"/>
                <w:lang w:val="ka-GE"/>
              </w:rPr>
              <w:t>გადასაჭრელად ადეკვატურად გამოყენება; სამოხელეო სამართალთან დაკავშირებული სამართლებრივი</w:t>
            </w:r>
            <w:r w:rsidR="003B074D">
              <w:rPr>
                <w:rFonts w:ascii="Sylfaen" w:hAnsi="Sylfaen"/>
                <w:sz w:val="20"/>
                <w:szCs w:val="20"/>
                <w:lang w:val="ka-GE"/>
              </w:rPr>
              <w:t xml:space="preserve"> </w:t>
            </w:r>
            <w:r w:rsidR="003B074D" w:rsidRPr="003B074D">
              <w:rPr>
                <w:rFonts w:ascii="Sylfaen" w:hAnsi="Sylfaen"/>
                <w:sz w:val="20"/>
                <w:szCs w:val="20"/>
                <w:lang w:val="ka-GE"/>
              </w:rPr>
              <w:t xml:space="preserve">პრობლემების შეფასება, საჯარო მოსამსახურეთა სახეების ერთმანეთისგან გამიჯვნა; </w:t>
            </w:r>
            <w:r w:rsidR="003B074D" w:rsidRPr="003B074D">
              <w:rPr>
                <w:rFonts w:ascii="Sylfaen" w:hAnsi="Sylfaen"/>
                <w:sz w:val="20"/>
                <w:szCs w:val="20"/>
                <w:lang w:val="ka-GE"/>
              </w:rPr>
              <w:lastRenderedPageBreak/>
              <w:t>საერთაშორისო საჯარო</w:t>
            </w:r>
            <w:r w:rsidR="003B074D">
              <w:rPr>
                <w:rFonts w:ascii="Sylfaen" w:hAnsi="Sylfaen"/>
                <w:sz w:val="20"/>
                <w:szCs w:val="20"/>
                <w:lang w:val="ka-GE"/>
              </w:rPr>
              <w:t xml:space="preserve"> </w:t>
            </w:r>
            <w:r w:rsidR="003B074D" w:rsidRPr="003B074D">
              <w:rPr>
                <w:rFonts w:ascii="Sylfaen" w:hAnsi="Sylfaen"/>
                <w:sz w:val="20"/>
                <w:szCs w:val="20"/>
                <w:lang w:val="ka-GE"/>
              </w:rPr>
              <w:t>სამართლის  წყაროების, შესაბამისი კონვენციური თუ სხვა სახის ნორმების მოძიება, განმარტება და  პრაქტიკაში</w:t>
            </w:r>
            <w:r w:rsidR="003B074D">
              <w:rPr>
                <w:rFonts w:ascii="Sylfaen" w:hAnsi="Sylfaen"/>
                <w:sz w:val="20"/>
                <w:szCs w:val="20"/>
                <w:lang w:val="ka-GE"/>
              </w:rPr>
              <w:t xml:space="preserve"> </w:t>
            </w:r>
            <w:r w:rsidR="003B074D" w:rsidRPr="003B074D">
              <w:rPr>
                <w:rFonts w:ascii="Sylfaen" w:hAnsi="Sylfaen"/>
                <w:sz w:val="20"/>
                <w:szCs w:val="20"/>
                <w:lang w:val="ka-GE"/>
              </w:rPr>
              <w:t xml:space="preserve">ეფექტურად გამოყენება. </w:t>
            </w:r>
          </w:p>
          <w:p w14:paraId="55016B71" w14:textId="77777777" w:rsidR="00D224E5" w:rsidRPr="004B1C8F" w:rsidRDefault="00D224E5" w:rsidP="004B1C8F">
            <w:pPr>
              <w:spacing w:after="0"/>
              <w:rPr>
                <w:rFonts w:ascii="Sylfaen" w:hAnsi="Sylfaen"/>
                <w:b/>
                <w:sz w:val="20"/>
                <w:szCs w:val="20"/>
                <w:lang w:val="ka-GE"/>
              </w:rPr>
            </w:pPr>
          </w:p>
          <w:p w14:paraId="1696FB14" w14:textId="3D12762D" w:rsidR="004B1C8F" w:rsidRPr="00CD05BC" w:rsidRDefault="004B1C8F" w:rsidP="004B1C8F">
            <w:pPr>
              <w:spacing w:after="0"/>
              <w:jc w:val="both"/>
              <w:rPr>
                <w:rFonts w:ascii="Sylfaen" w:hAnsi="Sylfaen"/>
                <w:b/>
                <w:sz w:val="20"/>
                <w:szCs w:val="20"/>
                <w:lang w:val="ka-GE"/>
              </w:rPr>
            </w:pPr>
            <w:r w:rsidRPr="00CD05BC">
              <w:rPr>
                <w:rFonts w:ascii="Sylfaen" w:hAnsi="Sylfaen"/>
                <w:b/>
                <w:sz w:val="20"/>
                <w:szCs w:val="20"/>
                <w:lang w:val="ka-GE"/>
              </w:rPr>
              <w:t xml:space="preserve">პროგრამის დასრულების შემდეგ კურსდამთავრებულს </w:t>
            </w:r>
            <w:r w:rsidR="00EB3212">
              <w:rPr>
                <w:rFonts w:ascii="Sylfaen" w:hAnsi="Sylfaen"/>
                <w:b/>
                <w:sz w:val="20"/>
                <w:szCs w:val="20"/>
                <w:lang w:val="ka-GE"/>
              </w:rPr>
              <w:t xml:space="preserve">სისხლის სამართლის </w:t>
            </w:r>
            <w:r w:rsidRPr="00CD05BC">
              <w:rPr>
                <w:rFonts w:ascii="Sylfaen" w:hAnsi="Sylfaen"/>
                <w:b/>
                <w:sz w:val="20"/>
                <w:szCs w:val="20"/>
                <w:lang w:val="ka-GE"/>
              </w:rPr>
              <w:t>მოდულის ფარგლებში შეუძლია:</w:t>
            </w:r>
          </w:p>
          <w:p w14:paraId="47B410D0" w14:textId="77EB401A" w:rsidR="00D224E5" w:rsidRPr="00EF4341" w:rsidRDefault="003C1D43" w:rsidP="00EF4341">
            <w:pPr>
              <w:spacing w:after="0"/>
              <w:jc w:val="both"/>
              <w:rPr>
                <w:rFonts w:ascii="Sylfaen" w:hAnsi="Sylfaen"/>
                <w:sz w:val="20"/>
                <w:szCs w:val="20"/>
                <w:lang w:val="ka-GE"/>
              </w:rPr>
            </w:pPr>
            <w:r>
              <w:rPr>
                <w:rFonts w:ascii="Sylfaen" w:hAnsi="Sylfaen" w:cs="Sylfaen"/>
                <w:sz w:val="20"/>
                <w:szCs w:val="20"/>
                <w:lang w:val="ka-GE"/>
              </w:rPr>
              <w:t xml:space="preserve">      </w:t>
            </w:r>
            <w:r w:rsidR="00C46B9D" w:rsidRPr="00EF4341">
              <w:rPr>
                <w:rFonts w:ascii="Sylfaen" w:hAnsi="Sylfaen" w:cs="Sylfaen"/>
                <w:sz w:val="20"/>
                <w:szCs w:val="20"/>
                <w:lang w:val="ka-GE"/>
              </w:rPr>
              <w:t>სისხლისსამართლ</w:t>
            </w:r>
            <w:r w:rsidR="006912CD" w:rsidRPr="00EF4341">
              <w:rPr>
                <w:rFonts w:ascii="Sylfaen" w:hAnsi="Sylfaen" w:cs="Sylfaen"/>
                <w:sz w:val="20"/>
                <w:szCs w:val="20"/>
                <w:lang w:val="ka-GE"/>
              </w:rPr>
              <w:t>ებრივი ნორმებ</w:t>
            </w:r>
            <w:r w:rsidR="00C46B9D" w:rsidRPr="00EF4341">
              <w:rPr>
                <w:rFonts w:ascii="Sylfaen" w:hAnsi="Sylfaen" w:cs="Sylfaen"/>
                <w:sz w:val="20"/>
                <w:szCs w:val="20"/>
                <w:lang w:val="ka-GE"/>
              </w:rPr>
              <w:t>ის</w:t>
            </w:r>
            <w:r w:rsidR="00C46B9D" w:rsidRPr="00EF4341">
              <w:rPr>
                <w:rFonts w:ascii="Sylfaen" w:hAnsi="Sylfaen"/>
                <w:sz w:val="20"/>
                <w:szCs w:val="20"/>
                <w:lang w:val="ka-GE"/>
              </w:rPr>
              <w:t xml:space="preserve"> </w:t>
            </w:r>
            <w:r w:rsidR="006912CD" w:rsidRPr="00EF4341">
              <w:rPr>
                <w:rFonts w:ascii="Sylfaen" w:hAnsi="Sylfaen" w:cs="Sylfaen"/>
                <w:sz w:val="20"/>
                <w:szCs w:val="20"/>
                <w:lang w:val="ka-GE"/>
              </w:rPr>
              <w:t xml:space="preserve"> შერჩევა </w:t>
            </w:r>
            <w:r w:rsidR="00C46B9D" w:rsidRPr="00EF4341">
              <w:rPr>
                <w:rFonts w:ascii="Sylfaen" w:hAnsi="Sylfaen" w:cs="Sylfaen"/>
                <w:sz w:val="20"/>
                <w:szCs w:val="20"/>
                <w:lang w:val="ka-GE"/>
              </w:rPr>
              <w:t xml:space="preserve">და </w:t>
            </w:r>
            <w:r w:rsidR="006912CD" w:rsidRPr="00EF4341">
              <w:rPr>
                <w:rFonts w:ascii="Sylfaen" w:hAnsi="Sylfaen" w:cs="Sylfaen"/>
                <w:sz w:val="20"/>
                <w:szCs w:val="20"/>
                <w:lang w:val="ka-GE"/>
              </w:rPr>
              <w:t>შეფარდება</w:t>
            </w:r>
            <w:r w:rsidR="00C46B9D" w:rsidRPr="00EF4341">
              <w:rPr>
                <w:rFonts w:ascii="Sylfaen" w:hAnsi="Sylfaen"/>
                <w:sz w:val="20"/>
                <w:szCs w:val="20"/>
                <w:lang w:val="ka-GE"/>
              </w:rPr>
              <w:t xml:space="preserve">; </w:t>
            </w:r>
            <w:r w:rsidR="00C46B9D" w:rsidRPr="00EF4341">
              <w:rPr>
                <w:rFonts w:ascii="Sylfaen" w:hAnsi="Sylfaen" w:cs="Sylfaen"/>
                <w:sz w:val="20"/>
                <w:szCs w:val="20"/>
                <w:lang w:val="ka-GE"/>
              </w:rPr>
              <w:t>დანაშაულის</w:t>
            </w:r>
            <w:r w:rsidR="00C46B9D" w:rsidRPr="00EF4341">
              <w:rPr>
                <w:rFonts w:ascii="Sylfaen" w:hAnsi="Sylfaen"/>
                <w:sz w:val="20"/>
                <w:szCs w:val="20"/>
                <w:lang w:val="ka-GE"/>
              </w:rPr>
              <w:t xml:space="preserve">  </w:t>
            </w:r>
            <w:proofErr w:type="spellStart"/>
            <w:r w:rsidR="00C46B9D" w:rsidRPr="00EF4341">
              <w:rPr>
                <w:rFonts w:ascii="Sylfaen" w:hAnsi="Sylfaen" w:cs="Sylfaen"/>
                <w:sz w:val="20"/>
                <w:szCs w:val="20"/>
                <w:lang w:val="ka-GE"/>
              </w:rPr>
              <w:t>მაკვალიფიცირებელ</w:t>
            </w:r>
            <w:proofErr w:type="spellEnd"/>
            <w:r w:rsidR="00C46B9D" w:rsidRPr="00EF4341">
              <w:rPr>
                <w:rFonts w:ascii="Sylfaen" w:hAnsi="Sylfaen"/>
                <w:sz w:val="20"/>
                <w:szCs w:val="20"/>
                <w:lang w:val="ka-GE"/>
              </w:rPr>
              <w:t xml:space="preserve"> </w:t>
            </w:r>
            <w:r w:rsidR="00C46B9D" w:rsidRPr="00EF4341">
              <w:rPr>
                <w:rFonts w:ascii="Sylfaen" w:hAnsi="Sylfaen" w:cs="Sylfaen"/>
                <w:sz w:val="20"/>
                <w:szCs w:val="20"/>
                <w:lang w:val="ka-GE"/>
              </w:rPr>
              <w:t>ნიშანთა</w:t>
            </w:r>
            <w:r w:rsidR="00C46B9D" w:rsidRPr="00EF4341">
              <w:rPr>
                <w:rFonts w:ascii="Sylfaen" w:hAnsi="Sylfaen"/>
                <w:sz w:val="20"/>
                <w:szCs w:val="20"/>
                <w:lang w:val="ka-GE"/>
              </w:rPr>
              <w:t xml:space="preserve"> კლასიფიცირება</w:t>
            </w:r>
            <w:r w:rsidR="006E351B" w:rsidRPr="00EF4341">
              <w:rPr>
                <w:rFonts w:ascii="Sylfaen" w:hAnsi="Sylfaen"/>
                <w:sz w:val="20"/>
                <w:szCs w:val="20"/>
                <w:lang w:val="ka-GE"/>
              </w:rPr>
              <w:t xml:space="preserve"> და</w:t>
            </w:r>
            <w:r w:rsidR="00C46B9D" w:rsidRPr="00EF4341">
              <w:rPr>
                <w:rFonts w:ascii="Sylfaen" w:hAnsi="Sylfaen"/>
                <w:sz w:val="20"/>
                <w:szCs w:val="20"/>
                <w:lang w:val="ka-GE"/>
              </w:rPr>
              <w:t xml:space="preserve"> </w:t>
            </w:r>
            <w:r w:rsidR="006912CD" w:rsidRPr="00EF4341">
              <w:rPr>
                <w:rFonts w:ascii="Sylfaen" w:hAnsi="Sylfaen"/>
                <w:sz w:val="20"/>
                <w:szCs w:val="20"/>
                <w:lang w:val="ka-GE"/>
              </w:rPr>
              <w:t>გამოყენებ</w:t>
            </w:r>
            <w:r w:rsidR="006E351B" w:rsidRPr="00EF4341">
              <w:rPr>
                <w:rFonts w:ascii="Sylfaen" w:hAnsi="Sylfaen"/>
                <w:sz w:val="20"/>
                <w:szCs w:val="20"/>
                <w:lang w:val="ka-GE"/>
              </w:rPr>
              <w:t>ა</w:t>
            </w:r>
            <w:r w:rsidR="00C46B9D" w:rsidRPr="00EF4341">
              <w:rPr>
                <w:rFonts w:ascii="Sylfaen" w:hAnsi="Sylfaen"/>
                <w:sz w:val="20"/>
                <w:szCs w:val="20"/>
                <w:lang w:val="ka-GE"/>
              </w:rPr>
              <w:t xml:space="preserve"> </w:t>
            </w:r>
            <w:r w:rsidR="00C46B9D" w:rsidRPr="00EF4341">
              <w:rPr>
                <w:rFonts w:ascii="Sylfaen" w:hAnsi="Sylfaen" w:cs="Sylfaen"/>
                <w:sz w:val="20"/>
                <w:szCs w:val="20"/>
                <w:lang w:val="ka-GE"/>
              </w:rPr>
              <w:t>პრაქტიკაში</w:t>
            </w:r>
            <w:r w:rsidR="00C46B9D" w:rsidRPr="00EF4341">
              <w:rPr>
                <w:rFonts w:ascii="Sylfaen" w:hAnsi="Sylfaen"/>
                <w:sz w:val="20"/>
                <w:szCs w:val="20"/>
                <w:lang w:val="ka-GE"/>
              </w:rPr>
              <w:t xml:space="preserve"> </w:t>
            </w:r>
            <w:r w:rsidR="00C46B9D" w:rsidRPr="00EF4341">
              <w:rPr>
                <w:rFonts w:ascii="Sylfaen" w:hAnsi="Sylfaen" w:cs="Sylfaen"/>
                <w:sz w:val="20"/>
                <w:szCs w:val="20"/>
                <w:lang w:val="ka-GE"/>
              </w:rPr>
              <w:t>წამოჭრილი</w:t>
            </w:r>
            <w:r w:rsidR="00C46B9D" w:rsidRPr="00EF4341">
              <w:rPr>
                <w:rFonts w:ascii="Sylfaen" w:hAnsi="Sylfaen"/>
                <w:sz w:val="20"/>
                <w:szCs w:val="20"/>
                <w:lang w:val="ka-GE"/>
              </w:rPr>
              <w:t xml:space="preserve"> </w:t>
            </w:r>
            <w:r w:rsidR="00C46B9D" w:rsidRPr="00EF4341">
              <w:rPr>
                <w:rFonts w:ascii="Sylfaen" w:hAnsi="Sylfaen" w:cs="Sylfaen"/>
                <w:sz w:val="20"/>
                <w:szCs w:val="20"/>
                <w:lang w:val="ka-GE"/>
              </w:rPr>
              <w:t>პრობლემების</w:t>
            </w:r>
            <w:r w:rsidR="00C46B9D" w:rsidRPr="00EF4341">
              <w:rPr>
                <w:rFonts w:ascii="Sylfaen" w:hAnsi="Sylfaen"/>
                <w:sz w:val="20"/>
                <w:szCs w:val="20"/>
                <w:lang w:val="ka-GE"/>
              </w:rPr>
              <w:t xml:space="preserve"> </w:t>
            </w:r>
            <w:r w:rsidR="00C46B9D" w:rsidRPr="00EF4341">
              <w:rPr>
                <w:rFonts w:ascii="Sylfaen" w:hAnsi="Sylfaen" w:cs="Sylfaen"/>
                <w:sz w:val="20"/>
                <w:szCs w:val="20"/>
                <w:lang w:val="ka-GE"/>
              </w:rPr>
              <w:t>გადასაწყვეტად</w:t>
            </w:r>
            <w:r w:rsidR="006E351B" w:rsidRPr="00EF4341">
              <w:rPr>
                <w:rFonts w:ascii="Sylfaen" w:hAnsi="Sylfaen"/>
                <w:sz w:val="20"/>
                <w:szCs w:val="20"/>
                <w:lang w:val="ka-GE"/>
              </w:rPr>
              <w:t>;</w:t>
            </w:r>
            <w:r w:rsidR="00C46B9D" w:rsidRPr="00EF4341">
              <w:rPr>
                <w:rFonts w:ascii="Sylfaen" w:hAnsi="Sylfaen"/>
                <w:sz w:val="20"/>
                <w:szCs w:val="20"/>
                <w:lang w:val="ka-GE"/>
              </w:rPr>
              <w:t xml:space="preserve"> </w:t>
            </w:r>
            <w:r w:rsidR="008C3764" w:rsidRPr="00EF4341">
              <w:rPr>
                <w:rFonts w:ascii="Sylfaen" w:hAnsi="Sylfaen"/>
                <w:sz w:val="20"/>
                <w:szCs w:val="20"/>
                <w:lang w:val="ka-GE"/>
              </w:rPr>
              <w:t xml:space="preserve"> </w:t>
            </w:r>
            <w:r w:rsidR="006E351B" w:rsidRPr="00EF4341">
              <w:rPr>
                <w:rFonts w:ascii="Sylfaen" w:hAnsi="Sylfaen" w:cs="Sylfaen"/>
                <w:sz w:val="20"/>
                <w:szCs w:val="20"/>
                <w:lang w:val="ka-GE"/>
              </w:rPr>
              <w:t>სისხლისსამართლებრივი</w:t>
            </w:r>
            <w:r w:rsidR="006E351B" w:rsidRPr="00EF4341">
              <w:rPr>
                <w:rFonts w:ascii="Sylfaen" w:hAnsi="Sylfaen"/>
                <w:sz w:val="20"/>
                <w:szCs w:val="20"/>
                <w:lang w:val="ka-GE"/>
              </w:rPr>
              <w:t xml:space="preserve"> </w:t>
            </w:r>
            <w:r w:rsidR="006E351B" w:rsidRPr="00EF4341">
              <w:rPr>
                <w:rFonts w:ascii="Sylfaen" w:hAnsi="Sylfaen" w:cs="Sylfaen"/>
                <w:sz w:val="20"/>
                <w:szCs w:val="20"/>
                <w:lang w:val="ka-GE"/>
              </w:rPr>
              <w:t>პასუხისმგებლობის</w:t>
            </w:r>
            <w:r w:rsidR="006E351B" w:rsidRPr="00EF4341">
              <w:rPr>
                <w:rFonts w:ascii="Sylfaen" w:hAnsi="Sylfaen"/>
                <w:sz w:val="20"/>
                <w:szCs w:val="20"/>
                <w:lang w:val="ka-GE"/>
              </w:rPr>
              <w:t xml:space="preserve"> </w:t>
            </w:r>
            <w:r w:rsidR="006E351B" w:rsidRPr="00EF4341">
              <w:rPr>
                <w:rFonts w:ascii="Sylfaen" w:hAnsi="Sylfaen" w:cs="Sylfaen"/>
                <w:sz w:val="20"/>
                <w:szCs w:val="20"/>
                <w:lang w:val="ka-GE"/>
              </w:rPr>
              <w:t>საფუძვლების</w:t>
            </w:r>
            <w:r w:rsidR="006E351B" w:rsidRPr="00EF4341">
              <w:rPr>
                <w:rFonts w:ascii="Sylfaen" w:hAnsi="Sylfaen"/>
                <w:sz w:val="20"/>
                <w:szCs w:val="20"/>
                <w:lang w:val="ka-GE"/>
              </w:rPr>
              <w:t xml:space="preserve"> </w:t>
            </w:r>
            <w:r w:rsidR="006E351B" w:rsidRPr="00EF4341">
              <w:rPr>
                <w:rFonts w:ascii="Sylfaen" w:hAnsi="Sylfaen" w:cs="Sylfaen"/>
                <w:sz w:val="20"/>
                <w:szCs w:val="20"/>
                <w:lang w:val="ka-GE"/>
              </w:rPr>
              <w:t xml:space="preserve">დადგენისას </w:t>
            </w:r>
            <w:r w:rsidR="00C46B9D" w:rsidRPr="00EF4341">
              <w:rPr>
                <w:rFonts w:ascii="Sylfaen" w:hAnsi="Sylfaen" w:cs="Sylfaen"/>
                <w:sz w:val="20"/>
                <w:szCs w:val="20"/>
                <w:lang w:val="ka-GE"/>
              </w:rPr>
              <w:t>დანაშაულის</w:t>
            </w:r>
            <w:r w:rsidR="00C46B9D" w:rsidRPr="00EF4341">
              <w:rPr>
                <w:rFonts w:ascii="Sylfaen" w:hAnsi="Sylfaen"/>
                <w:sz w:val="20"/>
                <w:szCs w:val="20"/>
                <w:lang w:val="ka-GE"/>
              </w:rPr>
              <w:t xml:space="preserve"> </w:t>
            </w:r>
            <w:r w:rsidR="00C46B9D" w:rsidRPr="00EF4341">
              <w:rPr>
                <w:rFonts w:ascii="Sylfaen" w:hAnsi="Sylfaen" w:cs="Sylfaen"/>
                <w:sz w:val="20"/>
                <w:szCs w:val="20"/>
                <w:lang w:val="ka-GE"/>
              </w:rPr>
              <w:t>შემადგენლობის</w:t>
            </w:r>
            <w:r w:rsidR="00C46B9D" w:rsidRPr="00EF4341">
              <w:rPr>
                <w:rFonts w:ascii="Sylfaen" w:hAnsi="Sylfaen"/>
                <w:sz w:val="20"/>
                <w:szCs w:val="20"/>
                <w:lang w:val="ka-GE"/>
              </w:rPr>
              <w:t xml:space="preserve"> </w:t>
            </w:r>
            <w:r w:rsidR="00C46B9D" w:rsidRPr="00EF4341">
              <w:rPr>
                <w:rFonts w:ascii="Sylfaen" w:hAnsi="Sylfaen" w:cs="Sylfaen"/>
                <w:sz w:val="20"/>
                <w:szCs w:val="20"/>
                <w:lang w:val="ka-GE"/>
              </w:rPr>
              <w:t>და</w:t>
            </w:r>
            <w:r w:rsidR="00C46B9D" w:rsidRPr="00EF4341">
              <w:rPr>
                <w:rFonts w:ascii="Sylfaen" w:hAnsi="Sylfaen"/>
                <w:sz w:val="20"/>
                <w:szCs w:val="20"/>
                <w:lang w:val="ka-GE"/>
              </w:rPr>
              <w:t xml:space="preserve"> </w:t>
            </w:r>
            <w:r w:rsidR="00C46B9D" w:rsidRPr="00EF4341">
              <w:rPr>
                <w:rFonts w:ascii="Sylfaen" w:hAnsi="Sylfaen" w:cs="Sylfaen"/>
                <w:sz w:val="20"/>
                <w:szCs w:val="20"/>
                <w:lang w:val="ka-GE"/>
              </w:rPr>
              <w:t>მისი</w:t>
            </w:r>
            <w:r w:rsidR="00C46B9D" w:rsidRPr="00EF4341">
              <w:rPr>
                <w:rFonts w:ascii="Sylfaen" w:hAnsi="Sylfaen"/>
                <w:sz w:val="20"/>
                <w:szCs w:val="20"/>
                <w:lang w:val="ka-GE"/>
              </w:rPr>
              <w:t xml:space="preserve"> </w:t>
            </w:r>
            <w:r w:rsidR="00C46B9D" w:rsidRPr="00EF4341">
              <w:rPr>
                <w:rFonts w:ascii="Sylfaen" w:hAnsi="Sylfaen" w:cs="Sylfaen"/>
                <w:sz w:val="20"/>
                <w:szCs w:val="20"/>
                <w:lang w:val="ka-GE"/>
              </w:rPr>
              <w:t>ელემენტების</w:t>
            </w:r>
            <w:r w:rsidR="008C3764" w:rsidRPr="00EF4341">
              <w:rPr>
                <w:rFonts w:ascii="Sylfaen" w:hAnsi="Sylfaen" w:cs="Sylfaen"/>
                <w:sz w:val="20"/>
                <w:szCs w:val="20"/>
                <w:lang w:val="ka-GE"/>
              </w:rPr>
              <w:t xml:space="preserve"> გამოვლენა;</w:t>
            </w:r>
            <w:r w:rsidR="00C46B9D" w:rsidRPr="00EF4341">
              <w:rPr>
                <w:rFonts w:ascii="Sylfaen" w:hAnsi="Sylfaen"/>
                <w:sz w:val="20"/>
                <w:szCs w:val="20"/>
                <w:lang w:val="ka-GE"/>
              </w:rPr>
              <w:t xml:space="preserve"> </w:t>
            </w:r>
            <w:r w:rsidR="00D224E5" w:rsidRPr="00EF4341">
              <w:rPr>
                <w:rFonts w:ascii="Sylfaen" w:hAnsi="Sylfaen" w:cs="Sylfaen"/>
                <w:sz w:val="20"/>
                <w:szCs w:val="20"/>
                <w:lang w:val="ka-GE"/>
              </w:rPr>
              <w:t>კრიმინალისტიკური</w:t>
            </w:r>
            <w:r w:rsidR="008C3764" w:rsidRPr="00EF4341">
              <w:rPr>
                <w:rFonts w:ascii="Sylfaen" w:hAnsi="Sylfaen"/>
                <w:sz w:val="20"/>
                <w:szCs w:val="20"/>
                <w:lang w:val="ka-GE"/>
              </w:rPr>
              <w:t xml:space="preserve"> </w:t>
            </w:r>
            <w:r w:rsidR="00D224E5" w:rsidRPr="00EF4341">
              <w:rPr>
                <w:rFonts w:ascii="Sylfaen" w:hAnsi="Sylfaen" w:cs="Sylfaen"/>
                <w:sz w:val="20"/>
                <w:szCs w:val="20"/>
                <w:lang w:val="ka-GE"/>
              </w:rPr>
              <w:t>ტექნიკის</w:t>
            </w:r>
            <w:r w:rsidR="00D224E5" w:rsidRPr="00EF4341">
              <w:rPr>
                <w:rFonts w:ascii="Sylfaen" w:hAnsi="Sylfaen"/>
                <w:sz w:val="20"/>
                <w:szCs w:val="20"/>
                <w:lang w:val="ka-GE"/>
              </w:rPr>
              <w:t xml:space="preserve"> </w:t>
            </w:r>
            <w:r w:rsidR="00D224E5" w:rsidRPr="00EF4341">
              <w:rPr>
                <w:rFonts w:ascii="Sylfaen" w:hAnsi="Sylfaen" w:cs="Sylfaen"/>
                <w:sz w:val="20"/>
                <w:szCs w:val="20"/>
                <w:lang w:val="ka-GE"/>
              </w:rPr>
              <w:t>პრაქტიკაში</w:t>
            </w:r>
            <w:r w:rsidR="00D224E5" w:rsidRPr="00EF4341">
              <w:rPr>
                <w:rFonts w:ascii="Sylfaen" w:hAnsi="Sylfaen"/>
                <w:sz w:val="20"/>
                <w:szCs w:val="20"/>
                <w:lang w:val="ka-GE"/>
              </w:rPr>
              <w:t xml:space="preserve"> </w:t>
            </w:r>
            <w:r w:rsidR="00C46B9D" w:rsidRPr="00EF4341">
              <w:rPr>
                <w:rFonts w:ascii="Sylfaen" w:hAnsi="Sylfaen" w:cs="Sylfaen"/>
                <w:sz w:val="20"/>
                <w:szCs w:val="20"/>
                <w:lang w:val="ka-GE"/>
              </w:rPr>
              <w:t xml:space="preserve">გამოყენება; </w:t>
            </w:r>
            <w:proofErr w:type="spellStart"/>
            <w:r w:rsidR="008C3764" w:rsidRPr="00EF4341">
              <w:rPr>
                <w:rFonts w:ascii="Sylfaen" w:hAnsi="Sylfaen" w:cs="Sylfaen"/>
                <w:sz w:val="20"/>
                <w:szCs w:val="20"/>
                <w:lang w:val="ka-GE"/>
              </w:rPr>
              <w:t>მართლწინააღმდეგობისა</w:t>
            </w:r>
            <w:proofErr w:type="spellEnd"/>
            <w:r w:rsidR="008C3764" w:rsidRPr="00EF4341">
              <w:rPr>
                <w:rFonts w:ascii="Sylfaen" w:hAnsi="Sylfaen"/>
                <w:sz w:val="20"/>
                <w:szCs w:val="20"/>
                <w:lang w:val="ka-GE"/>
              </w:rPr>
              <w:t xml:space="preserve"> </w:t>
            </w:r>
            <w:r w:rsidR="008C3764" w:rsidRPr="00EF4341">
              <w:rPr>
                <w:rFonts w:ascii="Sylfaen" w:hAnsi="Sylfaen" w:cs="Sylfaen"/>
                <w:sz w:val="20"/>
                <w:szCs w:val="20"/>
                <w:lang w:val="ka-GE"/>
              </w:rPr>
              <w:t>და</w:t>
            </w:r>
            <w:r w:rsidR="008C3764" w:rsidRPr="00EF4341">
              <w:rPr>
                <w:rFonts w:ascii="Sylfaen" w:hAnsi="Sylfaen"/>
                <w:sz w:val="20"/>
                <w:szCs w:val="20"/>
                <w:lang w:val="ka-GE"/>
              </w:rPr>
              <w:t xml:space="preserve"> </w:t>
            </w:r>
            <w:r w:rsidR="008C3764" w:rsidRPr="00EF4341">
              <w:rPr>
                <w:rFonts w:ascii="Sylfaen" w:hAnsi="Sylfaen" w:cs="Sylfaen"/>
                <w:sz w:val="20"/>
                <w:szCs w:val="20"/>
                <w:lang w:val="ka-GE"/>
              </w:rPr>
              <w:t>ბრალის</w:t>
            </w:r>
            <w:r w:rsidR="008C3764" w:rsidRPr="00EF4341">
              <w:rPr>
                <w:rFonts w:ascii="Sylfaen" w:hAnsi="Sylfaen"/>
                <w:sz w:val="20"/>
                <w:szCs w:val="20"/>
                <w:lang w:val="ka-GE"/>
              </w:rPr>
              <w:t xml:space="preserve"> </w:t>
            </w:r>
            <w:proofErr w:type="spellStart"/>
            <w:r w:rsidR="008C3764" w:rsidRPr="00EF4341">
              <w:rPr>
                <w:rFonts w:ascii="Sylfaen" w:hAnsi="Sylfaen" w:cs="Sylfaen"/>
                <w:sz w:val="20"/>
                <w:szCs w:val="20"/>
                <w:lang w:val="ka-GE"/>
              </w:rPr>
              <w:t>გამომრიცხველი</w:t>
            </w:r>
            <w:proofErr w:type="spellEnd"/>
            <w:r w:rsidR="008C3764" w:rsidRPr="00EF4341">
              <w:rPr>
                <w:rFonts w:ascii="Sylfaen" w:hAnsi="Sylfaen"/>
                <w:sz w:val="20"/>
                <w:szCs w:val="20"/>
                <w:lang w:val="ka-GE"/>
              </w:rPr>
              <w:t xml:space="preserve"> </w:t>
            </w:r>
            <w:r w:rsidR="008C3764" w:rsidRPr="00EF4341">
              <w:rPr>
                <w:rFonts w:ascii="Sylfaen" w:hAnsi="Sylfaen" w:cs="Sylfaen"/>
                <w:sz w:val="20"/>
                <w:szCs w:val="20"/>
                <w:lang w:val="ka-GE"/>
              </w:rPr>
              <w:t>გარემოებების</w:t>
            </w:r>
            <w:r w:rsidR="008C3764" w:rsidRPr="00EF4341">
              <w:rPr>
                <w:rFonts w:ascii="Sylfaen" w:hAnsi="Sylfaen"/>
                <w:sz w:val="20"/>
                <w:szCs w:val="20"/>
                <w:lang w:val="ka-GE"/>
              </w:rPr>
              <w:t xml:space="preserve"> </w:t>
            </w:r>
            <w:r w:rsidR="00EF4341" w:rsidRPr="00EF4341">
              <w:rPr>
                <w:rFonts w:ascii="Sylfaen" w:hAnsi="Sylfaen"/>
                <w:sz w:val="20"/>
                <w:szCs w:val="20"/>
                <w:lang w:val="ka-GE"/>
              </w:rPr>
              <w:t xml:space="preserve"> </w:t>
            </w:r>
            <w:r w:rsidR="008C3764" w:rsidRPr="00EF4341">
              <w:rPr>
                <w:rFonts w:ascii="Sylfaen" w:hAnsi="Sylfaen" w:cs="Sylfaen"/>
                <w:sz w:val="20"/>
                <w:szCs w:val="20"/>
                <w:lang w:val="ka-GE"/>
              </w:rPr>
              <w:t>დადგენა</w:t>
            </w:r>
            <w:r w:rsidR="008C3764" w:rsidRPr="00EF4341">
              <w:rPr>
                <w:rFonts w:ascii="Sylfaen" w:hAnsi="Sylfaen"/>
                <w:sz w:val="20"/>
                <w:szCs w:val="20"/>
                <w:lang w:val="ka-GE"/>
              </w:rPr>
              <w:t xml:space="preserve">; </w:t>
            </w:r>
            <w:r w:rsidR="008C3764" w:rsidRPr="00EF4341">
              <w:rPr>
                <w:rFonts w:ascii="Sylfaen" w:hAnsi="Sylfaen" w:cs="Sylfaen"/>
                <w:sz w:val="20"/>
                <w:szCs w:val="20"/>
                <w:lang w:val="ka-GE"/>
              </w:rPr>
              <w:t>სასჯელისა</w:t>
            </w:r>
            <w:r w:rsidR="008C3764" w:rsidRPr="00EF4341">
              <w:rPr>
                <w:rFonts w:ascii="Sylfaen" w:hAnsi="Sylfaen"/>
                <w:sz w:val="20"/>
                <w:szCs w:val="20"/>
                <w:lang w:val="ka-GE"/>
              </w:rPr>
              <w:t xml:space="preserve"> </w:t>
            </w:r>
            <w:r w:rsidR="008C3764" w:rsidRPr="00EF4341">
              <w:rPr>
                <w:rFonts w:ascii="Sylfaen" w:hAnsi="Sylfaen" w:cs="Sylfaen"/>
                <w:sz w:val="20"/>
                <w:szCs w:val="20"/>
                <w:lang w:val="ka-GE"/>
              </w:rPr>
              <w:t>და</w:t>
            </w:r>
            <w:r w:rsidR="008C3764" w:rsidRPr="00EF4341">
              <w:rPr>
                <w:rFonts w:ascii="Sylfaen" w:hAnsi="Sylfaen"/>
                <w:sz w:val="20"/>
                <w:szCs w:val="20"/>
                <w:lang w:val="ka-GE"/>
              </w:rPr>
              <w:t xml:space="preserve"> </w:t>
            </w:r>
            <w:r w:rsidR="008C3764" w:rsidRPr="00EF4341">
              <w:rPr>
                <w:rFonts w:ascii="Sylfaen" w:hAnsi="Sylfaen" w:cs="Sylfaen"/>
                <w:sz w:val="20"/>
                <w:szCs w:val="20"/>
                <w:lang w:val="ka-GE"/>
              </w:rPr>
              <w:t>პირობითი</w:t>
            </w:r>
            <w:r w:rsidR="008C3764" w:rsidRPr="00EF4341">
              <w:rPr>
                <w:rFonts w:ascii="Sylfaen" w:hAnsi="Sylfaen"/>
                <w:sz w:val="20"/>
                <w:szCs w:val="20"/>
                <w:lang w:val="ka-GE"/>
              </w:rPr>
              <w:t xml:space="preserve"> </w:t>
            </w:r>
            <w:r w:rsidR="008C3764" w:rsidRPr="00EF4341">
              <w:rPr>
                <w:rFonts w:ascii="Sylfaen" w:hAnsi="Sylfaen" w:cs="Sylfaen"/>
                <w:sz w:val="20"/>
                <w:szCs w:val="20"/>
                <w:lang w:val="ka-GE"/>
              </w:rPr>
              <w:t>მსჯავრის</w:t>
            </w:r>
            <w:r w:rsidR="008C3764" w:rsidRPr="00EF4341">
              <w:rPr>
                <w:rFonts w:ascii="Sylfaen" w:hAnsi="Sylfaen"/>
                <w:sz w:val="20"/>
                <w:szCs w:val="20"/>
                <w:lang w:val="ka-GE"/>
              </w:rPr>
              <w:t xml:space="preserve"> </w:t>
            </w:r>
            <w:r w:rsidR="008C3764" w:rsidRPr="00EF4341">
              <w:rPr>
                <w:rFonts w:ascii="Sylfaen" w:hAnsi="Sylfaen" w:cs="Sylfaen"/>
                <w:sz w:val="20"/>
                <w:szCs w:val="20"/>
                <w:lang w:val="ka-GE"/>
              </w:rPr>
              <w:t>გამოყენების</w:t>
            </w:r>
            <w:r w:rsidR="008C3764" w:rsidRPr="00EF4341">
              <w:rPr>
                <w:rFonts w:ascii="Sylfaen" w:hAnsi="Sylfaen"/>
                <w:sz w:val="20"/>
                <w:szCs w:val="20"/>
                <w:lang w:val="ka-GE"/>
              </w:rPr>
              <w:t xml:space="preserve"> </w:t>
            </w:r>
            <w:r w:rsidR="008C3764" w:rsidRPr="00EF4341">
              <w:rPr>
                <w:rFonts w:ascii="Sylfaen" w:hAnsi="Sylfaen" w:cs="Sylfaen"/>
                <w:sz w:val="20"/>
                <w:szCs w:val="20"/>
                <w:lang w:val="ka-GE"/>
              </w:rPr>
              <w:t>წესის</w:t>
            </w:r>
            <w:r w:rsidR="008C3764" w:rsidRPr="00EF4341">
              <w:rPr>
                <w:rFonts w:ascii="Sylfaen" w:hAnsi="Sylfaen"/>
                <w:sz w:val="20"/>
                <w:szCs w:val="20"/>
                <w:lang w:val="ka-GE"/>
              </w:rPr>
              <w:t xml:space="preserve"> </w:t>
            </w:r>
            <w:r w:rsidR="008C3764" w:rsidRPr="00EF4341">
              <w:rPr>
                <w:rFonts w:ascii="Sylfaen" w:hAnsi="Sylfaen" w:cs="Sylfaen"/>
                <w:sz w:val="20"/>
                <w:szCs w:val="20"/>
                <w:lang w:val="ka-GE"/>
              </w:rPr>
              <w:t>განსაზღვრა და შეფასება</w:t>
            </w:r>
            <w:r w:rsidR="008C3764" w:rsidRPr="00EF4341">
              <w:rPr>
                <w:rFonts w:ascii="Sylfaen" w:hAnsi="Sylfaen"/>
                <w:sz w:val="20"/>
                <w:szCs w:val="20"/>
                <w:lang w:val="ka-GE"/>
              </w:rPr>
              <w:t xml:space="preserve">. </w:t>
            </w:r>
          </w:p>
        </w:tc>
      </w:tr>
      <w:tr w:rsidR="00C307BD" w:rsidRPr="004927CE" w14:paraId="72654612" w14:textId="77777777" w:rsidTr="00937B88">
        <w:trPr>
          <w:trHeight w:val="664"/>
        </w:trPr>
        <w:tc>
          <w:tcPr>
            <w:tcW w:w="2802" w:type="dxa"/>
            <w:tcBorders>
              <w:top w:val="single" w:sz="18" w:space="0" w:color="auto"/>
              <w:left w:val="single" w:sz="18" w:space="0" w:color="auto"/>
              <w:bottom w:val="single" w:sz="18" w:space="0" w:color="auto"/>
            </w:tcBorders>
            <w:shd w:val="clear" w:color="auto" w:fill="E5DFEC" w:themeFill="accent4" w:themeFillTint="33"/>
          </w:tcPr>
          <w:p w14:paraId="30A0CFBA" w14:textId="4446A7BE" w:rsidR="00C307BD" w:rsidRPr="004927CE" w:rsidRDefault="00C307BD" w:rsidP="005123A8">
            <w:pPr>
              <w:spacing w:after="0"/>
              <w:rPr>
                <w:rFonts w:ascii="Sylfaen" w:hAnsi="Sylfaen" w:cs="Sylfaen"/>
                <w:b/>
                <w:bCs/>
                <w:sz w:val="20"/>
                <w:szCs w:val="20"/>
                <w:lang w:val="ka-GE"/>
              </w:rPr>
            </w:pPr>
            <w:r w:rsidRPr="004927CE">
              <w:rPr>
                <w:rFonts w:ascii="Sylfaen" w:hAnsi="Sylfaen" w:cs="Sylfaen"/>
                <w:b/>
                <w:bCs/>
                <w:sz w:val="20"/>
                <w:szCs w:val="20"/>
                <w:lang w:val="ka-GE"/>
              </w:rPr>
              <w:lastRenderedPageBreak/>
              <w:t>დასკვნის უნარი</w:t>
            </w:r>
          </w:p>
          <w:p w14:paraId="244DE239" w14:textId="77777777" w:rsidR="00C307BD" w:rsidRPr="004927CE" w:rsidRDefault="00C307BD" w:rsidP="005123A8">
            <w:pPr>
              <w:spacing w:after="0"/>
              <w:rPr>
                <w:rFonts w:ascii="Sylfaen" w:hAnsi="Sylfaen" w:cs="Sylfaen"/>
                <w:b/>
                <w:bCs/>
                <w:sz w:val="20"/>
                <w:szCs w:val="20"/>
                <w:lang w:val="ka-GE"/>
              </w:rPr>
            </w:pPr>
          </w:p>
        </w:tc>
        <w:tc>
          <w:tcPr>
            <w:tcW w:w="8475" w:type="dxa"/>
            <w:gridSpan w:val="3"/>
            <w:tcBorders>
              <w:top w:val="single" w:sz="18" w:space="0" w:color="auto"/>
              <w:bottom w:val="single" w:sz="18" w:space="0" w:color="auto"/>
              <w:right w:val="single" w:sz="18" w:space="0" w:color="auto"/>
            </w:tcBorders>
          </w:tcPr>
          <w:p w14:paraId="64CD4226" w14:textId="4F113ABF" w:rsidR="001A2EF9" w:rsidRDefault="009906D9" w:rsidP="009906D9">
            <w:pPr>
              <w:spacing w:after="0"/>
              <w:jc w:val="both"/>
              <w:rPr>
                <w:rFonts w:ascii="Sylfaen" w:hAnsi="Sylfaen" w:cs="Sylfaen"/>
                <w:noProof/>
                <w:sz w:val="20"/>
                <w:szCs w:val="20"/>
                <w:lang w:val="ka-GE"/>
              </w:rPr>
            </w:pPr>
            <w:r w:rsidRPr="004927CE">
              <w:rPr>
                <w:rFonts w:ascii="Sylfaen" w:hAnsi="Sylfaen" w:cs="Sylfaen"/>
                <w:noProof/>
                <w:sz w:val="20"/>
                <w:szCs w:val="20"/>
                <w:lang w:val="ka-GE"/>
              </w:rPr>
              <w:t xml:space="preserve"> </w:t>
            </w:r>
            <w:r w:rsidR="001A2EF9" w:rsidRPr="006B3A2C">
              <w:rPr>
                <w:rFonts w:ascii="Sylfaen" w:hAnsi="Sylfaen" w:cs="AcadNusx"/>
                <w:b/>
                <w:noProof/>
                <w:sz w:val="20"/>
                <w:szCs w:val="20"/>
                <w:lang w:val="ka-GE"/>
              </w:rPr>
              <w:t>ზოგადი კომპეტენციები</w:t>
            </w:r>
            <w:r w:rsidRPr="004927CE">
              <w:rPr>
                <w:rFonts w:ascii="Sylfaen" w:hAnsi="Sylfaen" w:cs="Sylfaen"/>
                <w:noProof/>
                <w:sz w:val="20"/>
                <w:szCs w:val="20"/>
                <w:lang w:val="ka-GE"/>
              </w:rPr>
              <w:t xml:space="preserve"> </w:t>
            </w:r>
          </w:p>
          <w:p w14:paraId="06265B4D" w14:textId="6D6FDFD8" w:rsidR="003C1D43" w:rsidRPr="00DD14D2" w:rsidRDefault="003C1D43" w:rsidP="003C1D43">
            <w:pPr>
              <w:spacing w:after="0"/>
              <w:jc w:val="both"/>
              <w:rPr>
                <w:rFonts w:ascii="Sylfaen" w:hAnsi="Sylfaen" w:cs="Sylfaen"/>
                <w:sz w:val="20"/>
                <w:szCs w:val="20"/>
                <w:lang w:val="ka-GE"/>
              </w:rPr>
            </w:pPr>
            <w:r w:rsidRPr="00DD14D2">
              <w:rPr>
                <w:rFonts w:ascii="Sylfaen" w:hAnsi="Sylfaen" w:cs="Sylfaen"/>
                <w:sz w:val="20"/>
                <w:szCs w:val="20"/>
                <w:lang w:val="ka-GE"/>
              </w:rPr>
              <w:t xml:space="preserve">   აქვს </w:t>
            </w:r>
            <w:proofErr w:type="spellStart"/>
            <w:r w:rsidRPr="00DD14D2">
              <w:rPr>
                <w:rFonts w:ascii="Sylfaen" w:hAnsi="Sylfaen" w:cs="Sylfaen"/>
                <w:sz w:val="20"/>
                <w:szCs w:val="20"/>
              </w:rPr>
              <w:t>სფეროსათვის</w:t>
            </w:r>
            <w:proofErr w:type="spellEnd"/>
            <w:r w:rsidRPr="00DD14D2">
              <w:rPr>
                <w:rFonts w:ascii="Sylfaen" w:hAnsi="Sylfaen"/>
                <w:sz w:val="20"/>
                <w:szCs w:val="20"/>
              </w:rPr>
              <w:t xml:space="preserve"> </w:t>
            </w:r>
            <w:proofErr w:type="spellStart"/>
            <w:r w:rsidRPr="00DD14D2">
              <w:rPr>
                <w:rFonts w:ascii="Sylfaen" w:hAnsi="Sylfaen" w:cs="Sylfaen"/>
                <w:sz w:val="20"/>
                <w:szCs w:val="20"/>
              </w:rPr>
              <w:t>დამახასიათებელი</w:t>
            </w:r>
            <w:proofErr w:type="spellEnd"/>
            <w:r w:rsidRPr="00DD14D2">
              <w:rPr>
                <w:rFonts w:ascii="Sylfaen" w:hAnsi="Sylfaen"/>
                <w:sz w:val="20"/>
                <w:szCs w:val="20"/>
              </w:rPr>
              <w:t xml:space="preserve"> </w:t>
            </w:r>
            <w:proofErr w:type="spellStart"/>
            <w:r w:rsidRPr="00DD14D2">
              <w:rPr>
                <w:rFonts w:ascii="Sylfaen" w:hAnsi="Sylfaen" w:cs="Sylfaen"/>
                <w:sz w:val="20"/>
                <w:szCs w:val="20"/>
              </w:rPr>
              <w:t>მონაცემების</w:t>
            </w:r>
            <w:proofErr w:type="spellEnd"/>
            <w:r w:rsidRPr="00DD14D2">
              <w:rPr>
                <w:rFonts w:ascii="Sylfaen" w:hAnsi="Sylfaen"/>
                <w:sz w:val="20"/>
                <w:szCs w:val="20"/>
              </w:rPr>
              <w:t xml:space="preserve"> </w:t>
            </w:r>
            <w:proofErr w:type="spellStart"/>
            <w:r w:rsidRPr="00DD14D2">
              <w:rPr>
                <w:rFonts w:ascii="Sylfaen" w:hAnsi="Sylfaen" w:cs="Sylfaen"/>
                <w:sz w:val="20"/>
                <w:szCs w:val="20"/>
              </w:rPr>
              <w:t>შეგროვებ</w:t>
            </w:r>
            <w:proofErr w:type="spellEnd"/>
            <w:r w:rsidRPr="00DD14D2">
              <w:rPr>
                <w:rFonts w:ascii="Sylfaen" w:hAnsi="Sylfaen" w:cs="Sylfaen"/>
                <w:sz w:val="20"/>
                <w:szCs w:val="20"/>
                <w:lang w:val="ka-GE"/>
              </w:rPr>
              <w:t>ის</w:t>
            </w:r>
            <w:r w:rsidRPr="00DD14D2">
              <w:rPr>
                <w:rFonts w:ascii="Sylfaen" w:hAnsi="Sylfaen"/>
                <w:sz w:val="20"/>
                <w:szCs w:val="20"/>
              </w:rPr>
              <w:t>,</w:t>
            </w:r>
            <w:r w:rsidRPr="00DD14D2">
              <w:rPr>
                <w:rFonts w:ascii="Sylfaen" w:hAnsi="Sylfaen"/>
                <w:sz w:val="20"/>
                <w:szCs w:val="20"/>
                <w:lang w:val="ka-GE"/>
              </w:rPr>
              <w:t xml:space="preserve"> </w:t>
            </w:r>
            <w:proofErr w:type="spellStart"/>
            <w:r w:rsidRPr="00DD14D2">
              <w:rPr>
                <w:rFonts w:ascii="Sylfaen" w:hAnsi="Sylfaen" w:cs="Sylfaen"/>
                <w:sz w:val="20"/>
                <w:szCs w:val="20"/>
              </w:rPr>
              <w:t>აზრის</w:t>
            </w:r>
            <w:proofErr w:type="spellEnd"/>
            <w:r w:rsidRPr="00DD14D2">
              <w:rPr>
                <w:rFonts w:ascii="Sylfaen" w:hAnsi="Sylfaen" w:cs="Sylfaen"/>
                <w:sz w:val="20"/>
                <w:szCs w:val="20"/>
                <w:lang w:val="ka-GE"/>
              </w:rPr>
              <w:t xml:space="preserve"> </w:t>
            </w:r>
            <w:proofErr w:type="spellStart"/>
            <w:r w:rsidRPr="00DD14D2">
              <w:rPr>
                <w:rFonts w:ascii="Sylfaen" w:hAnsi="Sylfaen" w:cs="Sylfaen"/>
                <w:sz w:val="20"/>
                <w:szCs w:val="20"/>
              </w:rPr>
              <w:t>ლაკონურად</w:t>
            </w:r>
            <w:proofErr w:type="spellEnd"/>
            <w:r w:rsidRPr="00DD14D2">
              <w:rPr>
                <w:rFonts w:ascii="Sylfaen" w:hAnsi="Sylfaen" w:cs="Sylfaen"/>
                <w:sz w:val="20"/>
                <w:szCs w:val="20"/>
              </w:rPr>
              <w:t xml:space="preserve"> </w:t>
            </w:r>
            <w:proofErr w:type="spellStart"/>
            <w:r w:rsidRPr="00DD14D2">
              <w:rPr>
                <w:rFonts w:ascii="Sylfaen" w:hAnsi="Sylfaen" w:cs="Sylfaen"/>
                <w:sz w:val="20"/>
                <w:szCs w:val="20"/>
              </w:rPr>
              <w:t>და</w:t>
            </w:r>
            <w:proofErr w:type="spellEnd"/>
            <w:r w:rsidRPr="00DD14D2">
              <w:rPr>
                <w:rFonts w:ascii="Sylfaen" w:hAnsi="Sylfaen" w:cs="Sylfaen"/>
                <w:sz w:val="20"/>
                <w:szCs w:val="20"/>
              </w:rPr>
              <w:t xml:space="preserve"> </w:t>
            </w:r>
            <w:proofErr w:type="spellStart"/>
            <w:r w:rsidRPr="00DD14D2">
              <w:rPr>
                <w:rFonts w:ascii="Sylfaen" w:hAnsi="Sylfaen" w:cs="Sylfaen"/>
                <w:sz w:val="20"/>
                <w:szCs w:val="20"/>
              </w:rPr>
              <w:t>გასაგებად</w:t>
            </w:r>
            <w:proofErr w:type="spellEnd"/>
            <w:r w:rsidRPr="00DD14D2">
              <w:rPr>
                <w:rFonts w:ascii="Sylfaen" w:hAnsi="Sylfaen" w:cs="Sylfaen"/>
                <w:sz w:val="20"/>
                <w:szCs w:val="20"/>
                <w:lang w:val="ka-GE"/>
              </w:rPr>
              <w:t xml:space="preserve"> ჩამოყალიბების, </w:t>
            </w:r>
            <w:proofErr w:type="spellStart"/>
            <w:r w:rsidRPr="00DD14D2">
              <w:rPr>
                <w:rFonts w:ascii="Sylfaen" w:hAnsi="Sylfaen" w:cs="Sylfaen"/>
                <w:sz w:val="20"/>
                <w:szCs w:val="20"/>
              </w:rPr>
              <w:t>ახალი</w:t>
            </w:r>
            <w:proofErr w:type="spellEnd"/>
            <w:r w:rsidRPr="00DD14D2">
              <w:rPr>
                <w:rFonts w:ascii="Sylfaen" w:hAnsi="Sylfaen" w:cs="Sylfaen"/>
                <w:sz w:val="20"/>
                <w:szCs w:val="20"/>
              </w:rPr>
              <w:t xml:space="preserve"> </w:t>
            </w:r>
            <w:proofErr w:type="spellStart"/>
            <w:r w:rsidRPr="00DD14D2">
              <w:rPr>
                <w:rFonts w:ascii="Sylfaen" w:hAnsi="Sylfaen" w:cs="Sylfaen"/>
                <w:sz w:val="20"/>
                <w:szCs w:val="20"/>
              </w:rPr>
              <w:t>ინფორმაციის</w:t>
            </w:r>
            <w:proofErr w:type="spellEnd"/>
            <w:r w:rsidRPr="00DD14D2">
              <w:rPr>
                <w:rFonts w:ascii="Sylfaen" w:hAnsi="Sylfaen" w:cs="Sylfaen"/>
                <w:sz w:val="20"/>
                <w:szCs w:val="20"/>
              </w:rPr>
              <w:t xml:space="preserve"> </w:t>
            </w:r>
            <w:proofErr w:type="spellStart"/>
            <w:r w:rsidRPr="00DD14D2">
              <w:rPr>
                <w:rFonts w:ascii="Sylfaen" w:hAnsi="Sylfaen" w:cs="Sylfaen"/>
                <w:sz w:val="20"/>
                <w:szCs w:val="20"/>
              </w:rPr>
              <w:t>მიღებ</w:t>
            </w:r>
            <w:proofErr w:type="spellEnd"/>
            <w:r w:rsidRPr="00DD14D2">
              <w:rPr>
                <w:rFonts w:ascii="Sylfaen" w:hAnsi="Sylfaen" w:cs="Sylfaen"/>
                <w:sz w:val="20"/>
                <w:szCs w:val="20"/>
                <w:lang w:val="ka-GE"/>
              </w:rPr>
              <w:t>ის, შერჩევის და თვითანალიზის საფუძველზე ახლებურად ფორმულირების უნარი</w:t>
            </w:r>
            <w:r w:rsidRPr="00DD14D2">
              <w:rPr>
                <w:rFonts w:ascii="Sylfaen" w:hAnsi="Sylfaen" w:cs="Sylfaen"/>
                <w:sz w:val="20"/>
                <w:szCs w:val="20"/>
              </w:rPr>
              <w:t>;</w:t>
            </w:r>
            <w:r w:rsidRPr="00DD14D2">
              <w:rPr>
                <w:rFonts w:ascii="Sylfaen" w:hAnsi="Sylfaen" w:cs="Sylfaen"/>
                <w:sz w:val="20"/>
                <w:szCs w:val="20"/>
                <w:lang w:val="ka-GE"/>
              </w:rPr>
              <w:t xml:space="preserve"> </w:t>
            </w:r>
            <w:proofErr w:type="spellStart"/>
            <w:r w:rsidRPr="00DD14D2">
              <w:rPr>
                <w:rFonts w:ascii="Sylfaen" w:hAnsi="Sylfaen" w:cs="Sylfaen"/>
                <w:sz w:val="20"/>
                <w:szCs w:val="20"/>
              </w:rPr>
              <w:t>სტანდარტული</w:t>
            </w:r>
            <w:proofErr w:type="spellEnd"/>
            <w:r w:rsidRPr="00DD14D2">
              <w:rPr>
                <w:rFonts w:ascii="Sylfaen" w:hAnsi="Sylfaen"/>
                <w:sz w:val="20"/>
                <w:szCs w:val="20"/>
              </w:rPr>
              <w:t xml:space="preserve"> </w:t>
            </w:r>
            <w:proofErr w:type="spellStart"/>
            <w:r w:rsidRPr="00DD14D2">
              <w:rPr>
                <w:rFonts w:ascii="Sylfaen" w:hAnsi="Sylfaen" w:cs="Sylfaen"/>
                <w:sz w:val="20"/>
                <w:szCs w:val="20"/>
              </w:rPr>
              <w:t>და</w:t>
            </w:r>
            <w:proofErr w:type="spellEnd"/>
            <w:r w:rsidRPr="00DD14D2">
              <w:rPr>
                <w:rFonts w:ascii="Sylfaen" w:hAnsi="Sylfaen"/>
                <w:sz w:val="20"/>
                <w:szCs w:val="20"/>
              </w:rPr>
              <w:t xml:space="preserve"> </w:t>
            </w:r>
            <w:proofErr w:type="spellStart"/>
            <w:r w:rsidRPr="00DD14D2">
              <w:rPr>
                <w:rFonts w:ascii="Sylfaen" w:hAnsi="Sylfaen" w:cs="Sylfaen"/>
                <w:sz w:val="20"/>
                <w:szCs w:val="20"/>
              </w:rPr>
              <w:t>ზოგიერთი</w:t>
            </w:r>
            <w:proofErr w:type="spellEnd"/>
            <w:r w:rsidRPr="00DD14D2">
              <w:rPr>
                <w:rFonts w:ascii="Sylfaen" w:hAnsi="Sylfaen"/>
                <w:sz w:val="20"/>
                <w:szCs w:val="20"/>
              </w:rPr>
              <w:t xml:space="preserve"> </w:t>
            </w:r>
            <w:proofErr w:type="spellStart"/>
            <w:r w:rsidRPr="00DD14D2">
              <w:rPr>
                <w:rFonts w:ascii="Sylfaen" w:hAnsi="Sylfaen" w:cs="Sylfaen"/>
                <w:sz w:val="20"/>
                <w:szCs w:val="20"/>
              </w:rPr>
              <w:t>გამორჩეული</w:t>
            </w:r>
            <w:proofErr w:type="spellEnd"/>
            <w:r w:rsidRPr="00DD14D2">
              <w:rPr>
                <w:rFonts w:ascii="Sylfaen" w:hAnsi="Sylfaen"/>
                <w:sz w:val="20"/>
                <w:szCs w:val="20"/>
              </w:rPr>
              <w:t xml:space="preserve"> </w:t>
            </w:r>
            <w:proofErr w:type="spellStart"/>
            <w:r w:rsidRPr="00DD14D2">
              <w:rPr>
                <w:rFonts w:ascii="Sylfaen" w:hAnsi="Sylfaen" w:cs="Sylfaen"/>
                <w:sz w:val="20"/>
                <w:szCs w:val="20"/>
              </w:rPr>
              <w:t>მეთოდის</w:t>
            </w:r>
            <w:proofErr w:type="spellEnd"/>
            <w:r w:rsidRPr="00DD14D2">
              <w:rPr>
                <w:rFonts w:ascii="Sylfaen" w:hAnsi="Sylfaen"/>
                <w:sz w:val="20"/>
                <w:szCs w:val="20"/>
              </w:rPr>
              <w:t xml:space="preserve"> </w:t>
            </w:r>
            <w:proofErr w:type="spellStart"/>
            <w:r w:rsidRPr="00DD14D2">
              <w:rPr>
                <w:rFonts w:ascii="Sylfaen" w:hAnsi="Sylfaen" w:cs="Sylfaen"/>
                <w:sz w:val="20"/>
                <w:szCs w:val="20"/>
              </w:rPr>
              <w:t>გამოყენებით</w:t>
            </w:r>
            <w:proofErr w:type="spellEnd"/>
            <w:r w:rsidRPr="00DD14D2">
              <w:rPr>
                <w:rFonts w:ascii="Sylfaen" w:hAnsi="Sylfaen" w:cs="Sylfaen"/>
                <w:sz w:val="20"/>
                <w:szCs w:val="20"/>
                <w:lang w:val="ka-GE"/>
              </w:rPr>
              <w:t xml:space="preserve"> </w:t>
            </w:r>
            <w:proofErr w:type="spellStart"/>
            <w:r w:rsidRPr="00DD14D2">
              <w:rPr>
                <w:rFonts w:ascii="Sylfaen" w:hAnsi="Sylfaen" w:cs="Sylfaen"/>
                <w:sz w:val="20"/>
                <w:szCs w:val="20"/>
              </w:rPr>
              <w:t>განყენებული</w:t>
            </w:r>
            <w:proofErr w:type="spellEnd"/>
            <w:r w:rsidRPr="00DD14D2">
              <w:rPr>
                <w:rFonts w:ascii="Sylfaen" w:hAnsi="Sylfaen"/>
                <w:sz w:val="20"/>
                <w:szCs w:val="20"/>
              </w:rPr>
              <w:t xml:space="preserve"> </w:t>
            </w:r>
            <w:proofErr w:type="spellStart"/>
            <w:r w:rsidRPr="00DD14D2">
              <w:rPr>
                <w:rFonts w:ascii="Sylfaen" w:hAnsi="Sylfaen" w:cs="Sylfaen"/>
                <w:sz w:val="20"/>
                <w:szCs w:val="20"/>
              </w:rPr>
              <w:t>მონაცემებისა</w:t>
            </w:r>
            <w:proofErr w:type="spellEnd"/>
            <w:r w:rsidRPr="00DD14D2">
              <w:rPr>
                <w:rFonts w:ascii="Sylfaen" w:hAnsi="Sylfaen"/>
                <w:sz w:val="20"/>
                <w:szCs w:val="20"/>
              </w:rPr>
              <w:t xml:space="preserve"> </w:t>
            </w:r>
            <w:proofErr w:type="spellStart"/>
            <w:r w:rsidRPr="00DD14D2">
              <w:rPr>
                <w:rFonts w:ascii="Sylfaen" w:hAnsi="Sylfaen" w:cs="Sylfaen"/>
                <w:sz w:val="20"/>
                <w:szCs w:val="20"/>
              </w:rPr>
              <w:t>და</w:t>
            </w:r>
            <w:proofErr w:type="spellEnd"/>
            <w:r w:rsidRPr="00DD14D2">
              <w:rPr>
                <w:rFonts w:ascii="Sylfaen" w:hAnsi="Sylfaen"/>
                <w:sz w:val="20"/>
                <w:szCs w:val="20"/>
              </w:rPr>
              <w:t>/</w:t>
            </w:r>
            <w:proofErr w:type="spellStart"/>
            <w:r w:rsidRPr="00DD14D2">
              <w:rPr>
                <w:rFonts w:ascii="Sylfaen" w:hAnsi="Sylfaen" w:cs="Sylfaen"/>
                <w:sz w:val="20"/>
                <w:szCs w:val="20"/>
              </w:rPr>
              <w:t>ან</w:t>
            </w:r>
            <w:proofErr w:type="spellEnd"/>
            <w:r w:rsidRPr="00DD14D2">
              <w:rPr>
                <w:rFonts w:ascii="Sylfaen" w:hAnsi="Sylfaen"/>
                <w:sz w:val="20"/>
                <w:szCs w:val="20"/>
              </w:rPr>
              <w:t xml:space="preserve"> </w:t>
            </w:r>
            <w:proofErr w:type="spellStart"/>
            <w:r w:rsidRPr="00DD14D2">
              <w:rPr>
                <w:rFonts w:ascii="Sylfaen" w:hAnsi="Sylfaen" w:cs="Sylfaen"/>
                <w:sz w:val="20"/>
                <w:szCs w:val="20"/>
              </w:rPr>
              <w:t>სიტუაციების</w:t>
            </w:r>
            <w:proofErr w:type="spellEnd"/>
            <w:r w:rsidRPr="00DD14D2">
              <w:rPr>
                <w:rFonts w:ascii="Sylfaen" w:hAnsi="Sylfaen"/>
                <w:sz w:val="20"/>
                <w:szCs w:val="20"/>
              </w:rPr>
              <w:t xml:space="preserve"> </w:t>
            </w:r>
            <w:proofErr w:type="spellStart"/>
            <w:r w:rsidRPr="00DD14D2">
              <w:rPr>
                <w:rFonts w:ascii="Sylfaen" w:hAnsi="Sylfaen" w:cs="Sylfaen"/>
                <w:sz w:val="20"/>
                <w:szCs w:val="20"/>
              </w:rPr>
              <w:t>ანალიზი</w:t>
            </w:r>
            <w:proofErr w:type="spellEnd"/>
            <w:r w:rsidRPr="00DD14D2">
              <w:rPr>
                <w:rFonts w:ascii="Sylfaen" w:hAnsi="Sylfaen" w:cs="Sylfaen"/>
                <w:sz w:val="20"/>
                <w:szCs w:val="20"/>
                <w:lang w:val="ka-GE"/>
              </w:rPr>
              <w:t xml:space="preserve">ს და </w:t>
            </w:r>
            <w:proofErr w:type="spellStart"/>
            <w:r w:rsidRPr="00DD14D2">
              <w:rPr>
                <w:rFonts w:ascii="Sylfaen" w:hAnsi="Sylfaen" w:cs="Sylfaen"/>
                <w:sz w:val="20"/>
                <w:szCs w:val="20"/>
              </w:rPr>
              <w:t>აბსტრაქტული</w:t>
            </w:r>
            <w:proofErr w:type="spellEnd"/>
            <w:r w:rsidRPr="00DD14D2">
              <w:rPr>
                <w:rFonts w:ascii="Sylfaen" w:hAnsi="Sylfaen" w:cs="Sylfaen"/>
                <w:sz w:val="20"/>
                <w:szCs w:val="20"/>
                <w:lang w:val="ka-GE"/>
              </w:rPr>
              <w:t xml:space="preserve"> </w:t>
            </w:r>
            <w:proofErr w:type="spellStart"/>
            <w:r w:rsidRPr="00DD14D2">
              <w:rPr>
                <w:rFonts w:ascii="Sylfaen" w:hAnsi="Sylfaen" w:cs="Sylfaen"/>
                <w:sz w:val="20"/>
                <w:szCs w:val="20"/>
              </w:rPr>
              <w:t>აზროვნების</w:t>
            </w:r>
            <w:proofErr w:type="spellEnd"/>
            <w:r w:rsidRPr="00DD14D2">
              <w:rPr>
                <w:rFonts w:ascii="Sylfaen" w:hAnsi="Sylfaen" w:cs="Sylfaen"/>
                <w:sz w:val="20"/>
                <w:szCs w:val="20"/>
              </w:rPr>
              <w:t xml:space="preserve"> </w:t>
            </w:r>
            <w:r w:rsidRPr="00DD14D2">
              <w:rPr>
                <w:rFonts w:ascii="Sylfaen" w:hAnsi="Sylfaen" w:cs="Sylfaen"/>
                <w:sz w:val="20"/>
                <w:szCs w:val="20"/>
                <w:lang w:val="ka-GE"/>
              </w:rPr>
              <w:t xml:space="preserve">საფუძველზე </w:t>
            </w:r>
            <w:proofErr w:type="spellStart"/>
            <w:r w:rsidRPr="00DD14D2">
              <w:rPr>
                <w:rFonts w:ascii="Sylfaen" w:hAnsi="Sylfaen" w:cs="Sylfaen"/>
                <w:sz w:val="20"/>
                <w:szCs w:val="20"/>
              </w:rPr>
              <w:t>სათანადო</w:t>
            </w:r>
            <w:proofErr w:type="spellEnd"/>
            <w:r w:rsidRPr="00DD14D2">
              <w:rPr>
                <w:rFonts w:ascii="Sylfaen" w:hAnsi="Sylfaen"/>
                <w:sz w:val="20"/>
                <w:szCs w:val="20"/>
              </w:rPr>
              <w:t xml:space="preserve">, </w:t>
            </w:r>
            <w:proofErr w:type="spellStart"/>
            <w:r w:rsidRPr="00DD14D2">
              <w:rPr>
                <w:rFonts w:ascii="Sylfaen" w:hAnsi="Sylfaen" w:cs="Sylfaen"/>
                <w:sz w:val="20"/>
                <w:szCs w:val="20"/>
              </w:rPr>
              <w:t>დასაბუთებული</w:t>
            </w:r>
            <w:proofErr w:type="spellEnd"/>
            <w:r w:rsidRPr="00DD14D2">
              <w:rPr>
                <w:rFonts w:ascii="Sylfaen" w:hAnsi="Sylfaen"/>
                <w:sz w:val="20"/>
                <w:szCs w:val="20"/>
              </w:rPr>
              <w:t xml:space="preserve"> </w:t>
            </w:r>
            <w:proofErr w:type="spellStart"/>
            <w:r w:rsidRPr="00DD14D2">
              <w:rPr>
                <w:rFonts w:ascii="Sylfaen" w:hAnsi="Sylfaen" w:cs="Sylfaen"/>
                <w:sz w:val="20"/>
                <w:szCs w:val="20"/>
              </w:rPr>
              <w:t>დასკვნის</w:t>
            </w:r>
            <w:proofErr w:type="spellEnd"/>
            <w:r w:rsidRPr="00DD14D2">
              <w:rPr>
                <w:rFonts w:ascii="Sylfaen" w:hAnsi="Sylfaen"/>
                <w:sz w:val="20"/>
                <w:szCs w:val="20"/>
              </w:rPr>
              <w:t xml:space="preserve"> </w:t>
            </w:r>
            <w:proofErr w:type="spellStart"/>
            <w:r w:rsidRPr="00DD14D2">
              <w:rPr>
                <w:rFonts w:ascii="Sylfaen" w:hAnsi="Sylfaen" w:cs="Sylfaen"/>
                <w:sz w:val="20"/>
                <w:szCs w:val="20"/>
              </w:rPr>
              <w:t>ჩამოყალიბე</w:t>
            </w:r>
            <w:proofErr w:type="spellEnd"/>
            <w:r w:rsidRPr="00DD14D2">
              <w:rPr>
                <w:rFonts w:ascii="Sylfaen" w:hAnsi="Sylfaen" w:cs="Sylfaen"/>
                <w:sz w:val="20"/>
                <w:szCs w:val="20"/>
                <w:lang w:val="ka-GE"/>
              </w:rPr>
              <w:t>ბის უნარები.</w:t>
            </w:r>
          </w:p>
          <w:p w14:paraId="64A73DF7" w14:textId="77777777" w:rsidR="003C1D43" w:rsidRDefault="003C1D43" w:rsidP="003C1D43">
            <w:pPr>
              <w:spacing w:after="0"/>
              <w:jc w:val="both"/>
              <w:rPr>
                <w:rFonts w:ascii="Sylfaen" w:hAnsi="Sylfaen" w:cs="Sylfaen"/>
                <w:sz w:val="20"/>
                <w:szCs w:val="20"/>
                <w:lang w:val="ka-GE"/>
              </w:rPr>
            </w:pPr>
          </w:p>
          <w:p w14:paraId="3852E97A" w14:textId="67516A98" w:rsidR="003C1D43" w:rsidRPr="003C1D43" w:rsidRDefault="003C1D43" w:rsidP="003C1D43">
            <w:pPr>
              <w:spacing w:after="0"/>
              <w:jc w:val="both"/>
              <w:rPr>
                <w:rFonts w:ascii="Sylfaen" w:hAnsi="Sylfaen"/>
                <w:b/>
                <w:sz w:val="20"/>
                <w:szCs w:val="20"/>
                <w:lang w:val="ka-GE"/>
              </w:rPr>
            </w:pPr>
            <w:r w:rsidRPr="006B3A2C">
              <w:rPr>
                <w:rFonts w:ascii="Sylfaen" w:hAnsi="Sylfaen"/>
                <w:b/>
                <w:sz w:val="20"/>
                <w:szCs w:val="20"/>
                <w:lang w:val="ka-GE"/>
              </w:rPr>
              <w:t>დარგობრივი კომპეტენციები</w:t>
            </w:r>
          </w:p>
          <w:p w14:paraId="3C6C5520" w14:textId="154B792E" w:rsidR="00F124E7" w:rsidRPr="00F124E7" w:rsidRDefault="003C1D43" w:rsidP="009906D9">
            <w:pPr>
              <w:spacing w:after="0"/>
              <w:jc w:val="both"/>
              <w:rPr>
                <w:rFonts w:ascii="Sylfaen" w:hAnsi="Sylfaen" w:cs="AcadNusx"/>
                <w:noProof/>
                <w:sz w:val="20"/>
                <w:szCs w:val="20"/>
                <w:lang w:val="ka-GE"/>
              </w:rPr>
            </w:pPr>
            <w:r>
              <w:rPr>
                <w:rFonts w:ascii="Sylfaen" w:hAnsi="Sylfaen" w:cs="Sylfaen"/>
                <w:noProof/>
                <w:sz w:val="20"/>
                <w:szCs w:val="20"/>
                <w:lang w:val="ka-GE"/>
              </w:rPr>
              <w:t xml:space="preserve">   </w:t>
            </w:r>
            <w:r w:rsidR="004700EF">
              <w:rPr>
                <w:rFonts w:ascii="Sylfaen" w:hAnsi="Sylfaen" w:cs="Sylfaen"/>
                <w:noProof/>
                <w:sz w:val="20"/>
                <w:szCs w:val="20"/>
                <w:lang w:val="ka-GE"/>
              </w:rPr>
              <w:t xml:space="preserve">  </w:t>
            </w:r>
            <w:r w:rsidR="009906D9" w:rsidRPr="004927CE">
              <w:rPr>
                <w:rFonts w:ascii="Sylfaen" w:hAnsi="Sylfaen" w:cs="Sylfaen"/>
                <w:noProof/>
                <w:sz w:val="20"/>
                <w:szCs w:val="20"/>
                <w:lang w:val="fr-FR"/>
              </w:rPr>
              <w:t>აქვს</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სამართლებრივი</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პრობლემის</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მრავალმხრივი</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ხედვისა</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და</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ანალიზის</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საფუძველზე</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მისი</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გადაწყვეტის</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თეზისის</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განვითარების</w:t>
            </w:r>
            <w:r w:rsidR="009906D9" w:rsidRPr="004927CE">
              <w:rPr>
                <w:rFonts w:ascii="Sylfaen" w:hAnsi="Sylfaen" w:cs="Sylfaen"/>
                <w:noProof/>
                <w:sz w:val="20"/>
                <w:szCs w:val="20"/>
                <w:lang w:val="ka-GE"/>
              </w:rPr>
              <w:t>ა</w:t>
            </w:r>
            <w:r w:rsidR="009906D9" w:rsidRPr="004927CE">
              <w:rPr>
                <w:rFonts w:ascii="Sylfaen" w:hAnsi="Sylfaen" w:cs="Sylfaen"/>
                <w:sz w:val="20"/>
                <w:szCs w:val="20"/>
                <w:lang w:val="ka-GE"/>
              </w:rPr>
              <w:t xml:space="preserve"> </w:t>
            </w:r>
            <w:r w:rsidR="009906D9" w:rsidRPr="004927CE">
              <w:rPr>
                <w:rFonts w:ascii="Sylfaen" w:hAnsi="Sylfaen" w:cs="Sylfaen"/>
                <w:noProof/>
                <w:sz w:val="20"/>
                <w:szCs w:val="20"/>
                <w:lang w:val="ka-GE"/>
              </w:rPr>
              <w:t>და</w:t>
            </w:r>
            <w:r w:rsidR="009906D9" w:rsidRPr="004927CE">
              <w:rPr>
                <w:rFonts w:ascii="Sylfaen" w:hAnsi="Sylfaen" w:cs="Sylfaen"/>
                <w:sz w:val="20"/>
                <w:szCs w:val="20"/>
                <w:lang w:val="ka-GE"/>
              </w:rPr>
              <w:t xml:space="preserve"> </w:t>
            </w:r>
            <w:r w:rsidR="009906D9" w:rsidRPr="004927CE">
              <w:rPr>
                <w:rFonts w:ascii="Sylfaen" w:hAnsi="Sylfaen" w:cs="Sylfaen"/>
                <w:noProof/>
                <w:sz w:val="20"/>
                <w:szCs w:val="20"/>
                <w:lang w:val="fr-FR"/>
              </w:rPr>
              <w:t>შერჩეული</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მიდგომის</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დასაბუთების</w:t>
            </w:r>
            <w:r w:rsidR="009906D9" w:rsidRPr="004927CE">
              <w:rPr>
                <w:rFonts w:ascii="Sylfaen" w:hAnsi="Sylfaen" w:cs="AcadNusx"/>
                <w:sz w:val="20"/>
                <w:szCs w:val="20"/>
                <w:lang w:val="fr-FR"/>
              </w:rPr>
              <w:t xml:space="preserve"> </w:t>
            </w:r>
            <w:r w:rsidR="009906D9" w:rsidRPr="004927CE">
              <w:rPr>
                <w:rFonts w:ascii="Sylfaen" w:hAnsi="Sylfaen" w:cs="Sylfaen"/>
                <w:noProof/>
                <w:sz w:val="20"/>
                <w:szCs w:val="20"/>
                <w:lang w:val="fr-FR"/>
              </w:rPr>
              <w:t>უნარი</w:t>
            </w:r>
            <w:r w:rsidR="004700EF">
              <w:rPr>
                <w:rFonts w:ascii="Sylfaen" w:hAnsi="Sylfaen" w:cs="AcadNusx"/>
                <w:noProof/>
                <w:sz w:val="20"/>
                <w:szCs w:val="20"/>
                <w:lang w:val="ka-GE"/>
              </w:rPr>
              <w:t xml:space="preserve">; </w:t>
            </w:r>
            <w:r w:rsidR="009906D9" w:rsidRPr="004927CE">
              <w:rPr>
                <w:rFonts w:ascii="Sylfaen" w:hAnsi="Sylfaen" w:cs="Sylfaen"/>
                <w:sz w:val="20"/>
                <w:szCs w:val="20"/>
                <w:lang w:val="ka-GE"/>
              </w:rPr>
              <w:t xml:space="preserve">სამართლებრივი საკითხებისადმი </w:t>
            </w:r>
            <w:proofErr w:type="spellStart"/>
            <w:r w:rsidR="009906D9" w:rsidRPr="004927CE">
              <w:rPr>
                <w:rFonts w:ascii="Sylfaen" w:hAnsi="Sylfaen" w:cs="Sylfaen"/>
                <w:sz w:val="20"/>
                <w:szCs w:val="20"/>
              </w:rPr>
              <w:t>დამოუკიდებლად</w:t>
            </w:r>
            <w:proofErr w:type="spellEnd"/>
            <w:r w:rsidR="009906D9" w:rsidRPr="004927CE">
              <w:rPr>
                <w:rFonts w:ascii="Sylfaen" w:hAnsi="Sylfaen" w:cs="Sylfaen"/>
                <w:sz w:val="20"/>
                <w:szCs w:val="20"/>
              </w:rPr>
              <w:t xml:space="preserve"> </w:t>
            </w:r>
            <w:proofErr w:type="spellStart"/>
            <w:r w:rsidR="009906D9" w:rsidRPr="004927CE">
              <w:rPr>
                <w:rFonts w:ascii="Sylfaen" w:hAnsi="Sylfaen" w:cs="Sylfaen"/>
                <w:sz w:val="20"/>
                <w:szCs w:val="20"/>
              </w:rPr>
              <w:t>კრიტიკული</w:t>
            </w:r>
            <w:proofErr w:type="spellEnd"/>
            <w:r w:rsidR="009906D9" w:rsidRPr="004927CE">
              <w:rPr>
                <w:rFonts w:ascii="Sylfaen" w:hAnsi="Sylfaen" w:cs="Sylfaen"/>
                <w:sz w:val="20"/>
                <w:szCs w:val="20"/>
                <w:lang w:val="ka-GE"/>
              </w:rPr>
              <w:t xml:space="preserve"> დასკვნების გამოტან</w:t>
            </w:r>
            <w:r w:rsidR="00F124E7">
              <w:rPr>
                <w:rFonts w:ascii="Sylfaen" w:hAnsi="Sylfaen" w:cs="Sylfaen"/>
                <w:sz w:val="20"/>
                <w:szCs w:val="20"/>
                <w:lang w:val="ka-GE"/>
              </w:rPr>
              <w:t>ის და</w:t>
            </w:r>
            <w:r w:rsidR="009906D9" w:rsidRPr="004927CE">
              <w:rPr>
                <w:rFonts w:ascii="Sylfaen" w:hAnsi="Sylfaen" w:cs="Sylfaen"/>
                <w:sz w:val="20"/>
                <w:szCs w:val="20"/>
                <w:lang w:val="ka-GE"/>
              </w:rPr>
              <w:t xml:space="preserve"> </w:t>
            </w:r>
            <w:r w:rsidR="009906D9" w:rsidRPr="004927CE">
              <w:rPr>
                <w:rFonts w:ascii="Sylfaen" w:hAnsi="Sylfaen" w:cs="AcadNusx"/>
                <w:sz w:val="20"/>
                <w:szCs w:val="20"/>
                <w:lang w:val="ka-GE"/>
              </w:rPr>
              <w:t xml:space="preserve">კონკრეტული გადაწყვეტილების შედეგების შესახებ მსჯელობის </w:t>
            </w:r>
            <w:r w:rsidR="00F124E7" w:rsidRPr="00F124E7">
              <w:rPr>
                <w:rFonts w:ascii="Sylfaen" w:hAnsi="Sylfaen" w:cs="AcadNusx"/>
                <w:sz w:val="20"/>
                <w:szCs w:val="20"/>
                <w:lang w:val="ka-GE"/>
              </w:rPr>
              <w:t xml:space="preserve">დასაბუთების </w:t>
            </w:r>
            <w:proofErr w:type="gramStart"/>
            <w:r w:rsidR="00F124E7" w:rsidRPr="00F124E7">
              <w:rPr>
                <w:rFonts w:ascii="Sylfaen" w:hAnsi="Sylfaen" w:cs="AcadNusx"/>
                <w:sz w:val="20"/>
                <w:szCs w:val="20"/>
                <w:lang w:val="ka-GE"/>
              </w:rPr>
              <w:t>უნარი</w:t>
            </w:r>
            <w:r w:rsidR="009906D9" w:rsidRPr="00F124E7">
              <w:rPr>
                <w:rFonts w:ascii="Sylfaen" w:hAnsi="Sylfaen" w:cs="AcadNusx"/>
                <w:sz w:val="20"/>
                <w:szCs w:val="20"/>
                <w:lang w:val="ka-GE"/>
              </w:rPr>
              <w:t>;</w:t>
            </w:r>
            <w:proofErr w:type="gramEnd"/>
            <w:r w:rsidR="009906D9" w:rsidRPr="00F124E7">
              <w:rPr>
                <w:rFonts w:ascii="Sylfaen" w:hAnsi="Sylfaen" w:cs="AcadNusx"/>
                <w:sz w:val="20"/>
                <w:szCs w:val="20"/>
                <w:lang w:val="ka-GE"/>
              </w:rPr>
              <w:t xml:space="preserve"> </w:t>
            </w:r>
            <w:r w:rsidR="009906D9" w:rsidRPr="00F124E7">
              <w:rPr>
                <w:rFonts w:ascii="Sylfaen" w:hAnsi="Sylfaen" w:cs="Sylfaen"/>
                <w:sz w:val="20"/>
                <w:szCs w:val="20"/>
                <w:lang w:val="ka-GE"/>
              </w:rPr>
              <w:t xml:space="preserve">მოპოვებული ინფორმაციის </w:t>
            </w:r>
            <w:r w:rsidR="00FC0FB0">
              <w:rPr>
                <w:rFonts w:ascii="Sylfaen" w:hAnsi="Sylfaen" w:cs="Sylfaen"/>
                <w:sz w:val="20"/>
                <w:szCs w:val="20"/>
                <w:lang w:val="ka-GE"/>
              </w:rPr>
              <w:t>შეჯამების</w:t>
            </w:r>
            <w:r w:rsidR="009906D9" w:rsidRPr="00F124E7">
              <w:rPr>
                <w:rFonts w:ascii="Sylfaen" w:hAnsi="Sylfaen" w:cs="Sylfaen"/>
                <w:sz w:val="20"/>
                <w:szCs w:val="20"/>
                <w:lang w:val="ka-GE"/>
              </w:rPr>
              <w:t xml:space="preserve"> და  </w:t>
            </w:r>
            <w:proofErr w:type="spellStart"/>
            <w:r w:rsidR="009906D9" w:rsidRPr="00F124E7">
              <w:rPr>
                <w:rFonts w:ascii="Sylfaen" w:hAnsi="Sylfaen" w:cs="Sylfaen"/>
                <w:sz w:val="20"/>
                <w:szCs w:val="20"/>
              </w:rPr>
              <w:t>სათანადო</w:t>
            </w:r>
            <w:proofErr w:type="spellEnd"/>
            <w:r w:rsidR="009906D9" w:rsidRPr="00F124E7">
              <w:rPr>
                <w:rFonts w:ascii="Sylfaen" w:hAnsi="Sylfaen" w:cs="Sylfaen"/>
                <w:sz w:val="20"/>
                <w:szCs w:val="20"/>
              </w:rPr>
              <w:t xml:space="preserve"> </w:t>
            </w:r>
            <w:proofErr w:type="spellStart"/>
            <w:r w:rsidR="009906D9" w:rsidRPr="00F124E7">
              <w:rPr>
                <w:rFonts w:ascii="Sylfaen" w:hAnsi="Sylfaen" w:cs="Sylfaen"/>
                <w:sz w:val="20"/>
                <w:szCs w:val="20"/>
              </w:rPr>
              <w:t>დასკვნების</w:t>
            </w:r>
            <w:proofErr w:type="spellEnd"/>
            <w:r w:rsidR="009906D9" w:rsidRPr="00F124E7">
              <w:rPr>
                <w:rFonts w:ascii="Sylfaen" w:hAnsi="Sylfaen" w:cs="Sylfaen"/>
                <w:sz w:val="20"/>
                <w:szCs w:val="20"/>
              </w:rPr>
              <w:t xml:space="preserve"> </w:t>
            </w:r>
            <w:r w:rsidR="00FC0FB0">
              <w:rPr>
                <w:rFonts w:ascii="Sylfaen" w:hAnsi="Sylfaen" w:cs="Sylfaen"/>
                <w:sz w:val="20"/>
                <w:szCs w:val="20"/>
                <w:lang w:val="ka-GE"/>
              </w:rPr>
              <w:t>შემუშავების უნარი</w:t>
            </w:r>
            <w:r w:rsidR="00F124E7">
              <w:rPr>
                <w:rFonts w:ascii="Sylfaen" w:hAnsi="Sylfaen" w:cs="Sylfaen"/>
                <w:sz w:val="20"/>
                <w:szCs w:val="20"/>
                <w:lang w:val="ka-GE"/>
              </w:rPr>
              <w:t>.</w:t>
            </w:r>
          </w:p>
          <w:p w14:paraId="5DE0384B" w14:textId="19837FFC" w:rsidR="00C307BD" w:rsidRDefault="00F124E7" w:rsidP="009906D9">
            <w:pPr>
              <w:spacing w:after="0"/>
              <w:jc w:val="both"/>
              <w:rPr>
                <w:rFonts w:ascii="Sylfaen" w:hAnsi="Sylfaen" w:cs="Sylfaen"/>
                <w:sz w:val="20"/>
                <w:szCs w:val="20"/>
                <w:lang w:val="ka-GE"/>
              </w:rPr>
            </w:pPr>
            <w:r w:rsidRPr="00F124E7">
              <w:rPr>
                <w:rFonts w:ascii="Sylfaen" w:hAnsi="Sylfaen" w:cs="AcadNusx"/>
                <w:sz w:val="20"/>
                <w:szCs w:val="20"/>
                <w:lang w:val="ka-GE"/>
              </w:rPr>
              <w:t xml:space="preserve">   აქვს </w:t>
            </w:r>
            <w:proofErr w:type="spellStart"/>
            <w:r w:rsidR="009906D9" w:rsidRPr="00F124E7">
              <w:rPr>
                <w:rFonts w:ascii="Sylfaen" w:hAnsi="Sylfaen" w:cs="Sylfaen"/>
                <w:sz w:val="20"/>
                <w:szCs w:val="20"/>
              </w:rPr>
              <w:t>აზრის</w:t>
            </w:r>
            <w:proofErr w:type="spellEnd"/>
            <w:r w:rsidR="009906D9" w:rsidRPr="004927CE">
              <w:rPr>
                <w:rFonts w:ascii="Sylfaen" w:hAnsi="Sylfaen" w:cs="Sylfaen"/>
                <w:sz w:val="20"/>
                <w:szCs w:val="20"/>
                <w:lang w:val="ka-GE"/>
              </w:rPr>
              <w:t xml:space="preserve"> </w:t>
            </w:r>
            <w:proofErr w:type="spellStart"/>
            <w:r w:rsidR="009906D9" w:rsidRPr="004927CE">
              <w:rPr>
                <w:rFonts w:ascii="Sylfaen" w:hAnsi="Sylfaen" w:cs="Sylfaen"/>
                <w:sz w:val="20"/>
                <w:szCs w:val="20"/>
              </w:rPr>
              <w:t>ლაკონურად</w:t>
            </w:r>
            <w:proofErr w:type="spellEnd"/>
            <w:r w:rsidR="009906D9" w:rsidRPr="004927CE">
              <w:rPr>
                <w:rFonts w:ascii="Sylfaen" w:hAnsi="Sylfaen" w:cs="Sylfaen"/>
                <w:sz w:val="20"/>
                <w:szCs w:val="20"/>
              </w:rPr>
              <w:t xml:space="preserve"> </w:t>
            </w:r>
            <w:proofErr w:type="spellStart"/>
            <w:r w:rsidR="009906D9" w:rsidRPr="004927CE">
              <w:rPr>
                <w:rFonts w:ascii="Sylfaen" w:hAnsi="Sylfaen" w:cs="Sylfaen"/>
                <w:sz w:val="20"/>
                <w:szCs w:val="20"/>
              </w:rPr>
              <w:t>და</w:t>
            </w:r>
            <w:proofErr w:type="spellEnd"/>
            <w:r w:rsidR="009906D9" w:rsidRPr="004927CE">
              <w:rPr>
                <w:rFonts w:ascii="Sylfaen" w:hAnsi="Sylfaen" w:cs="Sylfaen"/>
                <w:sz w:val="20"/>
                <w:szCs w:val="20"/>
              </w:rPr>
              <w:t xml:space="preserve"> </w:t>
            </w:r>
            <w:proofErr w:type="spellStart"/>
            <w:r w:rsidR="009906D9" w:rsidRPr="004927CE">
              <w:rPr>
                <w:rFonts w:ascii="Sylfaen" w:hAnsi="Sylfaen" w:cs="Sylfaen"/>
                <w:sz w:val="20"/>
                <w:szCs w:val="20"/>
              </w:rPr>
              <w:t>გასაგებად</w:t>
            </w:r>
            <w:proofErr w:type="spellEnd"/>
            <w:r w:rsidR="009906D9" w:rsidRPr="004927CE">
              <w:rPr>
                <w:rFonts w:ascii="Sylfaen" w:hAnsi="Sylfaen" w:cs="Sylfaen"/>
                <w:sz w:val="20"/>
                <w:szCs w:val="20"/>
                <w:lang w:val="ka-GE"/>
              </w:rPr>
              <w:t xml:space="preserve"> </w:t>
            </w:r>
            <w:r>
              <w:rPr>
                <w:rFonts w:ascii="Sylfaen" w:hAnsi="Sylfaen" w:cs="Sylfaen"/>
                <w:sz w:val="20"/>
                <w:szCs w:val="20"/>
                <w:lang w:val="ka-GE"/>
              </w:rPr>
              <w:t>ჩამოყალიბების,</w:t>
            </w:r>
            <w:r w:rsidR="009906D9" w:rsidRPr="004927CE">
              <w:rPr>
                <w:rFonts w:ascii="Sylfaen" w:hAnsi="Sylfaen" w:cs="Sylfaen"/>
                <w:sz w:val="20"/>
                <w:szCs w:val="20"/>
                <w:lang w:val="ka-GE"/>
              </w:rPr>
              <w:t xml:space="preserve"> </w:t>
            </w:r>
            <w:proofErr w:type="spellStart"/>
            <w:r w:rsidR="009906D9" w:rsidRPr="004927CE">
              <w:rPr>
                <w:rFonts w:ascii="Sylfaen" w:hAnsi="Sylfaen" w:cs="Sylfaen"/>
                <w:sz w:val="20"/>
                <w:szCs w:val="20"/>
              </w:rPr>
              <w:t>ახალი</w:t>
            </w:r>
            <w:proofErr w:type="spellEnd"/>
            <w:r w:rsidR="009906D9" w:rsidRPr="004927CE">
              <w:rPr>
                <w:rFonts w:ascii="Sylfaen" w:hAnsi="Sylfaen" w:cs="Sylfaen"/>
                <w:sz w:val="20"/>
                <w:szCs w:val="20"/>
              </w:rPr>
              <w:t xml:space="preserve"> </w:t>
            </w:r>
            <w:proofErr w:type="spellStart"/>
            <w:r w:rsidR="009906D9" w:rsidRPr="004927CE">
              <w:rPr>
                <w:rFonts w:ascii="Sylfaen" w:hAnsi="Sylfaen" w:cs="Sylfaen"/>
                <w:sz w:val="20"/>
                <w:szCs w:val="20"/>
              </w:rPr>
              <w:t>ინფორმაციის</w:t>
            </w:r>
            <w:proofErr w:type="spellEnd"/>
            <w:r w:rsidR="009906D9" w:rsidRPr="004927CE">
              <w:rPr>
                <w:rFonts w:ascii="Sylfaen" w:hAnsi="Sylfaen" w:cs="Sylfaen"/>
                <w:sz w:val="20"/>
                <w:szCs w:val="20"/>
              </w:rPr>
              <w:t xml:space="preserve"> </w:t>
            </w:r>
            <w:proofErr w:type="spellStart"/>
            <w:r>
              <w:rPr>
                <w:rFonts w:ascii="Sylfaen" w:hAnsi="Sylfaen" w:cs="Sylfaen"/>
                <w:sz w:val="20"/>
                <w:szCs w:val="20"/>
              </w:rPr>
              <w:t>მიღებ</w:t>
            </w:r>
            <w:proofErr w:type="spellEnd"/>
            <w:r>
              <w:rPr>
                <w:rFonts w:ascii="Sylfaen" w:hAnsi="Sylfaen" w:cs="Sylfaen"/>
                <w:sz w:val="20"/>
                <w:szCs w:val="20"/>
                <w:lang w:val="ka-GE"/>
              </w:rPr>
              <w:t>ის</w:t>
            </w:r>
            <w:r w:rsidR="009906D9" w:rsidRPr="004927CE">
              <w:rPr>
                <w:rFonts w:ascii="Sylfaen" w:hAnsi="Sylfaen" w:cs="Sylfaen"/>
                <w:sz w:val="20"/>
                <w:szCs w:val="20"/>
                <w:lang w:val="ka-GE"/>
              </w:rPr>
              <w:t xml:space="preserve">, </w:t>
            </w:r>
            <w:r>
              <w:rPr>
                <w:rFonts w:ascii="Sylfaen" w:hAnsi="Sylfaen" w:cs="Sylfaen"/>
                <w:sz w:val="20"/>
                <w:szCs w:val="20"/>
                <w:lang w:val="ka-GE"/>
              </w:rPr>
              <w:t>შერჩევის</w:t>
            </w:r>
            <w:r w:rsidR="009906D9" w:rsidRPr="004927CE">
              <w:rPr>
                <w:rFonts w:ascii="Sylfaen" w:hAnsi="Sylfaen" w:cs="Sylfaen"/>
                <w:sz w:val="20"/>
                <w:szCs w:val="20"/>
                <w:lang w:val="ka-GE"/>
              </w:rPr>
              <w:t xml:space="preserve"> და თვითანალიზის საფუძველზე ახლებურად </w:t>
            </w:r>
            <w:r>
              <w:rPr>
                <w:rFonts w:ascii="Sylfaen" w:hAnsi="Sylfaen" w:cs="Sylfaen"/>
                <w:sz w:val="20"/>
                <w:szCs w:val="20"/>
                <w:lang w:val="ka-GE"/>
              </w:rPr>
              <w:t>ფორმულირების უნარი</w:t>
            </w:r>
            <w:r w:rsidR="009906D9" w:rsidRPr="004927CE">
              <w:rPr>
                <w:rFonts w:ascii="Sylfaen" w:hAnsi="Sylfaen" w:cs="Sylfaen"/>
                <w:sz w:val="20"/>
                <w:szCs w:val="20"/>
              </w:rPr>
              <w:t>;</w:t>
            </w:r>
            <w:r w:rsidR="009906D9" w:rsidRPr="004927CE">
              <w:rPr>
                <w:rFonts w:ascii="Sylfaen" w:hAnsi="Sylfaen" w:cs="Sylfaen"/>
                <w:sz w:val="20"/>
                <w:szCs w:val="20"/>
                <w:lang w:val="ka-GE"/>
              </w:rPr>
              <w:t xml:space="preserve"> ცოდნაზე დამყარებული დასკვნების </w:t>
            </w:r>
            <w:r>
              <w:rPr>
                <w:rFonts w:ascii="Sylfaen" w:hAnsi="Sylfaen" w:cs="Sylfaen"/>
                <w:sz w:val="20"/>
                <w:szCs w:val="20"/>
                <w:lang w:val="ka-GE"/>
              </w:rPr>
              <w:t>გამოტანის</w:t>
            </w:r>
            <w:r w:rsidR="006A311E">
              <w:rPr>
                <w:rFonts w:ascii="Sylfaen" w:hAnsi="Sylfaen" w:cs="Sylfaen"/>
                <w:sz w:val="20"/>
                <w:szCs w:val="20"/>
                <w:lang w:val="ka-GE"/>
              </w:rPr>
              <w:t>,</w:t>
            </w:r>
            <w:r w:rsidR="009906D9" w:rsidRPr="004927CE">
              <w:rPr>
                <w:rFonts w:ascii="Sylfaen" w:hAnsi="Sylfaen" w:cs="Sylfaen"/>
                <w:sz w:val="20"/>
                <w:szCs w:val="20"/>
                <w:lang w:val="ka-GE"/>
              </w:rPr>
              <w:t xml:space="preserve"> ხერხებისა და მეთოდების </w:t>
            </w:r>
            <w:r>
              <w:rPr>
                <w:rFonts w:ascii="Sylfaen" w:hAnsi="Sylfaen" w:cs="Sylfaen"/>
                <w:sz w:val="20"/>
                <w:szCs w:val="20"/>
                <w:lang w:val="ka-GE"/>
              </w:rPr>
              <w:t>განსაზღვრის უნარი</w:t>
            </w:r>
            <w:r w:rsidR="009906D9" w:rsidRPr="004927CE">
              <w:rPr>
                <w:rFonts w:ascii="Sylfaen" w:hAnsi="Sylfaen" w:cs="Sylfaen"/>
                <w:sz w:val="20"/>
                <w:szCs w:val="20"/>
                <w:lang w:val="ka-GE"/>
              </w:rPr>
              <w:t>;</w:t>
            </w:r>
            <w:r w:rsidR="009906D9" w:rsidRPr="004927CE">
              <w:rPr>
                <w:rFonts w:ascii="Sylfaen" w:hAnsi="Sylfaen" w:cs="AcadNusx"/>
                <w:b/>
                <w:sz w:val="20"/>
                <w:szCs w:val="20"/>
                <w:lang w:val="ka-GE"/>
              </w:rPr>
              <w:t xml:space="preserve"> </w:t>
            </w:r>
            <w:r w:rsidR="009906D9" w:rsidRPr="004927CE">
              <w:rPr>
                <w:rFonts w:ascii="Sylfaen" w:hAnsi="Sylfaen" w:cs="Sylfaen"/>
                <w:sz w:val="20"/>
                <w:szCs w:val="20"/>
                <w:lang w:val="ka-GE"/>
              </w:rPr>
              <w:t xml:space="preserve">პროგრამით გათვალისწინებული დისციპლინების ფარგლებში კრიტიკული აზროვნებისა და ინტერპრეტირების ხერხებისა და მეთოდების ერთმანეთთან </w:t>
            </w:r>
            <w:r>
              <w:rPr>
                <w:rFonts w:ascii="Sylfaen" w:hAnsi="Sylfaen" w:cs="Sylfaen"/>
                <w:sz w:val="20"/>
                <w:szCs w:val="20"/>
                <w:lang w:val="ka-GE"/>
              </w:rPr>
              <w:t>დაკავშირების უნარი</w:t>
            </w:r>
            <w:r w:rsidR="006A311E">
              <w:rPr>
                <w:rFonts w:ascii="Sylfaen" w:hAnsi="Sylfaen" w:cs="Sylfaen"/>
                <w:sz w:val="20"/>
                <w:szCs w:val="20"/>
                <w:lang w:val="ka-GE"/>
              </w:rPr>
              <w:t>.</w:t>
            </w:r>
          </w:p>
          <w:p w14:paraId="248FCB17" w14:textId="77777777" w:rsidR="00CD05BC" w:rsidRDefault="00CD05BC" w:rsidP="009906D9">
            <w:pPr>
              <w:spacing w:after="0"/>
              <w:jc w:val="both"/>
              <w:rPr>
                <w:rFonts w:ascii="Sylfaen" w:hAnsi="Sylfaen" w:cs="Sylfaen"/>
                <w:sz w:val="20"/>
                <w:szCs w:val="20"/>
                <w:lang w:val="ka-GE"/>
              </w:rPr>
            </w:pPr>
          </w:p>
          <w:p w14:paraId="0531DF1A" w14:textId="70E1AEF7" w:rsidR="00CD05BC" w:rsidRPr="00787A3E" w:rsidRDefault="00CD05BC" w:rsidP="00C50F21">
            <w:pPr>
              <w:spacing w:after="0"/>
              <w:jc w:val="both"/>
              <w:rPr>
                <w:rFonts w:ascii="Sylfaen" w:hAnsi="Sylfaen"/>
                <w:b/>
                <w:sz w:val="20"/>
                <w:szCs w:val="20"/>
                <w:lang w:val="ka-GE"/>
              </w:rPr>
            </w:pPr>
            <w:r w:rsidRPr="00787A3E">
              <w:rPr>
                <w:rFonts w:ascii="Sylfaen" w:hAnsi="Sylfaen"/>
                <w:b/>
                <w:sz w:val="20"/>
                <w:szCs w:val="20"/>
                <w:lang w:val="ka-GE"/>
              </w:rPr>
              <w:t xml:space="preserve">პროგრამის დასრულების შემდეგ კურსდამთავრებულს </w:t>
            </w:r>
            <w:r w:rsidR="00EB3212">
              <w:rPr>
                <w:rFonts w:ascii="Sylfaen" w:hAnsi="Sylfaen"/>
                <w:b/>
                <w:sz w:val="20"/>
                <w:szCs w:val="20"/>
                <w:lang w:val="ka-GE"/>
              </w:rPr>
              <w:t xml:space="preserve">კერძო სამართლის </w:t>
            </w:r>
            <w:r w:rsidRPr="00787A3E">
              <w:rPr>
                <w:rFonts w:ascii="Sylfaen" w:hAnsi="Sylfaen"/>
                <w:b/>
                <w:sz w:val="20"/>
                <w:szCs w:val="20"/>
                <w:lang w:val="ka-GE"/>
              </w:rPr>
              <w:t>მოდულის ფარგლებში შეუძლია:</w:t>
            </w:r>
          </w:p>
          <w:p w14:paraId="3E5A775D" w14:textId="64D1AAA8" w:rsidR="00506317" w:rsidRDefault="00F124E7" w:rsidP="006E6B73">
            <w:pPr>
              <w:tabs>
                <w:tab w:val="left" w:pos="673"/>
              </w:tabs>
              <w:jc w:val="both"/>
              <w:rPr>
                <w:rFonts w:ascii="Sylfaen" w:hAnsi="Sylfaen"/>
                <w:color w:val="FF0000"/>
                <w:sz w:val="20"/>
                <w:szCs w:val="20"/>
                <w:lang w:val="ka-GE"/>
              </w:rPr>
            </w:pPr>
            <w:r>
              <w:rPr>
                <w:rFonts w:ascii="Sylfaen" w:hAnsi="Sylfaen"/>
                <w:sz w:val="20"/>
                <w:szCs w:val="20"/>
                <w:lang w:val="ka-GE"/>
              </w:rPr>
              <w:t xml:space="preserve">    </w:t>
            </w:r>
            <w:r w:rsidR="006E6B73" w:rsidRPr="00787A3E">
              <w:rPr>
                <w:rFonts w:ascii="Sylfaen" w:hAnsi="Sylfaen"/>
                <w:sz w:val="20"/>
                <w:szCs w:val="20"/>
                <w:lang w:val="ka-GE"/>
              </w:rPr>
              <w:t>სანივთო</w:t>
            </w:r>
            <w:r w:rsidR="00FE6B35" w:rsidRPr="00787A3E">
              <w:rPr>
                <w:rFonts w:ascii="Sylfaen" w:hAnsi="Sylfaen"/>
                <w:sz w:val="20"/>
                <w:szCs w:val="20"/>
                <w:lang w:val="ka-GE"/>
              </w:rPr>
              <w:t>, ვალდებულებითი,</w:t>
            </w:r>
            <w:r w:rsidR="007C7D96">
              <w:rPr>
                <w:rFonts w:ascii="Sylfaen" w:hAnsi="Sylfaen"/>
                <w:sz w:val="20"/>
                <w:szCs w:val="20"/>
                <w:lang w:val="ka-GE"/>
              </w:rPr>
              <w:t xml:space="preserve"> </w:t>
            </w:r>
            <w:r w:rsidR="00FE6B35" w:rsidRPr="00787A3E">
              <w:rPr>
                <w:rFonts w:ascii="Sylfaen" w:hAnsi="Sylfaen"/>
                <w:sz w:val="20"/>
                <w:szCs w:val="20"/>
                <w:lang w:val="ka-GE"/>
              </w:rPr>
              <w:t>საოჯახო-მემკვიდრეობითი</w:t>
            </w:r>
            <w:r w:rsidR="00C21FC2" w:rsidRPr="00787A3E">
              <w:rPr>
                <w:rFonts w:ascii="Sylfaen" w:hAnsi="Sylfaen"/>
                <w:sz w:val="20"/>
                <w:szCs w:val="20"/>
                <w:lang w:val="ka-GE"/>
              </w:rPr>
              <w:t>,</w:t>
            </w:r>
            <w:r w:rsidR="006E6B73" w:rsidRPr="00787A3E">
              <w:rPr>
                <w:sz w:val="20"/>
                <w:szCs w:val="20"/>
                <w:lang w:val="ka-GE"/>
              </w:rPr>
              <w:t xml:space="preserve"> </w:t>
            </w:r>
            <w:r w:rsidR="00FE6B35" w:rsidRPr="00787A3E">
              <w:rPr>
                <w:rFonts w:ascii="Sylfaen" w:hAnsi="Sylfaen" w:cs="Sylfaen"/>
                <w:sz w:val="20"/>
                <w:szCs w:val="20"/>
                <w:lang w:val="ka-GE"/>
              </w:rPr>
              <w:t>სამოქალაქო</w:t>
            </w:r>
            <w:r w:rsidR="00FE6B35" w:rsidRPr="00787A3E">
              <w:rPr>
                <w:sz w:val="20"/>
                <w:szCs w:val="20"/>
                <w:lang w:val="ka-GE"/>
              </w:rPr>
              <w:t xml:space="preserve"> </w:t>
            </w:r>
            <w:r w:rsidR="00FE6B35" w:rsidRPr="00787A3E">
              <w:rPr>
                <w:rFonts w:ascii="Sylfaen" w:hAnsi="Sylfaen" w:cs="Sylfaen"/>
                <w:sz w:val="20"/>
                <w:szCs w:val="20"/>
                <w:lang w:val="ka-GE"/>
              </w:rPr>
              <w:t xml:space="preserve">საპროცესო </w:t>
            </w:r>
            <w:r w:rsidR="006E6B73" w:rsidRPr="00787A3E">
              <w:rPr>
                <w:rFonts w:ascii="Sylfaen" w:hAnsi="Sylfaen"/>
                <w:sz w:val="20"/>
                <w:szCs w:val="20"/>
                <w:lang w:val="ka-GE"/>
              </w:rPr>
              <w:t>და</w:t>
            </w:r>
            <w:r w:rsidR="006E6B73" w:rsidRPr="00787A3E">
              <w:rPr>
                <w:sz w:val="20"/>
                <w:szCs w:val="20"/>
                <w:lang w:val="ka-GE"/>
              </w:rPr>
              <w:t xml:space="preserve"> </w:t>
            </w:r>
            <w:r w:rsidR="006E6B73" w:rsidRPr="00787A3E">
              <w:rPr>
                <w:rFonts w:ascii="Sylfaen" w:hAnsi="Sylfaen"/>
                <w:sz w:val="20"/>
                <w:szCs w:val="20"/>
                <w:lang w:val="ka-GE"/>
              </w:rPr>
              <w:t>სხვა</w:t>
            </w:r>
            <w:r w:rsidR="006E6B73" w:rsidRPr="00787A3E">
              <w:rPr>
                <w:sz w:val="20"/>
                <w:szCs w:val="20"/>
                <w:lang w:val="ka-GE"/>
              </w:rPr>
              <w:t xml:space="preserve"> </w:t>
            </w:r>
            <w:proofErr w:type="spellStart"/>
            <w:r w:rsidR="006E6B73" w:rsidRPr="00787A3E">
              <w:rPr>
                <w:rFonts w:ascii="Sylfaen" w:hAnsi="Sylfaen"/>
                <w:sz w:val="20"/>
                <w:szCs w:val="20"/>
                <w:lang w:val="ka-GE"/>
              </w:rPr>
              <w:t>კერძოსამართლებრივ</w:t>
            </w:r>
            <w:proofErr w:type="spellEnd"/>
            <w:r w:rsidR="006E6B73" w:rsidRPr="00787A3E">
              <w:rPr>
                <w:sz w:val="20"/>
                <w:szCs w:val="20"/>
                <w:lang w:val="ka-GE"/>
              </w:rPr>
              <w:t xml:space="preserve"> </w:t>
            </w:r>
            <w:r w:rsidR="006E6B73" w:rsidRPr="00787A3E">
              <w:rPr>
                <w:rFonts w:ascii="Sylfaen" w:hAnsi="Sylfaen"/>
                <w:sz w:val="20"/>
                <w:szCs w:val="20"/>
                <w:lang w:val="ka-GE"/>
              </w:rPr>
              <w:t>ურთიერ</w:t>
            </w:r>
            <w:r w:rsidR="00FE6B35" w:rsidRPr="00787A3E">
              <w:rPr>
                <w:rFonts w:ascii="Sylfaen" w:hAnsi="Sylfaen"/>
                <w:sz w:val="20"/>
                <w:szCs w:val="20"/>
                <w:lang w:val="ka-GE"/>
              </w:rPr>
              <w:t>თობებთან</w:t>
            </w:r>
            <w:r w:rsidR="006E6B73" w:rsidRPr="00787A3E">
              <w:rPr>
                <w:sz w:val="20"/>
                <w:szCs w:val="20"/>
                <w:lang w:val="ka-GE"/>
              </w:rPr>
              <w:t xml:space="preserve"> </w:t>
            </w:r>
            <w:r w:rsidR="00FE6B35" w:rsidRPr="00787A3E">
              <w:rPr>
                <w:rFonts w:ascii="Sylfaen" w:hAnsi="Sylfaen"/>
                <w:sz w:val="20"/>
                <w:szCs w:val="20"/>
                <w:lang w:val="ka-GE"/>
              </w:rPr>
              <w:t>დაკავშირებით</w:t>
            </w:r>
            <w:r w:rsidR="00506317">
              <w:rPr>
                <w:rFonts w:ascii="Sylfaen" w:hAnsi="Sylfaen"/>
                <w:sz w:val="20"/>
                <w:szCs w:val="20"/>
                <w:lang w:val="ka-GE"/>
              </w:rPr>
              <w:t xml:space="preserve"> </w:t>
            </w:r>
            <w:r w:rsidR="006E6B73" w:rsidRPr="00787A3E">
              <w:rPr>
                <w:rFonts w:ascii="Sylfaen" w:hAnsi="Sylfaen"/>
                <w:sz w:val="20"/>
                <w:szCs w:val="20"/>
                <w:lang w:val="ka-GE"/>
              </w:rPr>
              <w:t>მოპოვებული</w:t>
            </w:r>
            <w:r w:rsidR="006E6B73" w:rsidRPr="00787A3E">
              <w:rPr>
                <w:sz w:val="20"/>
                <w:szCs w:val="20"/>
                <w:lang w:val="ka-GE"/>
              </w:rPr>
              <w:t xml:space="preserve"> </w:t>
            </w:r>
            <w:r w:rsidR="006E6B73" w:rsidRPr="00787A3E">
              <w:rPr>
                <w:rFonts w:ascii="Sylfaen" w:hAnsi="Sylfaen"/>
                <w:sz w:val="20"/>
                <w:szCs w:val="20"/>
                <w:lang w:val="ka-GE"/>
              </w:rPr>
              <w:t>ინფორმაციის</w:t>
            </w:r>
            <w:r w:rsidR="006E6B73" w:rsidRPr="00787A3E">
              <w:rPr>
                <w:sz w:val="20"/>
                <w:szCs w:val="20"/>
                <w:lang w:val="ka-GE"/>
              </w:rPr>
              <w:t xml:space="preserve"> </w:t>
            </w:r>
            <w:r w:rsidR="006E6B73" w:rsidRPr="00787A3E">
              <w:rPr>
                <w:rFonts w:ascii="Sylfaen" w:hAnsi="Sylfaen"/>
                <w:sz w:val="20"/>
                <w:szCs w:val="20"/>
                <w:lang w:val="ka-GE"/>
              </w:rPr>
              <w:t>თანმიმდევრობით</w:t>
            </w:r>
            <w:r w:rsidR="006E6B73" w:rsidRPr="00787A3E">
              <w:rPr>
                <w:sz w:val="20"/>
                <w:szCs w:val="20"/>
                <w:lang w:val="ka-GE"/>
              </w:rPr>
              <w:t xml:space="preserve"> </w:t>
            </w:r>
            <w:r w:rsidR="006E6B73" w:rsidRPr="00787A3E">
              <w:rPr>
                <w:rFonts w:ascii="Sylfaen" w:hAnsi="Sylfaen"/>
                <w:sz w:val="20"/>
                <w:szCs w:val="20"/>
                <w:lang w:val="ka-GE"/>
              </w:rPr>
              <w:t>დალაგება</w:t>
            </w:r>
            <w:r w:rsidR="006E6B73" w:rsidRPr="00787A3E">
              <w:rPr>
                <w:sz w:val="20"/>
                <w:szCs w:val="20"/>
                <w:lang w:val="ka-GE"/>
              </w:rPr>
              <w:t xml:space="preserve">, </w:t>
            </w:r>
            <w:r w:rsidR="00C21FC2" w:rsidRPr="00787A3E">
              <w:rPr>
                <w:rFonts w:ascii="Sylfaen" w:hAnsi="Sylfaen"/>
                <w:sz w:val="20"/>
                <w:szCs w:val="20"/>
                <w:lang w:val="ka-GE"/>
              </w:rPr>
              <w:t xml:space="preserve"> </w:t>
            </w:r>
            <w:r w:rsidR="006E6B73" w:rsidRPr="00787A3E">
              <w:rPr>
                <w:rFonts w:ascii="Sylfaen" w:hAnsi="Sylfaen"/>
                <w:sz w:val="20"/>
                <w:szCs w:val="20"/>
                <w:lang w:val="ka-GE"/>
              </w:rPr>
              <w:t>არსებული</w:t>
            </w:r>
            <w:r w:rsidR="006E6B73" w:rsidRPr="00787A3E">
              <w:rPr>
                <w:sz w:val="20"/>
                <w:szCs w:val="20"/>
                <w:lang w:val="ka-GE"/>
              </w:rPr>
              <w:t xml:space="preserve"> </w:t>
            </w:r>
            <w:r w:rsidR="006E6B73" w:rsidRPr="00787A3E">
              <w:rPr>
                <w:rFonts w:ascii="Sylfaen" w:hAnsi="Sylfaen"/>
                <w:sz w:val="20"/>
                <w:szCs w:val="20"/>
                <w:lang w:val="ka-GE"/>
              </w:rPr>
              <w:t>პრობლემების</w:t>
            </w:r>
            <w:r w:rsidR="006E6B73" w:rsidRPr="00787A3E">
              <w:rPr>
                <w:sz w:val="20"/>
                <w:szCs w:val="20"/>
                <w:lang w:val="ka-GE"/>
              </w:rPr>
              <w:t xml:space="preserve"> </w:t>
            </w:r>
            <w:r w:rsidR="006E6B73" w:rsidRPr="00787A3E">
              <w:rPr>
                <w:rFonts w:ascii="Sylfaen" w:hAnsi="Sylfaen"/>
                <w:sz w:val="20"/>
                <w:szCs w:val="20"/>
                <w:lang w:val="ka-GE"/>
              </w:rPr>
              <w:t>ხედვა</w:t>
            </w:r>
            <w:r w:rsidR="006E6B73" w:rsidRPr="00787A3E">
              <w:rPr>
                <w:sz w:val="20"/>
                <w:szCs w:val="20"/>
                <w:lang w:val="ka-GE"/>
              </w:rPr>
              <w:t xml:space="preserve">, </w:t>
            </w:r>
            <w:r w:rsidR="00506317">
              <w:rPr>
                <w:rFonts w:ascii="Sylfaen" w:hAnsi="Sylfaen"/>
                <w:sz w:val="20"/>
                <w:szCs w:val="20"/>
                <w:lang w:val="ka-GE"/>
              </w:rPr>
              <w:t xml:space="preserve">მსჯელობა, </w:t>
            </w:r>
            <w:r w:rsidR="006E6B73" w:rsidRPr="00787A3E">
              <w:rPr>
                <w:rFonts w:ascii="Sylfaen" w:hAnsi="Sylfaen"/>
                <w:sz w:val="20"/>
                <w:szCs w:val="20"/>
                <w:lang w:val="ka-GE"/>
              </w:rPr>
              <w:t>კრიტიკული</w:t>
            </w:r>
            <w:r w:rsidR="006E6B73" w:rsidRPr="00787A3E">
              <w:rPr>
                <w:sz w:val="20"/>
                <w:szCs w:val="20"/>
                <w:lang w:val="ka-GE"/>
              </w:rPr>
              <w:t xml:space="preserve"> </w:t>
            </w:r>
            <w:r w:rsidR="006E6B73" w:rsidRPr="00787A3E">
              <w:rPr>
                <w:rFonts w:ascii="Sylfaen" w:hAnsi="Sylfaen"/>
                <w:sz w:val="20"/>
                <w:szCs w:val="20"/>
                <w:lang w:val="ka-GE"/>
              </w:rPr>
              <w:t>ანალიზი</w:t>
            </w:r>
            <w:r w:rsidR="006E6B73" w:rsidRPr="00787A3E">
              <w:rPr>
                <w:sz w:val="20"/>
                <w:szCs w:val="20"/>
                <w:lang w:val="ka-GE"/>
              </w:rPr>
              <w:t xml:space="preserve"> </w:t>
            </w:r>
            <w:r w:rsidR="006E6B73" w:rsidRPr="00787A3E">
              <w:rPr>
                <w:rFonts w:ascii="Sylfaen" w:hAnsi="Sylfaen"/>
                <w:sz w:val="20"/>
                <w:szCs w:val="20"/>
                <w:lang w:val="ka-GE"/>
              </w:rPr>
              <w:t>და</w:t>
            </w:r>
            <w:r w:rsidR="006E6B73" w:rsidRPr="00787A3E">
              <w:rPr>
                <w:sz w:val="20"/>
                <w:szCs w:val="20"/>
                <w:lang w:val="ka-GE"/>
              </w:rPr>
              <w:t xml:space="preserve"> </w:t>
            </w:r>
            <w:r w:rsidR="006E6B73" w:rsidRPr="00787A3E">
              <w:rPr>
                <w:rFonts w:ascii="Sylfaen" w:hAnsi="Sylfaen"/>
                <w:sz w:val="20"/>
                <w:szCs w:val="20"/>
                <w:lang w:val="ka-GE"/>
              </w:rPr>
              <w:t>ახლებურად</w:t>
            </w:r>
            <w:r w:rsidR="006E6B73" w:rsidRPr="00787A3E">
              <w:rPr>
                <w:sz w:val="20"/>
                <w:szCs w:val="20"/>
                <w:lang w:val="ka-GE"/>
              </w:rPr>
              <w:t xml:space="preserve"> </w:t>
            </w:r>
            <w:r w:rsidR="006E6B73" w:rsidRPr="00787A3E">
              <w:rPr>
                <w:rFonts w:ascii="Sylfaen" w:hAnsi="Sylfaen"/>
                <w:sz w:val="20"/>
                <w:szCs w:val="20"/>
                <w:lang w:val="ka-GE"/>
              </w:rPr>
              <w:t>ფორმულირება</w:t>
            </w:r>
            <w:r w:rsidR="006E6B73" w:rsidRPr="00787A3E">
              <w:rPr>
                <w:sz w:val="20"/>
                <w:szCs w:val="20"/>
                <w:lang w:val="ka-GE"/>
              </w:rPr>
              <w:t xml:space="preserve">; </w:t>
            </w:r>
            <w:r w:rsidR="006E6B73" w:rsidRPr="00787A3E">
              <w:rPr>
                <w:rFonts w:ascii="Sylfaen" w:hAnsi="Sylfaen"/>
                <w:sz w:val="20"/>
                <w:szCs w:val="20"/>
                <w:lang w:val="ka-GE"/>
              </w:rPr>
              <w:t>სამოქალაქო</w:t>
            </w:r>
            <w:r w:rsidR="006E6B73" w:rsidRPr="00787A3E">
              <w:rPr>
                <w:sz w:val="20"/>
                <w:szCs w:val="20"/>
                <w:lang w:val="ka-GE"/>
              </w:rPr>
              <w:t xml:space="preserve"> </w:t>
            </w:r>
            <w:r w:rsidR="00FE6B35" w:rsidRPr="00787A3E">
              <w:rPr>
                <w:rFonts w:ascii="Sylfaen" w:hAnsi="Sylfaen"/>
                <w:sz w:val="20"/>
                <w:szCs w:val="20"/>
                <w:lang w:val="ka-GE"/>
              </w:rPr>
              <w:t>სამართლებრივი</w:t>
            </w:r>
            <w:r w:rsidR="00FE6B35" w:rsidRPr="00787A3E">
              <w:rPr>
                <w:sz w:val="20"/>
                <w:szCs w:val="20"/>
                <w:lang w:val="ka-GE"/>
              </w:rPr>
              <w:t xml:space="preserve"> </w:t>
            </w:r>
            <w:r w:rsidR="006E6B73" w:rsidRPr="00787A3E">
              <w:rPr>
                <w:sz w:val="20"/>
                <w:szCs w:val="20"/>
                <w:lang w:val="ka-GE"/>
              </w:rPr>
              <w:t xml:space="preserve"> </w:t>
            </w:r>
            <w:r w:rsidR="006E6B73" w:rsidRPr="00787A3E">
              <w:rPr>
                <w:rFonts w:ascii="Sylfaen" w:hAnsi="Sylfaen"/>
                <w:sz w:val="20"/>
                <w:szCs w:val="20"/>
                <w:lang w:val="ka-GE"/>
              </w:rPr>
              <w:t>ნორმების</w:t>
            </w:r>
            <w:r w:rsidR="006E6B73" w:rsidRPr="00787A3E">
              <w:rPr>
                <w:sz w:val="20"/>
                <w:szCs w:val="20"/>
                <w:lang w:val="ka-GE"/>
              </w:rPr>
              <w:t xml:space="preserve">, </w:t>
            </w:r>
            <w:r w:rsidR="006E6B73" w:rsidRPr="00787A3E">
              <w:rPr>
                <w:rFonts w:ascii="Sylfaen" w:hAnsi="Sylfaen"/>
                <w:sz w:val="20"/>
                <w:szCs w:val="20"/>
                <w:lang w:val="ka-GE"/>
              </w:rPr>
              <w:t>დებულებების</w:t>
            </w:r>
            <w:r w:rsidR="006E6B73" w:rsidRPr="00787A3E">
              <w:rPr>
                <w:sz w:val="20"/>
                <w:szCs w:val="20"/>
                <w:lang w:val="ka-GE"/>
              </w:rPr>
              <w:t xml:space="preserve"> </w:t>
            </w:r>
            <w:r w:rsidR="006E6B73" w:rsidRPr="00873DE4">
              <w:rPr>
                <w:rFonts w:ascii="Sylfaen" w:hAnsi="Sylfaen"/>
                <w:sz w:val="20"/>
                <w:szCs w:val="20"/>
                <w:lang w:val="ka-GE"/>
              </w:rPr>
              <w:t>განზოგადება</w:t>
            </w:r>
            <w:r w:rsidR="00506317" w:rsidRPr="00873DE4">
              <w:rPr>
                <w:rFonts w:ascii="Sylfaen" w:hAnsi="Sylfaen"/>
                <w:sz w:val="20"/>
                <w:szCs w:val="20"/>
                <w:lang w:val="ka-GE"/>
              </w:rPr>
              <w:t>, კონკრეტულ</w:t>
            </w:r>
            <w:r w:rsidR="00506317" w:rsidRPr="00873DE4">
              <w:rPr>
                <w:sz w:val="20"/>
                <w:szCs w:val="20"/>
                <w:lang w:val="ka-GE"/>
              </w:rPr>
              <w:t xml:space="preserve"> </w:t>
            </w:r>
            <w:r w:rsidR="00506317" w:rsidRPr="00873DE4">
              <w:rPr>
                <w:rFonts w:ascii="Sylfaen" w:hAnsi="Sylfaen"/>
                <w:sz w:val="20"/>
                <w:szCs w:val="20"/>
                <w:lang w:val="ka-GE"/>
              </w:rPr>
              <w:t xml:space="preserve"> სასამართლო</w:t>
            </w:r>
            <w:r w:rsidR="00506317" w:rsidRPr="00873DE4">
              <w:rPr>
                <w:sz w:val="20"/>
                <w:szCs w:val="20"/>
                <w:lang w:val="ka-GE"/>
              </w:rPr>
              <w:t xml:space="preserve"> </w:t>
            </w:r>
            <w:r w:rsidR="00506317" w:rsidRPr="00873DE4">
              <w:rPr>
                <w:rFonts w:ascii="Sylfaen" w:hAnsi="Sylfaen"/>
                <w:sz w:val="20"/>
                <w:szCs w:val="20"/>
                <w:lang w:val="ka-GE"/>
              </w:rPr>
              <w:t>გადაწყვეტილებების</w:t>
            </w:r>
            <w:r w:rsidR="00506317" w:rsidRPr="00873DE4">
              <w:rPr>
                <w:sz w:val="20"/>
                <w:szCs w:val="20"/>
                <w:lang w:val="ka-GE"/>
              </w:rPr>
              <w:t xml:space="preserve"> </w:t>
            </w:r>
            <w:r w:rsidR="00506317" w:rsidRPr="00873DE4">
              <w:rPr>
                <w:rFonts w:ascii="Sylfaen" w:hAnsi="Sylfaen"/>
                <w:sz w:val="20"/>
                <w:szCs w:val="20"/>
                <w:lang w:val="ka-GE"/>
              </w:rPr>
              <w:t>შედარება-გაანალიზება; იურისტის</w:t>
            </w:r>
            <w:r w:rsidR="00506317" w:rsidRPr="00873DE4">
              <w:rPr>
                <w:sz w:val="20"/>
                <w:szCs w:val="20"/>
                <w:lang w:val="ka-GE"/>
              </w:rPr>
              <w:t xml:space="preserve"> </w:t>
            </w:r>
            <w:r w:rsidR="00506317" w:rsidRPr="00873DE4">
              <w:rPr>
                <w:rFonts w:ascii="Sylfaen" w:hAnsi="Sylfaen"/>
                <w:sz w:val="20"/>
                <w:szCs w:val="20"/>
                <w:lang w:val="ka-GE"/>
              </w:rPr>
              <w:t>პროფესიათა</w:t>
            </w:r>
            <w:r w:rsidR="00506317" w:rsidRPr="00873DE4">
              <w:rPr>
                <w:sz w:val="20"/>
                <w:szCs w:val="20"/>
                <w:lang w:val="ka-GE"/>
              </w:rPr>
              <w:t xml:space="preserve"> </w:t>
            </w:r>
            <w:r w:rsidR="00506317" w:rsidRPr="00873DE4">
              <w:rPr>
                <w:rFonts w:ascii="Sylfaen" w:hAnsi="Sylfaen"/>
                <w:sz w:val="20"/>
                <w:szCs w:val="20"/>
                <w:lang w:val="ka-GE"/>
              </w:rPr>
              <w:t>ეთიკის</w:t>
            </w:r>
            <w:r w:rsidR="00506317" w:rsidRPr="00873DE4">
              <w:rPr>
                <w:sz w:val="20"/>
                <w:szCs w:val="20"/>
                <w:lang w:val="ka-GE"/>
              </w:rPr>
              <w:t xml:space="preserve">  </w:t>
            </w:r>
            <w:r w:rsidR="00506317" w:rsidRPr="00873DE4">
              <w:rPr>
                <w:rFonts w:ascii="Sylfaen" w:hAnsi="Sylfaen"/>
                <w:sz w:val="20"/>
                <w:szCs w:val="20"/>
                <w:lang w:val="ka-GE"/>
              </w:rPr>
              <w:t>საკითხებზე</w:t>
            </w:r>
            <w:r w:rsidR="00506317" w:rsidRPr="00787A3E">
              <w:rPr>
                <w:sz w:val="20"/>
                <w:szCs w:val="20"/>
                <w:lang w:val="ka-GE"/>
              </w:rPr>
              <w:t xml:space="preserve">  </w:t>
            </w:r>
            <w:r w:rsidR="006E6B73" w:rsidRPr="00787A3E">
              <w:rPr>
                <w:sz w:val="20"/>
                <w:szCs w:val="20"/>
                <w:lang w:val="ka-GE"/>
              </w:rPr>
              <w:t xml:space="preserve"> </w:t>
            </w:r>
            <w:r w:rsidR="006E6B73" w:rsidRPr="00787A3E">
              <w:rPr>
                <w:rFonts w:ascii="Sylfaen" w:hAnsi="Sylfaen"/>
                <w:sz w:val="20"/>
                <w:szCs w:val="20"/>
                <w:lang w:val="ka-GE"/>
              </w:rPr>
              <w:t>დასკვნ</w:t>
            </w:r>
            <w:r w:rsidR="00506317">
              <w:rPr>
                <w:rFonts w:ascii="Sylfaen" w:hAnsi="Sylfaen"/>
                <w:sz w:val="20"/>
                <w:szCs w:val="20"/>
                <w:lang w:val="ka-GE"/>
              </w:rPr>
              <w:t>ებ</w:t>
            </w:r>
            <w:r w:rsidR="006E6B73" w:rsidRPr="00787A3E">
              <w:rPr>
                <w:rFonts w:ascii="Sylfaen" w:hAnsi="Sylfaen"/>
                <w:sz w:val="20"/>
                <w:szCs w:val="20"/>
                <w:lang w:val="ka-GE"/>
              </w:rPr>
              <w:t>ის</w:t>
            </w:r>
            <w:r w:rsidR="006E6B73" w:rsidRPr="00787A3E">
              <w:rPr>
                <w:sz w:val="20"/>
                <w:szCs w:val="20"/>
                <w:lang w:val="ka-GE"/>
              </w:rPr>
              <w:t xml:space="preserve"> </w:t>
            </w:r>
            <w:r w:rsidR="006E6B73" w:rsidRPr="00787A3E">
              <w:rPr>
                <w:rFonts w:ascii="Sylfaen" w:hAnsi="Sylfaen"/>
                <w:sz w:val="20"/>
                <w:szCs w:val="20"/>
                <w:lang w:val="ka-GE"/>
              </w:rPr>
              <w:t>გამოტანა</w:t>
            </w:r>
            <w:r w:rsidR="00506317">
              <w:rPr>
                <w:rFonts w:ascii="Sylfaen" w:hAnsi="Sylfaen"/>
                <w:sz w:val="20"/>
                <w:szCs w:val="20"/>
                <w:lang w:val="ka-GE"/>
              </w:rPr>
              <w:t>.</w:t>
            </w:r>
            <w:r w:rsidR="00506317">
              <w:rPr>
                <w:rFonts w:ascii="Sylfaen" w:hAnsi="Sylfaen"/>
                <w:color w:val="FF0000"/>
                <w:sz w:val="20"/>
                <w:szCs w:val="20"/>
                <w:lang w:val="ka-GE"/>
              </w:rPr>
              <w:t xml:space="preserve"> </w:t>
            </w:r>
          </w:p>
          <w:p w14:paraId="07BFB410" w14:textId="73D0B674" w:rsidR="00787A3E" w:rsidRPr="00EB3212" w:rsidRDefault="00787A3E" w:rsidP="00EB3212">
            <w:pPr>
              <w:tabs>
                <w:tab w:val="left" w:pos="673"/>
              </w:tabs>
              <w:spacing w:after="0"/>
              <w:jc w:val="both"/>
              <w:rPr>
                <w:rFonts w:ascii="Sylfaen" w:hAnsi="Sylfaen"/>
                <w:b/>
                <w:sz w:val="20"/>
                <w:szCs w:val="20"/>
                <w:lang w:val="ka-GE"/>
              </w:rPr>
            </w:pPr>
            <w:r w:rsidRPr="00787A3E">
              <w:rPr>
                <w:rFonts w:ascii="Sylfaen" w:hAnsi="Sylfaen"/>
                <w:b/>
                <w:sz w:val="20"/>
                <w:szCs w:val="20"/>
                <w:lang w:val="ka-GE"/>
              </w:rPr>
              <w:t xml:space="preserve">პროგრამის დასრულების შემდეგ კურსდამთავრებულს </w:t>
            </w:r>
            <w:r w:rsidR="00EB3212" w:rsidRPr="00787A3E">
              <w:rPr>
                <w:rFonts w:ascii="Sylfaen" w:hAnsi="Sylfaen"/>
                <w:b/>
                <w:sz w:val="20"/>
                <w:szCs w:val="20"/>
                <w:lang w:val="ka-GE"/>
              </w:rPr>
              <w:t xml:space="preserve">საჯარო </w:t>
            </w:r>
            <w:r w:rsidR="00EB3212">
              <w:rPr>
                <w:rFonts w:ascii="Sylfaen" w:hAnsi="Sylfaen"/>
                <w:b/>
                <w:sz w:val="20"/>
                <w:szCs w:val="20"/>
                <w:lang w:val="ka-GE"/>
              </w:rPr>
              <w:t xml:space="preserve">სამართლის </w:t>
            </w:r>
            <w:r w:rsidRPr="00787A3E">
              <w:rPr>
                <w:rFonts w:ascii="Sylfaen" w:hAnsi="Sylfaen"/>
                <w:b/>
                <w:sz w:val="20"/>
                <w:szCs w:val="20"/>
                <w:lang w:val="ka-GE"/>
              </w:rPr>
              <w:t>მოდულის ფარგლებში შეუძლია:</w:t>
            </w:r>
          </w:p>
          <w:p w14:paraId="4C9151AE" w14:textId="28F47B79" w:rsidR="0073066D" w:rsidRPr="00873DE4" w:rsidRDefault="00EB3212" w:rsidP="007C7D96">
            <w:pPr>
              <w:tabs>
                <w:tab w:val="left" w:pos="673"/>
              </w:tabs>
              <w:jc w:val="both"/>
              <w:rPr>
                <w:rFonts w:ascii="Sylfaen" w:hAnsi="Sylfaen"/>
                <w:sz w:val="20"/>
                <w:szCs w:val="20"/>
                <w:lang w:val="ka-GE"/>
              </w:rPr>
            </w:pPr>
            <w:r>
              <w:rPr>
                <w:rFonts w:ascii="Sylfaen" w:hAnsi="Sylfaen"/>
                <w:sz w:val="20"/>
                <w:szCs w:val="20"/>
                <w:lang w:val="ka-GE"/>
              </w:rPr>
              <w:t xml:space="preserve">   </w:t>
            </w:r>
            <w:r w:rsidR="004E760D" w:rsidRPr="00B17992">
              <w:rPr>
                <w:rFonts w:ascii="Sylfaen" w:hAnsi="Sylfaen"/>
                <w:sz w:val="20"/>
                <w:szCs w:val="20"/>
                <w:lang w:val="ka-GE"/>
              </w:rPr>
              <w:t>კონსტიტუციურ</w:t>
            </w:r>
            <w:r w:rsidR="00787A3E" w:rsidRPr="00B17992">
              <w:rPr>
                <w:rFonts w:ascii="Sylfaen" w:hAnsi="Sylfaen"/>
                <w:sz w:val="20"/>
                <w:szCs w:val="20"/>
                <w:lang w:val="ka-GE"/>
              </w:rPr>
              <w:t xml:space="preserve"> და ზოგად ადმინისტრაციულ, </w:t>
            </w:r>
            <w:r w:rsidR="004E760D" w:rsidRPr="00B17992">
              <w:rPr>
                <w:rFonts w:ascii="Sylfaen" w:hAnsi="Sylfaen"/>
                <w:sz w:val="20"/>
                <w:szCs w:val="20"/>
                <w:lang w:val="ka-GE"/>
              </w:rPr>
              <w:t>ადმინისტრაციულ-საპროცესო, სამოხელეო</w:t>
            </w:r>
            <w:r w:rsidR="0073066D" w:rsidRPr="00B17992">
              <w:rPr>
                <w:rFonts w:ascii="Sylfaen" w:hAnsi="Sylfaen"/>
                <w:sz w:val="20"/>
                <w:szCs w:val="20"/>
                <w:lang w:val="ka-GE"/>
              </w:rPr>
              <w:t xml:space="preserve"> </w:t>
            </w:r>
            <w:r w:rsidR="004E760D" w:rsidRPr="00B17992">
              <w:rPr>
                <w:rFonts w:ascii="Sylfaen" w:hAnsi="Sylfaen"/>
                <w:sz w:val="20"/>
                <w:szCs w:val="20"/>
                <w:lang w:val="ka-GE"/>
              </w:rPr>
              <w:t xml:space="preserve">და სხვა საჯარო </w:t>
            </w:r>
            <w:r w:rsidR="00787A3E" w:rsidRPr="00B17992">
              <w:rPr>
                <w:rFonts w:ascii="Sylfaen" w:hAnsi="Sylfaen"/>
                <w:sz w:val="20"/>
                <w:szCs w:val="20"/>
                <w:lang w:val="ka-GE"/>
              </w:rPr>
              <w:t>სა</w:t>
            </w:r>
            <w:r w:rsidR="004E760D" w:rsidRPr="00B17992">
              <w:rPr>
                <w:rFonts w:ascii="Sylfaen" w:hAnsi="Sylfaen"/>
                <w:sz w:val="20"/>
                <w:szCs w:val="20"/>
                <w:lang w:val="ka-GE"/>
              </w:rPr>
              <w:t>მართლებრივ</w:t>
            </w:r>
            <w:r w:rsidR="00787A3E" w:rsidRPr="00B17992">
              <w:rPr>
                <w:rFonts w:ascii="Sylfaen" w:hAnsi="Sylfaen"/>
                <w:sz w:val="20"/>
                <w:szCs w:val="20"/>
                <w:lang w:val="ka-GE"/>
              </w:rPr>
              <w:t>ი</w:t>
            </w:r>
            <w:r w:rsidR="004E760D" w:rsidRPr="00B17992">
              <w:rPr>
                <w:rFonts w:ascii="Sylfaen" w:hAnsi="Sylfaen"/>
                <w:sz w:val="20"/>
                <w:szCs w:val="20"/>
                <w:lang w:val="ka-GE"/>
              </w:rPr>
              <w:t xml:space="preserve"> </w:t>
            </w:r>
            <w:r w:rsidR="00B04F30" w:rsidRPr="00B17992">
              <w:rPr>
                <w:rFonts w:ascii="Sylfaen" w:hAnsi="Sylfaen"/>
                <w:sz w:val="20"/>
                <w:szCs w:val="20"/>
                <w:lang w:val="ka-GE"/>
              </w:rPr>
              <w:t>ურთიერთობ</w:t>
            </w:r>
            <w:r w:rsidR="00787A3E" w:rsidRPr="00B17992">
              <w:rPr>
                <w:rFonts w:ascii="Sylfaen" w:hAnsi="Sylfaen"/>
                <w:sz w:val="20"/>
                <w:szCs w:val="20"/>
                <w:lang w:val="ka-GE"/>
              </w:rPr>
              <w:t>ების</w:t>
            </w:r>
            <w:r w:rsidR="00B04F30" w:rsidRPr="00B17992">
              <w:rPr>
                <w:rFonts w:ascii="Sylfaen" w:hAnsi="Sylfaen"/>
                <w:sz w:val="20"/>
                <w:szCs w:val="20"/>
                <w:lang w:val="ka-GE"/>
              </w:rPr>
              <w:t xml:space="preserve"> ანალიზის საფუძველზე მნიშვნელოვანი ფაქტების გამოცალკევება</w:t>
            </w:r>
            <w:r w:rsidR="00191F48">
              <w:rPr>
                <w:rFonts w:ascii="Sylfaen" w:hAnsi="Sylfaen"/>
                <w:sz w:val="20"/>
                <w:szCs w:val="20"/>
                <w:lang w:val="ka-GE"/>
              </w:rPr>
              <w:t xml:space="preserve">, </w:t>
            </w:r>
            <w:r w:rsidR="00191F48" w:rsidRPr="00787A3E">
              <w:rPr>
                <w:rFonts w:ascii="Sylfaen" w:hAnsi="Sylfaen"/>
                <w:sz w:val="20"/>
                <w:szCs w:val="20"/>
                <w:lang w:val="ka-GE"/>
              </w:rPr>
              <w:t>კონკრეტულ</w:t>
            </w:r>
            <w:r w:rsidR="00191F48" w:rsidRPr="00787A3E">
              <w:rPr>
                <w:sz w:val="20"/>
                <w:szCs w:val="20"/>
                <w:lang w:val="ka-GE"/>
              </w:rPr>
              <w:t xml:space="preserve"> </w:t>
            </w:r>
            <w:r w:rsidR="00191F48" w:rsidRPr="00787A3E">
              <w:rPr>
                <w:rFonts w:ascii="Sylfaen" w:hAnsi="Sylfaen"/>
                <w:sz w:val="20"/>
                <w:szCs w:val="20"/>
                <w:lang w:val="ka-GE"/>
              </w:rPr>
              <w:t xml:space="preserve"> სასამართლო</w:t>
            </w:r>
            <w:r w:rsidR="00191F48" w:rsidRPr="00787A3E">
              <w:rPr>
                <w:sz w:val="20"/>
                <w:szCs w:val="20"/>
                <w:lang w:val="ka-GE"/>
              </w:rPr>
              <w:t xml:space="preserve"> </w:t>
            </w:r>
            <w:r w:rsidR="00191F48" w:rsidRPr="00787A3E">
              <w:rPr>
                <w:rFonts w:ascii="Sylfaen" w:hAnsi="Sylfaen"/>
                <w:sz w:val="20"/>
                <w:szCs w:val="20"/>
                <w:lang w:val="ka-GE"/>
              </w:rPr>
              <w:t>გადაწყვეტილებების</w:t>
            </w:r>
            <w:r w:rsidR="00191F48" w:rsidRPr="00787A3E">
              <w:rPr>
                <w:sz w:val="20"/>
                <w:szCs w:val="20"/>
                <w:lang w:val="ka-GE"/>
              </w:rPr>
              <w:t xml:space="preserve"> </w:t>
            </w:r>
            <w:r w:rsidR="00191F48" w:rsidRPr="00787A3E">
              <w:rPr>
                <w:rFonts w:ascii="Sylfaen" w:hAnsi="Sylfaen"/>
                <w:sz w:val="20"/>
                <w:szCs w:val="20"/>
                <w:lang w:val="ka-GE"/>
              </w:rPr>
              <w:t>შედეგებზე</w:t>
            </w:r>
            <w:r w:rsidR="00191F48" w:rsidRPr="00787A3E">
              <w:rPr>
                <w:sz w:val="20"/>
                <w:szCs w:val="20"/>
                <w:lang w:val="ka-GE"/>
              </w:rPr>
              <w:t xml:space="preserve"> </w:t>
            </w:r>
            <w:r w:rsidR="00191F48" w:rsidRPr="00787A3E">
              <w:rPr>
                <w:rFonts w:ascii="Sylfaen" w:hAnsi="Sylfaen"/>
                <w:sz w:val="20"/>
                <w:szCs w:val="20"/>
                <w:lang w:val="ka-GE"/>
              </w:rPr>
              <w:t>მსჯელობა</w:t>
            </w:r>
            <w:r w:rsidR="00191F48">
              <w:rPr>
                <w:rFonts w:ascii="Sylfaen" w:hAnsi="Sylfaen"/>
                <w:sz w:val="20"/>
                <w:szCs w:val="20"/>
                <w:lang w:val="ka-GE"/>
              </w:rPr>
              <w:t>,</w:t>
            </w:r>
            <w:r w:rsidR="00191F48" w:rsidRPr="00787A3E">
              <w:rPr>
                <w:sz w:val="20"/>
                <w:szCs w:val="20"/>
                <w:lang w:val="ka-GE"/>
              </w:rPr>
              <w:t xml:space="preserve"> </w:t>
            </w:r>
            <w:r w:rsidR="00191F48">
              <w:rPr>
                <w:rFonts w:ascii="Sylfaen" w:hAnsi="Sylfaen"/>
                <w:sz w:val="20"/>
                <w:szCs w:val="20"/>
                <w:lang w:val="ka-GE"/>
              </w:rPr>
              <w:t xml:space="preserve"> </w:t>
            </w:r>
            <w:r w:rsidR="0073066D" w:rsidRPr="00873DE4">
              <w:rPr>
                <w:rFonts w:ascii="Sylfaen" w:hAnsi="Sylfaen"/>
                <w:sz w:val="20"/>
                <w:szCs w:val="20"/>
                <w:lang w:val="ka-GE"/>
              </w:rPr>
              <w:t xml:space="preserve">საერთაშორისო-სამართლებრივი კონვენციური ნორმების </w:t>
            </w:r>
            <w:r w:rsidR="0073066D" w:rsidRPr="00873DE4">
              <w:rPr>
                <w:rFonts w:ascii="Sylfaen" w:hAnsi="Sylfaen"/>
                <w:sz w:val="20"/>
                <w:szCs w:val="20"/>
                <w:lang w:val="ka-GE"/>
              </w:rPr>
              <w:lastRenderedPageBreak/>
              <w:t xml:space="preserve">საფუძველზე ადეკვატური </w:t>
            </w:r>
            <w:r w:rsidR="00191F48" w:rsidRPr="00873DE4">
              <w:rPr>
                <w:rFonts w:ascii="Sylfaen" w:hAnsi="Sylfaen"/>
                <w:sz w:val="20"/>
                <w:szCs w:val="20"/>
                <w:lang w:val="ka-GE"/>
              </w:rPr>
              <w:t>და დასაბუთებული დასკვნების</w:t>
            </w:r>
            <w:r w:rsidR="0073066D" w:rsidRPr="00873DE4">
              <w:rPr>
                <w:rFonts w:ascii="Sylfaen" w:hAnsi="Sylfaen"/>
                <w:sz w:val="20"/>
                <w:szCs w:val="20"/>
                <w:lang w:val="ka-GE"/>
              </w:rPr>
              <w:t xml:space="preserve"> შემუშავება</w:t>
            </w:r>
            <w:r w:rsidR="00191F48" w:rsidRPr="00873DE4">
              <w:rPr>
                <w:rFonts w:ascii="Sylfaen" w:hAnsi="Sylfaen"/>
                <w:sz w:val="20"/>
                <w:szCs w:val="20"/>
                <w:lang w:val="ka-GE"/>
              </w:rPr>
              <w:t>; იურისტის</w:t>
            </w:r>
            <w:r w:rsidR="00191F48" w:rsidRPr="00873DE4">
              <w:rPr>
                <w:sz w:val="20"/>
                <w:szCs w:val="20"/>
                <w:lang w:val="ka-GE"/>
              </w:rPr>
              <w:t xml:space="preserve"> </w:t>
            </w:r>
            <w:r w:rsidR="00191F48" w:rsidRPr="00873DE4">
              <w:rPr>
                <w:rFonts w:ascii="Sylfaen" w:hAnsi="Sylfaen"/>
                <w:sz w:val="20"/>
                <w:szCs w:val="20"/>
                <w:lang w:val="ka-GE"/>
              </w:rPr>
              <w:t>პროფესიათა</w:t>
            </w:r>
            <w:r w:rsidR="00191F48" w:rsidRPr="00873DE4">
              <w:rPr>
                <w:sz w:val="20"/>
                <w:szCs w:val="20"/>
                <w:lang w:val="ka-GE"/>
              </w:rPr>
              <w:t xml:space="preserve"> </w:t>
            </w:r>
            <w:r w:rsidR="00191F48" w:rsidRPr="00873DE4">
              <w:rPr>
                <w:rFonts w:ascii="Sylfaen" w:hAnsi="Sylfaen"/>
                <w:sz w:val="20"/>
                <w:szCs w:val="20"/>
                <w:lang w:val="ka-GE"/>
              </w:rPr>
              <w:t>ეთიკის</w:t>
            </w:r>
            <w:r w:rsidR="00191F48" w:rsidRPr="00873DE4">
              <w:rPr>
                <w:sz w:val="20"/>
                <w:szCs w:val="20"/>
                <w:lang w:val="ka-GE"/>
              </w:rPr>
              <w:t xml:space="preserve">  </w:t>
            </w:r>
            <w:r w:rsidR="00191F48" w:rsidRPr="00873DE4">
              <w:rPr>
                <w:rFonts w:ascii="Sylfaen" w:hAnsi="Sylfaen"/>
                <w:sz w:val="20"/>
                <w:szCs w:val="20"/>
                <w:lang w:val="ka-GE"/>
              </w:rPr>
              <w:t>საკითხებზე</w:t>
            </w:r>
            <w:r w:rsidR="00191F48" w:rsidRPr="00873DE4">
              <w:rPr>
                <w:sz w:val="20"/>
                <w:szCs w:val="20"/>
                <w:lang w:val="ka-GE"/>
              </w:rPr>
              <w:t xml:space="preserve">  </w:t>
            </w:r>
            <w:r w:rsidR="00191F48" w:rsidRPr="00873DE4">
              <w:rPr>
                <w:rFonts w:ascii="Sylfaen" w:hAnsi="Sylfaen"/>
                <w:sz w:val="20"/>
                <w:szCs w:val="20"/>
                <w:lang w:val="ka-GE"/>
              </w:rPr>
              <w:t>სამართლებრივად</w:t>
            </w:r>
            <w:r w:rsidR="00191F48" w:rsidRPr="00873DE4">
              <w:rPr>
                <w:sz w:val="20"/>
                <w:szCs w:val="20"/>
                <w:lang w:val="ka-GE"/>
              </w:rPr>
              <w:t xml:space="preserve"> </w:t>
            </w:r>
            <w:r w:rsidR="00191F48" w:rsidRPr="00873DE4">
              <w:rPr>
                <w:rFonts w:ascii="Sylfaen" w:hAnsi="Sylfaen"/>
                <w:sz w:val="20"/>
                <w:szCs w:val="20"/>
                <w:lang w:val="ka-GE"/>
              </w:rPr>
              <w:t>მნიშვნელოვანი</w:t>
            </w:r>
            <w:r w:rsidR="00191F48" w:rsidRPr="00873DE4">
              <w:rPr>
                <w:sz w:val="20"/>
                <w:szCs w:val="20"/>
                <w:lang w:val="ka-GE"/>
              </w:rPr>
              <w:t xml:space="preserve"> </w:t>
            </w:r>
            <w:r w:rsidR="00191F48" w:rsidRPr="00873DE4">
              <w:rPr>
                <w:rFonts w:ascii="Sylfaen" w:hAnsi="Sylfaen"/>
                <w:sz w:val="20"/>
                <w:szCs w:val="20"/>
                <w:lang w:val="ka-GE"/>
              </w:rPr>
              <w:t>დასკვნების</w:t>
            </w:r>
            <w:r w:rsidR="00191F48" w:rsidRPr="00873DE4">
              <w:rPr>
                <w:sz w:val="20"/>
                <w:szCs w:val="20"/>
                <w:lang w:val="ka-GE"/>
              </w:rPr>
              <w:t xml:space="preserve"> </w:t>
            </w:r>
            <w:r w:rsidR="00191F48" w:rsidRPr="00873DE4">
              <w:rPr>
                <w:rFonts w:ascii="Sylfaen" w:hAnsi="Sylfaen"/>
                <w:sz w:val="20"/>
                <w:szCs w:val="20"/>
                <w:lang w:val="ka-GE"/>
              </w:rPr>
              <w:t>გამოტანა</w:t>
            </w:r>
            <w:r w:rsidR="00191F48" w:rsidRPr="00873DE4">
              <w:rPr>
                <w:sz w:val="20"/>
                <w:szCs w:val="20"/>
                <w:lang w:val="ka-GE"/>
              </w:rPr>
              <w:t>.</w:t>
            </w:r>
          </w:p>
          <w:p w14:paraId="0F746BE4" w14:textId="1AB6E163" w:rsidR="00787A3E" w:rsidRPr="00EB3212" w:rsidRDefault="00787A3E" w:rsidP="00EB3212">
            <w:pPr>
              <w:tabs>
                <w:tab w:val="left" w:pos="673"/>
              </w:tabs>
              <w:spacing w:after="0"/>
              <w:jc w:val="both"/>
              <w:rPr>
                <w:rFonts w:ascii="Sylfaen" w:hAnsi="Sylfaen"/>
                <w:b/>
                <w:sz w:val="20"/>
                <w:szCs w:val="20"/>
                <w:lang w:val="ka-GE"/>
              </w:rPr>
            </w:pPr>
            <w:r w:rsidRPr="00787A3E">
              <w:rPr>
                <w:rFonts w:ascii="Sylfaen" w:hAnsi="Sylfaen"/>
                <w:b/>
                <w:sz w:val="20"/>
                <w:szCs w:val="20"/>
                <w:lang w:val="ka-GE"/>
              </w:rPr>
              <w:t xml:space="preserve">პროგრამის დასრულების შემდეგ კურსდამთავრებულს </w:t>
            </w:r>
            <w:r w:rsidR="00EB3212">
              <w:rPr>
                <w:rFonts w:ascii="Sylfaen" w:hAnsi="Sylfaen"/>
                <w:b/>
                <w:sz w:val="20"/>
                <w:szCs w:val="20"/>
                <w:lang w:val="ka-GE"/>
              </w:rPr>
              <w:t>სისხლის</w:t>
            </w:r>
            <w:r w:rsidR="00EB3212" w:rsidRPr="00787A3E">
              <w:rPr>
                <w:rFonts w:ascii="Sylfaen" w:hAnsi="Sylfaen"/>
                <w:b/>
                <w:sz w:val="20"/>
                <w:szCs w:val="20"/>
                <w:lang w:val="ka-GE"/>
              </w:rPr>
              <w:t xml:space="preserve"> </w:t>
            </w:r>
            <w:r w:rsidR="00EB3212">
              <w:rPr>
                <w:rFonts w:ascii="Sylfaen" w:hAnsi="Sylfaen"/>
                <w:b/>
                <w:sz w:val="20"/>
                <w:szCs w:val="20"/>
                <w:lang w:val="ka-GE"/>
              </w:rPr>
              <w:t xml:space="preserve">სამართლის </w:t>
            </w:r>
            <w:r w:rsidRPr="00787A3E">
              <w:rPr>
                <w:rFonts w:ascii="Sylfaen" w:hAnsi="Sylfaen"/>
                <w:b/>
                <w:sz w:val="20"/>
                <w:szCs w:val="20"/>
                <w:lang w:val="ka-GE"/>
              </w:rPr>
              <w:t>მოდულის ფარგლებში შეუძლია:</w:t>
            </w:r>
          </w:p>
          <w:p w14:paraId="387B6F30" w14:textId="5A8CCD24" w:rsidR="006E6B73" w:rsidRPr="00937B88" w:rsidRDefault="00791A63" w:rsidP="00937B88">
            <w:pPr>
              <w:tabs>
                <w:tab w:val="left" w:pos="673"/>
              </w:tabs>
              <w:jc w:val="both"/>
              <w:rPr>
                <w:rFonts w:ascii="Sylfaen" w:hAnsi="Sylfaen" w:cs="Sylfaen"/>
                <w:sz w:val="20"/>
                <w:szCs w:val="20"/>
                <w:lang w:val="ka-GE"/>
              </w:rPr>
            </w:pPr>
            <w:r>
              <w:rPr>
                <w:rFonts w:ascii="Sylfaen" w:hAnsi="Sylfaen"/>
                <w:color w:val="0070C0"/>
                <w:sz w:val="20"/>
                <w:szCs w:val="20"/>
                <w:lang w:val="ka-GE"/>
              </w:rPr>
              <w:t xml:space="preserve"> </w:t>
            </w:r>
            <w:r w:rsidR="00F124E7">
              <w:rPr>
                <w:rFonts w:ascii="Sylfaen" w:hAnsi="Sylfaen"/>
                <w:color w:val="0070C0"/>
                <w:sz w:val="20"/>
                <w:szCs w:val="20"/>
                <w:lang w:val="ka-GE"/>
              </w:rPr>
              <w:t xml:space="preserve">    </w:t>
            </w:r>
            <w:r w:rsidR="00BB53A3" w:rsidRPr="00BB53A3">
              <w:rPr>
                <w:rFonts w:ascii="Sylfaen" w:eastAsia="Times New Roman" w:hAnsi="Sylfaen" w:cs="Times New Roman"/>
                <w:sz w:val="20"/>
                <w:szCs w:val="20"/>
                <w:lang w:val="ka-GE"/>
              </w:rPr>
              <w:t>ქმედების შემადგენლობ</w:t>
            </w:r>
            <w:r w:rsidR="00937B88">
              <w:rPr>
                <w:rFonts w:ascii="Sylfaen" w:eastAsia="Times New Roman" w:hAnsi="Sylfaen" w:cs="Times New Roman"/>
                <w:sz w:val="20"/>
                <w:szCs w:val="20"/>
                <w:lang w:val="ka-GE"/>
              </w:rPr>
              <w:t>აზე</w:t>
            </w:r>
            <w:r w:rsidR="00BB53A3" w:rsidRPr="00BB53A3">
              <w:rPr>
                <w:rFonts w:ascii="Sylfaen" w:eastAsia="Times New Roman" w:hAnsi="Sylfaen" w:cs="Times New Roman"/>
                <w:sz w:val="20"/>
                <w:szCs w:val="20"/>
                <w:lang w:val="ka-GE"/>
              </w:rPr>
              <w:t>, დანაშაულის</w:t>
            </w:r>
            <w:r w:rsidR="00937B88">
              <w:rPr>
                <w:rFonts w:ascii="Sylfaen" w:eastAsia="Times New Roman" w:hAnsi="Sylfaen" w:cs="Times New Roman"/>
                <w:sz w:val="20"/>
                <w:szCs w:val="20"/>
                <w:lang w:val="ka-GE"/>
              </w:rPr>
              <w:t xml:space="preserve"> სუბიექტურ</w:t>
            </w:r>
            <w:r w:rsidR="00BB53A3" w:rsidRPr="00BB53A3">
              <w:rPr>
                <w:rFonts w:ascii="Sylfaen" w:eastAsia="Times New Roman" w:hAnsi="Sylfaen" w:cs="Times New Roman"/>
                <w:sz w:val="20"/>
                <w:szCs w:val="20"/>
                <w:lang w:val="ka-GE"/>
              </w:rPr>
              <w:t xml:space="preserve"> </w:t>
            </w:r>
            <w:r w:rsidR="00937B88">
              <w:rPr>
                <w:rFonts w:ascii="Sylfaen" w:eastAsia="Times New Roman" w:hAnsi="Sylfaen" w:cs="Times New Roman"/>
                <w:sz w:val="20"/>
                <w:szCs w:val="20"/>
                <w:lang w:val="ka-GE"/>
              </w:rPr>
              <w:t>და ობიექტურ</w:t>
            </w:r>
            <w:r w:rsidR="00BB53A3" w:rsidRPr="00BB53A3">
              <w:rPr>
                <w:rFonts w:ascii="Sylfaen" w:eastAsia="Times New Roman" w:hAnsi="Sylfaen" w:cs="Times New Roman"/>
                <w:sz w:val="20"/>
                <w:szCs w:val="20"/>
                <w:lang w:val="ka-GE"/>
              </w:rPr>
              <w:t xml:space="preserve"> მხარ</w:t>
            </w:r>
            <w:r w:rsidR="00937B88">
              <w:rPr>
                <w:rFonts w:ascii="Sylfaen" w:eastAsia="Times New Roman" w:hAnsi="Sylfaen" w:cs="Times New Roman"/>
                <w:sz w:val="20"/>
                <w:szCs w:val="20"/>
                <w:lang w:val="ka-GE"/>
              </w:rPr>
              <w:t>ეებზე</w:t>
            </w:r>
            <w:r w:rsidR="00BB53A3" w:rsidRPr="00BB53A3">
              <w:rPr>
                <w:rFonts w:ascii="Sylfaen" w:eastAsia="Times New Roman" w:hAnsi="Sylfaen" w:cs="Times New Roman"/>
                <w:sz w:val="20"/>
                <w:szCs w:val="20"/>
                <w:lang w:val="ka-GE"/>
              </w:rPr>
              <w:t xml:space="preserve">, </w:t>
            </w:r>
            <w:proofErr w:type="spellStart"/>
            <w:r w:rsidR="00BB53A3" w:rsidRPr="00BB53A3">
              <w:rPr>
                <w:rFonts w:ascii="Sylfaen" w:eastAsia="Times New Roman" w:hAnsi="Sylfaen" w:cs="Times New Roman"/>
                <w:sz w:val="20"/>
                <w:szCs w:val="20"/>
                <w:lang w:val="ka-GE"/>
              </w:rPr>
              <w:t>მართლწინააღმდ</w:t>
            </w:r>
            <w:r w:rsidR="00937B88">
              <w:rPr>
                <w:rFonts w:ascii="Sylfaen" w:eastAsia="Times New Roman" w:hAnsi="Sylfaen" w:cs="Times New Roman"/>
                <w:sz w:val="20"/>
                <w:szCs w:val="20"/>
                <w:lang w:val="ka-GE"/>
              </w:rPr>
              <w:t>ეგობის</w:t>
            </w:r>
            <w:proofErr w:type="spellEnd"/>
            <w:r w:rsidR="00937B88">
              <w:rPr>
                <w:rFonts w:ascii="Sylfaen" w:eastAsia="Times New Roman" w:hAnsi="Sylfaen" w:cs="Times New Roman"/>
                <w:sz w:val="20"/>
                <w:szCs w:val="20"/>
                <w:lang w:val="ka-GE"/>
              </w:rPr>
              <w:t xml:space="preserve"> </w:t>
            </w:r>
            <w:proofErr w:type="spellStart"/>
            <w:r w:rsidR="00937B88">
              <w:rPr>
                <w:rFonts w:ascii="Sylfaen" w:eastAsia="Times New Roman" w:hAnsi="Sylfaen" w:cs="Times New Roman"/>
                <w:sz w:val="20"/>
                <w:szCs w:val="20"/>
                <w:lang w:val="ka-GE"/>
              </w:rPr>
              <w:t>გამომრიცხველ</w:t>
            </w:r>
            <w:proofErr w:type="spellEnd"/>
            <w:r w:rsidR="00BB53A3" w:rsidRPr="00BB53A3">
              <w:rPr>
                <w:rFonts w:ascii="Sylfaen" w:eastAsia="Times New Roman" w:hAnsi="Sylfaen" w:cs="Times New Roman"/>
                <w:sz w:val="20"/>
                <w:szCs w:val="20"/>
                <w:lang w:val="ka-GE"/>
              </w:rPr>
              <w:t xml:space="preserve"> გარემოებ</w:t>
            </w:r>
            <w:r w:rsidR="00937B88">
              <w:rPr>
                <w:rFonts w:ascii="Sylfaen" w:eastAsia="Times New Roman" w:hAnsi="Sylfaen" w:cs="Times New Roman"/>
                <w:sz w:val="20"/>
                <w:szCs w:val="20"/>
                <w:lang w:val="ka-GE"/>
              </w:rPr>
              <w:t>ებზე</w:t>
            </w:r>
            <w:r w:rsidR="00BB53A3" w:rsidRPr="00BB53A3">
              <w:rPr>
                <w:rFonts w:ascii="Sylfaen" w:eastAsia="Times New Roman" w:hAnsi="Sylfaen" w:cs="Times New Roman"/>
                <w:sz w:val="20"/>
                <w:szCs w:val="20"/>
                <w:lang w:val="ka-GE"/>
              </w:rPr>
              <w:t>, სასჯელის</w:t>
            </w:r>
            <w:r w:rsidR="00937B88">
              <w:rPr>
                <w:rFonts w:ascii="Sylfaen" w:eastAsia="Times New Roman" w:hAnsi="Sylfaen" w:cs="Times New Roman"/>
                <w:sz w:val="20"/>
                <w:szCs w:val="20"/>
                <w:lang w:val="ka-GE"/>
              </w:rPr>
              <w:t xml:space="preserve"> დანიშვნაზე</w:t>
            </w:r>
            <w:r w:rsidR="00BB53A3" w:rsidRPr="00BB53A3">
              <w:rPr>
                <w:rFonts w:ascii="Sylfaen" w:eastAsia="Times New Roman" w:hAnsi="Sylfaen" w:cs="Times New Roman"/>
                <w:sz w:val="20"/>
                <w:szCs w:val="20"/>
                <w:lang w:val="ka-GE"/>
              </w:rPr>
              <w:t>, დანაშაული</w:t>
            </w:r>
            <w:r w:rsidR="00BB53A3">
              <w:rPr>
                <w:rFonts w:ascii="Sylfaen" w:eastAsia="Times New Roman" w:hAnsi="Sylfaen" w:cs="Times New Roman"/>
                <w:sz w:val="20"/>
                <w:szCs w:val="20"/>
                <w:lang w:val="ka-GE"/>
              </w:rPr>
              <w:t>ს</w:t>
            </w:r>
            <w:r w:rsidR="002618BE">
              <w:rPr>
                <w:rFonts w:ascii="Sylfaen" w:eastAsia="Times New Roman" w:hAnsi="Sylfaen" w:cs="Times New Roman"/>
                <w:sz w:val="20"/>
                <w:szCs w:val="20"/>
                <w:lang w:val="ka-GE"/>
              </w:rPr>
              <w:t xml:space="preserve"> ცალკეუ</w:t>
            </w:r>
            <w:r w:rsidR="00937B88">
              <w:rPr>
                <w:rFonts w:ascii="Sylfaen" w:eastAsia="Times New Roman" w:hAnsi="Sylfaen" w:cs="Times New Roman"/>
                <w:sz w:val="20"/>
                <w:szCs w:val="20"/>
                <w:lang w:val="ka-GE"/>
              </w:rPr>
              <w:t>ლ</w:t>
            </w:r>
            <w:r w:rsidR="002618BE">
              <w:rPr>
                <w:rFonts w:ascii="Sylfaen" w:eastAsia="Times New Roman" w:hAnsi="Sylfaen" w:cs="Times New Roman"/>
                <w:sz w:val="20"/>
                <w:szCs w:val="20"/>
                <w:lang w:val="ka-GE"/>
              </w:rPr>
              <w:t xml:space="preserve"> სახეებზე და</w:t>
            </w:r>
            <w:r w:rsidR="00BB53A3" w:rsidRPr="00BB53A3">
              <w:rPr>
                <w:rFonts w:ascii="Sylfaen" w:eastAsia="Times New Roman" w:hAnsi="Sylfaen" w:cs="Times New Roman"/>
                <w:sz w:val="20"/>
                <w:szCs w:val="20"/>
                <w:lang w:val="ka-GE"/>
              </w:rPr>
              <w:t xml:space="preserve"> </w:t>
            </w:r>
            <w:r w:rsidR="002618BE">
              <w:rPr>
                <w:rFonts w:ascii="Sylfaen" w:eastAsia="Times New Roman" w:hAnsi="Sylfaen" w:cs="Times New Roman"/>
                <w:sz w:val="20"/>
                <w:szCs w:val="20"/>
                <w:lang w:val="ka-GE"/>
              </w:rPr>
              <w:t>არასრულწლოვანის სისხლის</w:t>
            </w:r>
            <w:r w:rsidR="00BB53A3" w:rsidRPr="00BB53A3">
              <w:rPr>
                <w:rFonts w:ascii="Sylfaen" w:eastAsia="Times New Roman" w:hAnsi="Sylfaen" w:cs="Times New Roman"/>
                <w:sz w:val="20"/>
                <w:szCs w:val="20"/>
                <w:lang w:val="ka-GE"/>
              </w:rPr>
              <w:t xml:space="preserve">სამართლებრივი პასუხისმგებლობის საკითხებზე  </w:t>
            </w:r>
            <w:r w:rsidR="00BB53A3" w:rsidRPr="00BB53A3">
              <w:rPr>
                <w:rFonts w:ascii="Sylfaen" w:hAnsi="Sylfaen"/>
                <w:sz w:val="20"/>
                <w:szCs w:val="20"/>
                <w:lang w:val="ka-GE"/>
              </w:rPr>
              <w:t>არსებული პრობლემების ხედვა, ანალიზი და სამართლებრივად დასაბუთებული დასკვნ</w:t>
            </w:r>
            <w:r w:rsidR="00937B88">
              <w:rPr>
                <w:rFonts w:ascii="Sylfaen" w:hAnsi="Sylfaen"/>
                <w:sz w:val="20"/>
                <w:szCs w:val="20"/>
                <w:lang w:val="ka-GE"/>
              </w:rPr>
              <w:t>ებ</w:t>
            </w:r>
            <w:r w:rsidR="00BB53A3" w:rsidRPr="00BB53A3">
              <w:rPr>
                <w:rFonts w:ascii="Sylfaen" w:hAnsi="Sylfaen"/>
                <w:sz w:val="20"/>
                <w:szCs w:val="20"/>
                <w:lang w:val="ka-GE"/>
              </w:rPr>
              <w:t>ის</w:t>
            </w:r>
            <w:r w:rsidR="00937B88">
              <w:rPr>
                <w:rFonts w:ascii="Sylfaen" w:hAnsi="Sylfaen"/>
                <w:sz w:val="20"/>
                <w:szCs w:val="20"/>
                <w:lang w:val="ka-GE"/>
              </w:rPr>
              <w:t xml:space="preserve"> გამოტანა</w:t>
            </w:r>
            <w:r w:rsidR="002618BE">
              <w:rPr>
                <w:rFonts w:ascii="Sylfaen" w:hAnsi="Sylfaen"/>
                <w:sz w:val="20"/>
                <w:szCs w:val="20"/>
                <w:lang w:val="ka-GE"/>
              </w:rPr>
              <w:t>;</w:t>
            </w:r>
            <w:r w:rsidR="00372E42">
              <w:rPr>
                <w:rFonts w:ascii="Sylfaen" w:hAnsi="Sylfaen"/>
                <w:sz w:val="20"/>
                <w:szCs w:val="20"/>
                <w:lang w:val="ka-GE"/>
              </w:rPr>
              <w:t xml:space="preserve"> </w:t>
            </w:r>
            <w:r w:rsidR="002618BE">
              <w:rPr>
                <w:rFonts w:ascii="Sylfaen" w:hAnsi="Sylfaen"/>
                <w:sz w:val="20"/>
                <w:szCs w:val="20"/>
                <w:lang w:val="ka-GE"/>
              </w:rPr>
              <w:t>კონკრეტულ სისხლის სამართლის საქმეზე</w:t>
            </w:r>
            <w:r w:rsidR="002468FB">
              <w:rPr>
                <w:rFonts w:ascii="Sylfaen" w:hAnsi="Sylfaen"/>
                <w:sz w:val="20"/>
                <w:szCs w:val="20"/>
                <w:lang w:val="ka-GE"/>
              </w:rPr>
              <w:t xml:space="preserve"> </w:t>
            </w:r>
            <w:r w:rsidR="002468FB">
              <w:rPr>
                <w:rFonts w:ascii="Sylfaen" w:hAnsi="Sylfaen" w:cs="Sylfaen"/>
                <w:sz w:val="20"/>
                <w:szCs w:val="20"/>
                <w:lang w:val="ka-GE"/>
              </w:rPr>
              <w:t>საგამოძიებო მოქმედებებ</w:t>
            </w:r>
            <w:r w:rsidR="006B49E4">
              <w:rPr>
                <w:rFonts w:ascii="Sylfaen" w:hAnsi="Sylfaen" w:cs="Sylfaen"/>
                <w:sz w:val="20"/>
                <w:szCs w:val="20"/>
                <w:lang w:val="ka-GE"/>
              </w:rPr>
              <w:t>ის ანალიზი</w:t>
            </w:r>
            <w:r w:rsidR="00C625E7">
              <w:rPr>
                <w:rFonts w:ascii="Sylfaen" w:hAnsi="Sylfaen" w:cs="Sylfaen"/>
                <w:sz w:val="20"/>
                <w:szCs w:val="20"/>
                <w:lang w:val="ka-GE"/>
              </w:rPr>
              <w:t xml:space="preserve"> და </w:t>
            </w:r>
            <w:r w:rsidR="006B49E4">
              <w:rPr>
                <w:rFonts w:ascii="Sylfaen" w:hAnsi="Sylfaen" w:cs="Sylfaen"/>
                <w:sz w:val="20"/>
                <w:szCs w:val="20"/>
                <w:lang w:val="ka-GE"/>
              </w:rPr>
              <w:t xml:space="preserve"> შესაბამისი გადაწყვეტილების </w:t>
            </w:r>
            <w:r w:rsidR="00372E42">
              <w:rPr>
                <w:rFonts w:ascii="Sylfaen" w:hAnsi="Sylfaen" w:cs="Sylfaen"/>
                <w:sz w:val="20"/>
                <w:szCs w:val="20"/>
                <w:lang w:val="ka-GE"/>
              </w:rPr>
              <w:t xml:space="preserve">მიღება; </w:t>
            </w:r>
            <w:r w:rsidR="00B17992" w:rsidRPr="00864108">
              <w:rPr>
                <w:rFonts w:ascii="Sylfaen" w:eastAsiaTheme="minorEastAsia" w:hAnsi="Sylfaen"/>
                <w:color w:val="000000" w:themeColor="text1"/>
                <w:sz w:val="20"/>
                <w:szCs w:val="20"/>
                <w:lang w:val="ka-GE"/>
              </w:rPr>
              <w:t>ახლად გამოვლენილ გარემოებათა გამო განაჩენის გადასინჯვის</w:t>
            </w:r>
            <w:r w:rsidR="00937B88">
              <w:rPr>
                <w:rFonts w:ascii="Sylfaen" w:eastAsiaTheme="minorEastAsia" w:hAnsi="Sylfaen"/>
                <w:color w:val="000000" w:themeColor="text1"/>
                <w:sz w:val="20"/>
                <w:szCs w:val="20"/>
                <w:lang w:val="ka-GE"/>
              </w:rPr>
              <w:t xml:space="preserve"> და </w:t>
            </w:r>
            <w:r w:rsidR="00B17992">
              <w:rPr>
                <w:rFonts w:ascii="Sylfaen" w:eastAsiaTheme="minorEastAsia" w:hAnsi="Sylfaen"/>
                <w:color w:val="000000" w:themeColor="text1"/>
                <w:sz w:val="20"/>
                <w:szCs w:val="20"/>
                <w:lang w:val="ka-GE"/>
              </w:rPr>
              <w:t xml:space="preserve"> ცალკეული კატეგორიის საქმეებზე </w:t>
            </w:r>
            <w:r w:rsidR="00B17992" w:rsidRPr="008158A2">
              <w:rPr>
                <w:rFonts w:ascii="Sylfaen" w:hAnsi="Sylfaen"/>
                <w:color w:val="000000" w:themeColor="text1"/>
                <w:sz w:val="20"/>
                <w:szCs w:val="20"/>
                <w:lang w:val="ka-GE"/>
              </w:rPr>
              <w:t>ნაფიც მსაჯულთა სასამართლო</w:t>
            </w:r>
            <w:r w:rsidR="00937B88">
              <w:rPr>
                <w:rFonts w:ascii="Sylfaen" w:hAnsi="Sylfaen"/>
                <w:color w:val="000000" w:themeColor="text1"/>
                <w:sz w:val="20"/>
                <w:szCs w:val="20"/>
                <w:lang w:val="ka-GE"/>
              </w:rPr>
              <w:t>ს</w:t>
            </w:r>
            <w:r w:rsidR="00B17992">
              <w:rPr>
                <w:rFonts w:ascii="Sylfaen" w:hAnsi="Sylfaen"/>
                <w:color w:val="000000" w:themeColor="text1"/>
                <w:sz w:val="20"/>
                <w:szCs w:val="20"/>
                <w:lang w:val="ka-GE"/>
              </w:rPr>
              <w:t xml:space="preserve"> </w:t>
            </w:r>
            <w:r w:rsidR="00937B88">
              <w:rPr>
                <w:rFonts w:ascii="Sylfaen" w:hAnsi="Sylfaen"/>
                <w:color w:val="000000" w:themeColor="text1"/>
                <w:sz w:val="20"/>
                <w:szCs w:val="20"/>
                <w:lang w:val="ka-GE"/>
              </w:rPr>
              <w:t>გამოყენების დასაბუთება;</w:t>
            </w:r>
            <w:r w:rsidR="00B17992">
              <w:rPr>
                <w:rFonts w:ascii="Sylfaen" w:hAnsi="Sylfaen"/>
                <w:color w:val="000000" w:themeColor="text1"/>
                <w:sz w:val="20"/>
                <w:szCs w:val="20"/>
                <w:lang w:val="ka-GE"/>
              </w:rPr>
              <w:t xml:space="preserve"> </w:t>
            </w:r>
            <w:r w:rsidR="00937B88" w:rsidRPr="00787A3E">
              <w:rPr>
                <w:rFonts w:ascii="Sylfaen" w:hAnsi="Sylfaen"/>
                <w:sz w:val="20"/>
                <w:szCs w:val="20"/>
                <w:lang w:val="ka-GE"/>
              </w:rPr>
              <w:t>იურისტის</w:t>
            </w:r>
            <w:r w:rsidR="00937B88" w:rsidRPr="00787A3E">
              <w:rPr>
                <w:sz w:val="20"/>
                <w:szCs w:val="20"/>
                <w:lang w:val="ka-GE"/>
              </w:rPr>
              <w:t xml:space="preserve"> </w:t>
            </w:r>
            <w:r w:rsidR="00937B88" w:rsidRPr="00787A3E">
              <w:rPr>
                <w:rFonts w:ascii="Sylfaen" w:hAnsi="Sylfaen"/>
                <w:sz w:val="20"/>
                <w:szCs w:val="20"/>
                <w:lang w:val="ka-GE"/>
              </w:rPr>
              <w:t>პროფესიათა</w:t>
            </w:r>
            <w:r w:rsidR="00937B88" w:rsidRPr="00787A3E">
              <w:rPr>
                <w:sz w:val="20"/>
                <w:szCs w:val="20"/>
                <w:lang w:val="ka-GE"/>
              </w:rPr>
              <w:t xml:space="preserve"> </w:t>
            </w:r>
            <w:r w:rsidR="00937B88" w:rsidRPr="00787A3E">
              <w:rPr>
                <w:rFonts w:ascii="Sylfaen" w:hAnsi="Sylfaen"/>
                <w:sz w:val="20"/>
                <w:szCs w:val="20"/>
                <w:lang w:val="ka-GE"/>
              </w:rPr>
              <w:t>ეთიკის</w:t>
            </w:r>
            <w:r w:rsidR="00937B88" w:rsidRPr="00787A3E">
              <w:rPr>
                <w:sz w:val="20"/>
                <w:szCs w:val="20"/>
                <w:lang w:val="ka-GE"/>
              </w:rPr>
              <w:t xml:space="preserve">  </w:t>
            </w:r>
            <w:r w:rsidR="00937B88" w:rsidRPr="00787A3E">
              <w:rPr>
                <w:rFonts w:ascii="Sylfaen" w:hAnsi="Sylfaen"/>
                <w:sz w:val="20"/>
                <w:szCs w:val="20"/>
                <w:lang w:val="ka-GE"/>
              </w:rPr>
              <w:t>საკითხებზე</w:t>
            </w:r>
            <w:r w:rsidR="00937B88" w:rsidRPr="00787A3E">
              <w:rPr>
                <w:sz w:val="20"/>
                <w:szCs w:val="20"/>
                <w:lang w:val="ka-GE"/>
              </w:rPr>
              <w:t xml:space="preserve">  </w:t>
            </w:r>
            <w:r w:rsidR="00B17992">
              <w:rPr>
                <w:rFonts w:ascii="Sylfaen" w:hAnsi="Sylfaen"/>
                <w:color w:val="000000" w:themeColor="text1"/>
                <w:sz w:val="20"/>
                <w:szCs w:val="20"/>
                <w:lang w:val="ka-GE"/>
              </w:rPr>
              <w:t xml:space="preserve"> ადეკვატური და დასაბუთებული დასკვნის გაკეთება.</w:t>
            </w:r>
            <w:r w:rsidR="00191F48">
              <w:rPr>
                <w:rFonts w:ascii="Sylfaen" w:hAnsi="Sylfaen"/>
                <w:color w:val="000000" w:themeColor="text1"/>
                <w:sz w:val="20"/>
                <w:szCs w:val="20"/>
                <w:lang w:val="ka-GE"/>
              </w:rPr>
              <w:t xml:space="preserve"> </w:t>
            </w:r>
          </w:p>
        </w:tc>
      </w:tr>
      <w:tr w:rsidR="00C307BD" w:rsidRPr="004927CE" w14:paraId="73BB855D" w14:textId="77777777" w:rsidTr="009F6D22">
        <w:trPr>
          <w:trHeight w:val="664"/>
        </w:trPr>
        <w:tc>
          <w:tcPr>
            <w:tcW w:w="2802" w:type="dxa"/>
            <w:tcBorders>
              <w:top w:val="single" w:sz="18" w:space="0" w:color="auto"/>
              <w:left w:val="single" w:sz="18" w:space="0" w:color="auto"/>
              <w:bottom w:val="single" w:sz="18" w:space="0" w:color="auto"/>
            </w:tcBorders>
            <w:shd w:val="clear" w:color="auto" w:fill="E5DFEC" w:themeFill="accent4" w:themeFillTint="33"/>
          </w:tcPr>
          <w:p w14:paraId="323E253D" w14:textId="11395619" w:rsidR="00C307BD" w:rsidRPr="004927CE" w:rsidRDefault="00C307BD" w:rsidP="005123A8">
            <w:pPr>
              <w:spacing w:after="0"/>
              <w:rPr>
                <w:rFonts w:ascii="Sylfaen" w:hAnsi="Sylfaen" w:cs="Sylfaen"/>
                <w:b/>
                <w:bCs/>
                <w:sz w:val="20"/>
                <w:szCs w:val="20"/>
                <w:lang w:val="ka-GE"/>
              </w:rPr>
            </w:pPr>
            <w:r w:rsidRPr="004927CE">
              <w:rPr>
                <w:rFonts w:ascii="Sylfaen" w:hAnsi="Sylfaen" w:cs="Sylfaen"/>
                <w:b/>
                <w:bCs/>
                <w:sz w:val="20"/>
                <w:szCs w:val="20"/>
                <w:lang w:val="ka-GE"/>
              </w:rPr>
              <w:lastRenderedPageBreak/>
              <w:t>კომუნიკაციის უნარი</w:t>
            </w:r>
          </w:p>
        </w:tc>
        <w:tc>
          <w:tcPr>
            <w:tcW w:w="8475" w:type="dxa"/>
            <w:gridSpan w:val="3"/>
            <w:tcBorders>
              <w:top w:val="single" w:sz="18" w:space="0" w:color="auto"/>
              <w:bottom w:val="single" w:sz="18" w:space="0" w:color="auto"/>
              <w:right w:val="single" w:sz="18" w:space="0" w:color="auto"/>
            </w:tcBorders>
          </w:tcPr>
          <w:p w14:paraId="63079C4F" w14:textId="3537755E" w:rsidR="001A2EF9" w:rsidRDefault="001A2EF9" w:rsidP="009906D9">
            <w:pPr>
              <w:spacing w:after="0"/>
              <w:jc w:val="both"/>
              <w:rPr>
                <w:rFonts w:ascii="Sylfaen" w:hAnsi="Sylfaen" w:cs="Sylfaen"/>
                <w:noProof/>
                <w:sz w:val="20"/>
                <w:szCs w:val="20"/>
                <w:lang w:val="ka-GE"/>
              </w:rPr>
            </w:pPr>
            <w:r w:rsidRPr="006B3A2C">
              <w:rPr>
                <w:rFonts w:ascii="Sylfaen" w:hAnsi="Sylfaen" w:cs="AcadNusx"/>
                <w:b/>
                <w:noProof/>
                <w:sz w:val="20"/>
                <w:szCs w:val="20"/>
                <w:lang w:val="ka-GE"/>
              </w:rPr>
              <w:t>ზოგადი კომპეტენციები</w:t>
            </w:r>
            <w:r w:rsidR="009906D9" w:rsidRPr="004927CE">
              <w:rPr>
                <w:rFonts w:ascii="Sylfaen" w:hAnsi="Sylfaen" w:cs="Sylfaen"/>
                <w:noProof/>
                <w:sz w:val="20"/>
                <w:szCs w:val="20"/>
                <w:lang w:val="ka-GE"/>
              </w:rPr>
              <w:t xml:space="preserve">   </w:t>
            </w:r>
          </w:p>
          <w:p w14:paraId="79B12C3D" w14:textId="2807626C" w:rsidR="009F6D22" w:rsidRDefault="00FC0FB0" w:rsidP="00FC0FB0">
            <w:pPr>
              <w:spacing w:after="0"/>
              <w:jc w:val="both"/>
              <w:rPr>
                <w:rFonts w:ascii="Sylfaen" w:hAnsi="Sylfaen" w:cs="Sylfaen"/>
                <w:noProof/>
                <w:sz w:val="20"/>
                <w:szCs w:val="20"/>
                <w:lang w:val="ka-GE"/>
              </w:rPr>
            </w:pPr>
            <w:r>
              <w:rPr>
                <w:rFonts w:ascii="Sylfaen" w:eastAsia="Calibri" w:hAnsi="Sylfaen" w:cs="Sylfaen"/>
                <w:lang w:val="ka-GE"/>
              </w:rPr>
              <w:t xml:space="preserve">    </w:t>
            </w:r>
            <w:proofErr w:type="spellStart"/>
            <w:r w:rsidR="009F6D22" w:rsidRPr="009F6D22">
              <w:rPr>
                <w:rFonts w:ascii="Sylfaen" w:eastAsia="Calibri" w:hAnsi="Sylfaen" w:cs="Sylfaen"/>
                <w:sz w:val="20"/>
                <w:szCs w:val="20"/>
              </w:rPr>
              <w:t>თანამედროვე</w:t>
            </w:r>
            <w:proofErr w:type="spellEnd"/>
            <w:r w:rsidR="009F6D22" w:rsidRPr="009F6D22">
              <w:rPr>
                <w:rFonts w:ascii="Calibri" w:eastAsia="Calibri" w:hAnsi="Calibri" w:cs="Times New Roman"/>
                <w:sz w:val="20"/>
                <w:szCs w:val="20"/>
              </w:rPr>
              <w:t xml:space="preserve"> </w:t>
            </w:r>
            <w:proofErr w:type="spellStart"/>
            <w:r w:rsidR="009F6D22" w:rsidRPr="009F6D22">
              <w:rPr>
                <w:rFonts w:ascii="Sylfaen" w:eastAsia="Calibri" w:hAnsi="Sylfaen" w:cs="Sylfaen"/>
                <w:sz w:val="20"/>
                <w:szCs w:val="20"/>
              </w:rPr>
              <w:t>საინფორმაციო</w:t>
            </w:r>
            <w:proofErr w:type="spellEnd"/>
            <w:r w:rsidR="009F6D22" w:rsidRPr="009F6D22">
              <w:rPr>
                <w:rFonts w:ascii="Sylfaen" w:eastAsia="Calibri" w:hAnsi="Sylfaen" w:cs="Sylfaen"/>
                <w:sz w:val="20"/>
                <w:szCs w:val="20"/>
                <w:lang w:val="ka-GE"/>
              </w:rPr>
              <w:t xml:space="preserve">, </w:t>
            </w:r>
            <w:proofErr w:type="spellStart"/>
            <w:r w:rsidR="009F6D22" w:rsidRPr="009F6D22">
              <w:rPr>
                <w:rFonts w:ascii="Sylfaen" w:eastAsia="Calibri" w:hAnsi="Sylfaen" w:cs="Sylfaen"/>
                <w:sz w:val="20"/>
                <w:szCs w:val="20"/>
              </w:rPr>
              <w:t>საკომუნიკაციო</w:t>
            </w:r>
            <w:proofErr w:type="spellEnd"/>
            <w:r w:rsidR="009F6D22" w:rsidRPr="009F6D22">
              <w:rPr>
                <w:rFonts w:ascii="Calibri" w:eastAsia="Calibri" w:hAnsi="Calibri" w:cs="Times New Roman"/>
                <w:sz w:val="20"/>
                <w:szCs w:val="20"/>
              </w:rPr>
              <w:t xml:space="preserve"> </w:t>
            </w:r>
            <w:proofErr w:type="spellStart"/>
            <w:r w:rsidR="009F6D22" w:rsidRPr="009F6D22">
              <w:rPr>
                <w:rFonts w:ascii="Sylfaen" w:eastAsia="Calibri" w:hAnsi="Sylfaen" w:cs="Sylfaen"/>
                <w:sz w:val="20"/>
                <w:szCs w:val="20"/>
              </w:rPr>
              <w:t>ტექნოლოგიების</w:t>
            </w:r>
            <w:proofErr w:type="spellEnd"/>
            <w:r w:rsidR="009F6D22" w:rsidRPr="009F6D22">
              <w:rPr>
                <w:rFonts w:ascii="Calibri" w:eastAsia="Calibri" w:hAnsi="Calibri" w:cs="Times New Roman"/>
                <w:sz w:val="20"/>
                <w:szCs w:val="20"/>
              </w:rPr>
              <w:t xml:space="preserve"> </w:t>
            </w:r>
            <w:r w:rsidR="009F6D22" w:rsidRPr="009F6D22">
              <w:rPr>
                <w:rFonts w:ascii="Sylfaen" w:eastAsia="Calibri" w:hAnsi="Sylfaen" w:cs="Sylfaen"/>
                <w:sz w:val="20"/>
                <w:szCs w:val="20"/>
                <w:lang w:val="ka-GE"/>
              </w:rPr>
              <w:t xml:space="preserve">მეშვეობით აქვს </w:t>
            </w:r>
            <w:r w:rsidR="009F6D22" w:rsidRPr="009F6D22">
              <w:rPr>
                <w:rFonts w:ascii="Sylfaen" w:eastAsia="Calibri" w:hAnsi="Sylfaen" w:cs="Sylfaen"/>
                <w:noProof/>
                <w:sz w:val="20"/>
                <w:szCs w:val="20"/>
              </w:rPr>
              <w:t>ინფორმაციის</w:t>
            </w:r>
            <w:r w:rsidR="009F6D22" w:rsidRPr="009F6D22">
              <w:rPr>
                <w:rFonts w:ascii="AcadNusx" w:eastAsia="Calibri" w:hAnsi="AcadNusx" w:cs="AcadNusx"/>
                <w:sz w:val="20"/>
                <w:szCs w:val="20"/>
              </w:rPr>
              <w:t xml:space="preserve"> </w:t>
            </w:r>
            <w:r w:rsidR="009F6D22" w:rsidRPr="009F6D22">
              <w:rPr>
                <w:rFonts w:ascii="Sylfaen" w:eastAsia="Calibri" w:hAnsi="Sylfaen" w:cs="Sylfaen"/>
                <w:noProof/>
                <w:sz w:val="20"/>
                <w:szCs w:val="20"/>
              </w:rPr>
              <w:t>მშობლიურ</w:t>
            </w:r>
            <w:r w:rsidR="009F6D22" w:rsidRPr="009F6D22">
              <w:rPr>
                <w:rFonts w:ascii="AcadNusx" w:eastAsia="Calibri" w:hAnsi="AcadNusx" w:cs="AcadNusx"/>
                <w:sz w:val="20"/>
                <w:szCs w:val="20"/>
              </w:rPr>
              <w:t xml:space="preserve"> </w:t>
            </w:r>
            <w:r w:rsidR="009F6D22" w:rsidRPr="009F6D22">
              <w:rPr>
                <w:rFonts w:ascii="Sylfaen" w:eastAsia="Calibri" w:hAnsi="Sylfaen" w:cs="Sylfaen"/>
                <w:noProof/>
                <w:sz w:val="20"/>
                <w:szCs w:val="20"/>
              </w:rPr>
              <w:t>და</w:t>
            </w:r>
            <w:r w:rsidR="009F6D22" w:rsidRPr="009F6D22">
              <w:rPr>
                <w:rFonts w:ascii="AcadNusx" w:eastAsia="Calibri" w:hAnsi="AcadNusx" w:cs="AcadNusx"/>
                <w:sz w:val="20"/>
                <w:szCs w:val="20"/>
              </w:rPr>
              <w:t xml:space="preserve"> </w:t>
            </w:r>
            <w:r w:rsidR="009F6D22" w:rsidRPr="009F6D22">
              <w:rPr>
                <w:rFonts w:ascii="Sylfaen" w:eastAsia="Calibri" w:hAnsi="Sylfaen" w:cs="Sylfaen"/>
                <w:noProof/>
                <w:sz w:val="20"/>
                <w:szCs w:val="20"/>
              </w:rPr>
              <w:t>უცხოურ</w:t>
            </w:r>
            <w:r w:rsidR="009F6D22" w:rsidRPr="009F6D22">
              <w:rPr>
                <w:rFonts w:ascii="AcadNusx" w:eastAsia="Calibri" w:hAnsi="AcadNusx" w:cs="AcadNusx"/>
                <w:sz w:val="20"/>
                <w:szCs w:val="20"/>
              </w:rPr>
              <w:t xml:space="preserve"> </w:t>
            </w:r>
            <w:r w:rsidR="009F6D22" w:rsidRPr="009F6D22">
              <w:rPr>
                <w:rFonts w:ascii="Sylfaen" w:eastAsia="Calibri" w:hAnsi="Sylfaen" w:cs="Sylfaen"/>
                <w:noProof/>
                <w:sz w:val="20"/>
                <w:szCs w:val="20"/>
              </w:rPr>
              <w:t>ენაზე</w:t>
            </w:r>
            <w:r w:rsidR="009F6D22" w:rsidRPr="009F6D22">
              <w:rPr>
                <w:rFonts w:ascii="AcadNusx" w:eastAsia="Calibri" w:hAnsi="AcadNusx" w:cs="AcadNusx"/>
                <w:sz w:val="20"/>
                <w:szCs w:val="20"/>
              </w:rPr>
              <w:t xml:space="preserve"> </w:t>
            </w:r>
            <w:r w:rsidR="009F6D22" w:rsidRPr="009F6D22">
              <w:rPr>
                <w:rFonts w:ascii="Sylfaen" w:eastAsia="Calibri" w:hAnsi="Sylfaen" w:cs="Sylfaen"/>
                <w:noProof/>
                <w:sz w:val="20"/>
                <w:szCs w:val="20"/>
                <w:lang w:val="ka-GE"/>
              </w:rPr>
              <w:t>მოძიების</w:t>
            </w:r>
            <w:r w:rsidR="009F6D22" w:rsidRPr="009F6D22">
              <w:rPr>
                <w:rFonts w:ascii="AcadNusx" w:eastAsia="Calibri" w:hAnsi="AcadNusx" w:cs="AcadNusx"/>
                <w:sz w:val="20"/>
                <w:szCs w:val="20"/>
              </w:rPr>
              <w:t xml:space="preserve"> </w:t>
            </w:r>
            <w:r w:rsidR="009F6D22" w:rsidRPr="009F6D22">
              <w:rPr>
                <w:rFonts w:ascii="Sylfaen" w:eastAsia="Calibri" w:hAnsi="Sylfaen" w:cs="Sylfaen"/>
                <w:noProof/>
                <w:sz w:val="20"/>
                <w:szCs w:val="20"/>
              </w:rPr>
              <w:t>და</w:t>
            </w:r>
            <w:r w:rsidR="009F6D22" w:rsidRPr="009F6D22">
              <w:rPr>
                <w:rFonts w:ascii="AcadNusx" w:eastAsia="Calibri" w:hAnsi="AcadNusx" w:cs="AcadNusx"/>
                <w:sz w:val="20"/>
                <w:szCs w:val="20"/>
              </w:rPr>
              <w:t xml:space="preserve"> </w:t>
            </w:r>
            <w:r w:rsidR="009F6D22" w:rsidRPr="009F6D22">
              <w:rPr>
                <w:rFonts w:ascii="Sylfaen" w:eastAsia="Calibri" w:hAnsi="Sylfaen" w:cs="Sylfaen"/>
                <w:noProof/>
                <w:sz w:val="20"/>
                <w:szCs w:val="20"/>
              </w:rPr>
              <w:t>იურიდიული</w:t>
            </w:r>
            <w:r w:rsidR="009F6D22" w:rsidRPr="009F6D22">
              <w:rPr>
                <w:rFonts w:ascii="AcadNusx" w:eastAsia="Calibri" w:hAnsi="AcadNusx" w:cs="AcadNusx"/>
                <w:sz w:val="20"/>
                <w:szCs w:val="20"/>
              </w:rPr>
              <w:t xml:space="preserve"> </w:t>
            </w:r>
            <w:r w:rsidR="009F6D22" w:rsidRPr="009F6D22">
              <w:rPr>
                <w:rFonts w:ascii="Sylfaen" w:eastAsia="Calibri" w:hAnsi="Sylfaen" w:cs="Sylfaen"/>
                <w:noProof/>
                <w:sz w:val="20"/>
                <w:szCs w:val="20"/>
              </w:rPr>
              <w:t>ტერმინოლოგიის</w:t>
            </w:r>
            <w:r w:rsidR="009F6D22" w:rsidRPr="009F6D22">
              <w:rPr>
                <w:rFonts w:ascii="AcadNusx" w:eastAsia="Calibri" w:hAnsi="AcadNusx" w:cs="AcadNusx"/>
                <w:sz w:val="20"/>
                <w:szCs w:val="20"/>
              </w:rPr>
              <w:t xml:space="preserve"> </w:t>
            </w:r>
            <w:r w:rsidR="009F6D22" w:rsidRPr="009F6D22">
              <w:rPr>
                <w:rFonts w:ascii="Sylfaen" w:eastAsia="Calibri" w:hAnsi="Sylfaen" w:cs="Sylfaen"/>
                <w:noProof/>
                <w:sz w:val="20"/>
                <w:szCs w:val="20"/>
              </w:rPr>
              <w:t>გამოყენებით</w:t>
            </w:r>
            <w:r w:rsidR="009F6D22" w:rsidRPr="009F6D22">
              <w:rPr>
                <w:rFonts w:ascii="AcadNusx" w:eastAsia="Calibri" w:hAnsi="AcadNusx" w:cs="AcadNusx"/>
                <w:sz w:val="20"/>
                <w:szCs w:val="20"/>
              </w:rPr>
              <w:t xml:space="preserve"> </w:t>
            </w:r>
            <w:r w:rsidR="009F6D22" w:rsidRPr="009F6D22">
              <w:rPr>
                <w:rFonts w:ascii="Sylfaen" w:eastAsia="Calibri" w:hAnsi="Sylfaen" w:cs="Sylfaen"/>
                <w:noProof/>
                <w:sz w:val="20"/>
                <w:szCs w:val="20"/>
              </w:rPr>
              <w:t>ზეპირი</w:t>
            </w:r>
            <w:r w:rsidR="009F6D22" w:rsidRPr="009F6D22">
              <w:rPr>
                <w:rFonts w:ascii="AcadNusx" w:eastAsia="Calibri" w:hAnsi="AcadNusx" w:cs="AcadNusx"/>
                <w:sz w:val="20"/>
                <w:szCs w:val="20"/>
              </w:rPr>
              <w:t xml:space="preserve"> </w:t>
            </w:r>
            <w:r w:rsidR="009F6D22" w:rsidRPr="009F6D22">
              <w:rPr>
                <w:rFonts w:ascii="Sylfaen" w:eastAsia="Calibri" w:hAnsi="Sylfaen" w:cs="Sylfaen"/>
                <w:noProof/>
                <w:sz w:val="20"/>
                <w:szCs w:val="20"/>
              </w:rPr>
              <w:t>და</w:t>
            </w:r>
            <w:r w:rsidR="009F6D22" w:rsidRPr="009F6D22">
              <w:rPr>
                <w:rFonts w:ascii="AcadNusx" w:eastAsia="Calibri" w:hAnsi="AcadNusx" w:cs="AcadNusx"/>
                <w:sz w:val="20"/>
                <w:szCs w:val="20"/>
              </w:rPr>
              <w:t xml:space="preserve"> </w:t>
            </w:r>
            <w:r w:rsidR="009F6D22" w:rsidRPr="009F6D22">
              <w:rPr>
                <w:rFonts w:ascii="Sylfaen" w:eastAsia="Calibri" w:hAnsi="Sylfaen" w:cs="Sylfaen"/>
                <w:noProof/>
                <w:sz w:val="20"/>
                <w:szCs w:val="20"/>
              </w:rPr>
              <w:t>წერილობით</w:t>
            </w:r>
            <w:r w:rsidR="009F6D22" w:rsidRPr="009F6D22">
              <w:rPr>
                <w:rFonts w:ascii="Sylfaen" w:eastAsia="Calibri" w:hAnsi="Sylfaen" w:cs="Sylfaen"/>
                <w:noProof/>
                <w:sz w:val="20"/>
                <w:szCs w:val="20"/>
                <w:lang w:val="ka-GE"/>
              </w:rPr>
              <w:t>ი</w:t>
            </w:r>
            <w:r w:rsidR="009F6D22" w:rsidRPr="009F6D22">
              <w:rPr>
                <w:rFonts w:ascii="AcadNusx" w:eastAsia="Calibri" w:hAnsi="AcadNusx" w:cs="AcadNusx"/>
                <w:sz w:val="20"/>
                <w:szCs w:val="20"/>
              </w:rPr>
              <w:t xml:space="preserve"> </w:t>
            </w:r>
            <w:r w:rsidR="009F6D22" w:rsidRPr="009F6D22">
              <w:rPr>
                <w:rFonts w:ascii="Sylfaen" w:eastAsia="Calibri" w:hAnsi="Sylfaen" w:cs="Sylfaen"/>
                <w:noProof/>
                <w:sz w:val="20"/>
                <w:szCs w:val="20"/>
              </w:rPr>
              <w:t>ფორმით</w:t>
            </w:r>
            <w:r w:rsidR="009F6D22" w:rsidRPr="009F6D22">
              <w:rPr>
                <w:rFonts w:ascii="AcadNusx" w:eastAsia="Calibri" w:hAnsi="AcadNusx" w:cs="AcadNusx"/>
                <w:sz w:val="20"/>
                <w:szCs w:val="20"/>
              </w:rPr>
              <w:t xml:space="preserve"> </w:t>
            </w:r>
            <w:r w:rsidR="009F6D22" w:rsidRPr="009F6D22">
              <w:rPr>
                <w:rFonts w:ascii="Sylfaen" w:eastAsia="Calibri" w:hAnsi="Sylfaen" w:cs="Sylfaen"/>
                <w:noProof/>
                <w:sz w:val="20"/>
                <w:szCs w:val="20"/>
              </w:rPr>
              <w:t>გადაცემის</w:t>
            </w:r>
            <w:r w:rsidR="009F6D22" w:rsidRPr="009F6D22">
              <w:rPr>
                <w:rFonts w:ascii="AcadNusx" w:eastAsia="Calibri" w:hAnsi="AcadNusx" w:cs="AcadNusx"/>
                <w:sz w:val="20"/>
                <w:szCs w:val="20"/>
              </w:rPr>
              <w:t xml:space="preserve"> </w:t>
            </w:r>
            <w:proofErr w:type="gramStart"/>
            <w:r w:rsidR="009F6D22" w:rsidRPr="009F6D22">
              <w:rPr>
                <w:rFonts w:ascii="Sylfaen" w:eastAsia="Calibri" w:hAnsi="Sylfaen" w:cs="Sylfaen"/>
                <w:noProof/>
                <w:sz w:val="20"/>
                <w:szCs w:val="20"/>
                <w:lang w:val="ka-GE"/>
              </w:rPr>
              <w:t>უნარი</w:t>
            </w:r>
            <w:r w:rsidRPr="00FC0FB0">
              <w:rPr>
                <w:rFonts w:ascii="Sylfaen" w:eastAsia="Calibri" w:hAnsi="Sylfaen" w:cs="Sylfaen"/>
                <w:noProof/>
                <w:sz w:val="20"/>
                <w:szCs w:val="20"/>
                <w:lang w:val="ka-GE"/>
              </w:rPr>
              <w:t xml:space="preserve">; </w:t>
            </w:r>
            <w:r w:rsidRPr="00FC0FB0">
              <w:rPr>
                <w:rFonts w:ascii="Sylfaen" w:hAnsi="Sylfaen" w:cs="Sylfaen"/>
                <w:sz w:val="20"/>
                <w:szCs w:val="20"/>
                <w:lang w:val="ka-GE"/>
              </w:rPr>
              <w:t xml:space="preserve">  </w:t>
            </w:r>
            <w:proofErr w:type="gramEnd"/>
            <w:r w:rsidRPr="00FC0FB0">
              <w:rPr>
                <w:rFonts w:ascii="Sylfaen" w:hAnsi="Sylfaen" w:cs="Sylfaen"/>
                <w:sz w:val="20"/>
                <w:szCs w:val="20"/>
                <w:lang w:val="ka-GE"/>
              </w:rPr>
              <w:t>ახალ სიტუაციაში ადაპტირების უნარი.</w:t>
            </w:r>
          </w:p>
          <w:p w14:paraId="3E57A133" w14:textId="77777777" w:rsidR="004700EF" w:rsidRPr="009F6D22" w:rsidRDefault="004700EF" w:rsidP="00FC0FB0">
            <w:pPr>
              <w:spacing w:after="0"/>
              <w:jc w:val="both"/>
              <w:rPr>
                <w:rFonts w:ascii="Sylfaen" w:hAnsi="Sylfaen" w:cs="Sylfaen"/>
                <w:noProof/>
                <w:sz w:val="20"/>
                <w:szCs w:val="20"/>
                <w:lang w:val="ka-GE"/>
              </w:rPr>
            </w:pPr>
          </w:p>
          <w:p w14:paraId="0F8FA5C9" w14:textId="14AE4C36" w:rsidR="009906D9" w:rsidRPr="004700EF" w:rsidRDefault="009F6D22" w:rsidP="004700EF">
            <w:pPr>
              <w:spacing w:after="0"/>
              <w:jc w:val="both"/>
              <w:rPr>
                <w:rFonts w:ascii="Sylfaen" w:hAnsi="Sylfaen"/>
                <w:b/>
                <w:sz w:val="20"/>
                <w:szCs w:val="20"/>
                <w:lang w:val="ka-GE"/>
              </w:rPr>
            </w:pPr>
            <w:r w:rsidRPr="006B3A2C">
              <w:rPr>
                <w:rFonts w:ascii="Sylfaen" w:hAnsi="Sylfaen"/>
                <w:b/>
                <w:sz w:val="20"/>
                <w:szCs w:val="20"/>
                <w:lang w:val="ka-GE"/>
              </w:rPr>
              <w:t>დარგობრივი კომპეტენციები</w:t>
            </w:r>
            <w:r>
              <w:rPr>
                <w:rStyle w:val="FootnoteReference"/>
                <w:rFonts w:ascii="Sylfaen" w:hAnsi="Sylfaen"/>
                <w:b/>
                <w:sz w:val="20"/>
                <w:szCs w:val="20"/>
                <w:lang w:val="ka-GE"/>
              </w:rPr>
              <w:footnoteReference w:id="1"/>
            </w:r>
          </w:p>
          <w:p w14:paraId="54D4C9E7" w14:textId="1AF37793" w:rsidR="00B81589" w:rsidRPr="00F06680" w:rsidRDefault="00F06680" w:rsidP="00CA4FA8">
            <w:pPr>
              <w:autoSpaceDE w:val="0"/>
              <w:autoSpaceDN w:val="0"/>
              <w:adjustRightInd w:val="0"/>
              <w:spacing w:after="0"/>
              <w:jc w:val="both"/>
              <w:rPr>
                <w:rFonts w:ascii="Sylfaen" w:hAnsi="Sylfaen" w:cs="Sylfaen"/>
                <w:sz w:val="20"/>
                <w:szCs w:val="20"/>
                <w:lang w:val="ka-GE"/>
              </w:rPr>
            </w:pPr>
            <w:r>
              <w:rPr>
                <w:rFonts w:ascii="Sylfaen" w:hAnsi="Sylfaen" w:cs="Sylfaen"/>
                <w:sz w:val="20"/>
                <w:szCs w:val="20"/>
                <w:lang w:val="ka-GE"/>
              </w:rPr>
              <w:t xml:space="preserve">    </w:t>
            </w:r>
            <w:r w:rsidR="001536A6">
              <w:rPr>
                <w:rFonts w:ascii="Sylfaen" w:hAnsi="Sylfaen" w:cs="Sylfaen"/>
                <w:sz w:val="20"/>
                <w:szCs w:val="20"/>
                <w:lang w:val="ka-GE"/>
              </w:rPr>
              <w:t xml:space="preserve">შეუძლია </w:t>
            </w:r>
            <w:r w:rsidR="00373A87">
              <w:rPr>
                <w:rFonts w:ascii="Sylfaen" w:hAnsi="Sylfaen" w:cs="Sylfaen"/>
                <w:sz w:val="20"/>
                <w:szCs w:val="20"/>
                <w:lang w:val="ka-GE"/>
              </w:rPr>
              <w:t>კერძო,</w:t>
            </w:r>
            <w:r w:rsidR="00792AE8">
              <w:rPr>
                <w:rFonts w:ascii="Sylfaen" w:hAnsi="Sylfaen" w:cs="Sylfaen"/>
                <w:sz w:val="20"/>
                <w:szCs w:val="20"/>
                <w:lang w:val="ka-GE"/>
              </w:rPr>
              <w:t xml:space="preserve"> </w:t>
            </w:r>
            <w:r w:rsidR="00373A87">
              <w:rPr>
                <w:rFonts w:ascii="Sylfaen" w:hAnsi="Sylfaen" w:cs="Sylfaen"/>
                <w:sz w:val="20"/>
                <w:szCs w:val="20"/>
                <w:lang w:val="ka-GE"/>
              </w:rPr>
              <w:t>საჯარო და სისხლის სამართლის</w:t>
            </w:r>
            <w:r w:rsidR="005E59F3">
              <w:rPr>
                <w:rFonts w:ascii="Sylfaen" w:hAnsi="Sylfaen" w:cs="Sylfaen"/>
                <w:sz w:val="20"/>
                <w:szCs w:val="20"/>
                <w:lang w:val="ka-GE"/>
              </w:rPr>
              <w:t xml:space="preserve"> ინსტიტუტებ</w:t>
            </w:r>
            <w:r w:rsidR="00CA4FA8">
              <w:rPr>
                <w:rFonts w:ascii="Sylfaen" w:hAnsi="Sylfaen" w:cs="Sylfaen"/>
                <w:sz w:val="20"/>
                <w:szCs w:val="20"/>
                <w:lang w:val="ka-GE"/>
              </w:rPr>
              <w:t xml:space="preserve">თან მიმართებით, </w:t>
            </w:r>
            <w:proofErr w:type="spellStart"/>
            <w:r w:rsidR="00373A87" w:rsidRPr="00373A87">
              <w:rPr>
                <w:rFonts w:ascii="Sylfaen" w:hAnsi="Sylfaen" w:cs="Sylfaen"/>
                <w:sz w:val="20"/>
                <w:szCs w:val="20"/>
              </w:rPr>
              <w:t>იურიდიული</w:t>
            </w:r>
            <w:proofErr w:type="spellEnd"/>
            <w:r w:rsidR="00373A87" w:rsidRPr="00373A87">
              <w:rPr>
                <w:rFonts w:ascii="Sylfaen" w:hAnsi="Sylfaen" w:cs="Sylfaen"/>
                <w:sz w:val="20"/>
                <w:szCs w:val="20"/>
              </w:rPr>
              <w:t xml:space="preserve"> </w:t>
            </w:r>
            <w:proofErr w:type="spellStart"/>
            <w:r w:rsidR="00060E45">
              <w:rPr>
                <w:rFonts w:ascii="Sylfaen" w:hAnsi="Sylfaen" w:cs="Sylfaen"/>
                <w:sz w:val="20"/>
                <w:szCs w:val="20"/>
              </w:rPr>
              <w:t>ტერმინოლოგიი</w:t>
            </w:r>
            <w:proofErr w:type="spellEnd"/>
            <w:r w:rsidR="00060E45">
              <w:rPr>
                <w:rFonts w:ascii="Sylfaen" w:hAnsi="Sylfaen" w:cs="Sylfaen"/>
                <w:sz w:val="20"/>
                <w:szCs w:val="20"/>
                <w:lang w:val="ka-GE"/>
              </w:rPr>
              <w:t>ს და თანამედროვე საკომუნიკაციო ტექნოლოგიების გამოყენებით</w:t>
            </w:r>
            <w:r w:rsidR="00373A87" w:rsidRPr="00373A87">
              <w:rPr>
                <w:rFonts w:ascii="Sylfaen" w:hAnsi="Sylfaen" w:cs="Sylfaen"/>
                <w:sz w:val="20"/>
                <w:szCs w:val="20"/>
              </w:rPr>
              <w:t xml:space="preserve"> </w:t>
            </w:r>
            <w:r w:rsidR="00D310DC">
              <w:rPr>
                <w:rFonts w:ascii="Sylfaen" w:hAnsi="Sylfaen" w:cs="Sylfaen"/>
                <w:sz w:val="20"/>
                <w:szCs w:val="20"/>
                <w:lang w:val="ka-GE"/>
              </w:rPr>
              <w:t xml:space="preserve">ვერბალური </w:t>
            </w:r>
            <w:r w:rsidR="00060E45">
              <w:rPr>
                <w:rFonts w:ascii="Sylfaen" w:hAnsi="Sylfaen" w:cs="Sylfaen"/>
                <w:sz w:val="20"/>
                <w:szCs w:val="20"/>
                <w:lang w:val="ka-GE"/>
              </w:rPr>
              <w:t>(</w:t>
            </w:r>
            <w:r w:rsidR="00D310DC">
              <w:rPr>
                <w:rFonts w:ascii="Sylfaen" w:hAnsi="Sylfaen" w:cs="Sylfaen"/>
                <w:sz w:val="20"/>
                <w:szCs w:val="20"/>
                <w:lang w:val="ka-GE"/>
              </w:rPr>
              <w:t>ზეპირსიტყვიერი</w:t>
            </w:r>
            <w:r w:rsidR="00060E45">
              <w:rPr>
                <w:rFonts w:ascii="Sylfaen" w:hAnsi="Sylfaen" w:cs="Sylfaen"/>
                <w:sz w:val="20"/>
                <w:szCs w:val="20"/>
                <w:lang w:val="ka-GE"/>
              </w:rPr>
              <w:t>)</w:t>
            </w:r>
            <w:r w:rsidR="00D310DC">
              <w:rPr>
                <w:rFonts w:ascii="Sylfaen" w:hAnsi="Sylfaen" w:cs="Sylfaen"/>
                <w:sz w:val="20"/>
                <w:szCs w:val="20"/>
                <w:lang w:val="ka-GE"/>
              </w:rPr>
              <w:t xml:space="preserve"> </w:t>
            </w:r>
            <w:proofErr w:type="spellStart"/>
            <w:r w:rsidR="00373A87" w:rsidRPr="00373A87">
              <w:rPr>
                <w:rFonts w:ascii="Sylfaen" w:hAnsi="Sylfaen" w:cs="Sylfaen"/>
                <w:sz w:val="20"/>
                <w:szCs w:val="20"/>
              </w:rPr>
              <w:t>და</w:t>
            </w:r>
            <w:proofErr w:type="spellEnd"/>
            <w:r w:rsidR="00373A87" w:rsidRPr="00373A87">
              <w:rPr>
                <w:rFonts w:ascii="Sylfaen" w:hAnsi="Sylfaen" w:cs="Sylfaen"/>
                <w:sz w:val="20"/>
                <w:szCs w:val="20"/>
              </w:rPr>
              <w:t xml:space="preserve"> </w:t>
            </w:r>
            <w:proofErr w:type="spellStart"/>
            <w:r w:rsidR="00373A87" w:rsidRPr="00373A87">
              <w:rPr>
                <w:rFonts w:ascii="Sylfaen" w:hAnsi="Sylfaen" w:cs="Sylfaen"/>
                <w:sz w:val="20"/>
                <w:szCs w:val="20"/>
              </w:rPr>
              <w:t>წერილობითი</w:t>
            </w:r>
            <w:proofErr w:type="spellEnd"/>
            <w:r w:rsidR="00373A87" w:rsidRPr="00373A87">
              <w:rPr>
                <w:rFonts w:ascii="Sylfaen" w:hAnsi="Sylfaen" w:cs="Sylfaen"/>
                <w:sz w:val="20"/>
                <w:szCs w:val="20"/>
              </w:rPr>
              <w:t xml:space="preserve"> </w:t>
            </w:r>
            <w:proofErr w:type="spellStart"/>
            <w:r w:rsidR="00373A87" w:rsidRPr="00373A87">
              <w:rPr>
                <w:rFonts w:ascii="Sylfaen" w:hAnsi="Sylfaen" w:cs="Sylfaen"/>
                <w:sz w:val="20"/>
                <w:szCs w:val="20"/>
              </w:rPr>
              <w:t>ფორმით</w:t>
            </w:r>
            <w:proofErr w:type="spellEnd"/>
            <w:r w:rsidR="00373A87" w:rsidRPr="00373A87">
              <w:rPr>
                <w:rFonts w:ascii="Sylfaen" w:hAnsi="Sylfaen" w:cs="Sylfaen"/>
                <w:sz w:val="20"/>
                <w:szCs w:val="20"/>
              </w:rPr>
              <w:t xml:space="preserve"> </w:t>
            </w:r>
            <w:proofErr w:type="spellStart"/>
            <w:r w:rsidR="00792AE8">
              <w:rPr>
                <w:rFonts w:ascii="Sylfaen" w:hAnsi="Sylfaen" w:cs="Sylfaen"/>
                <w:sz w:val="20"/>
                <w:szCs w:val="20"/>
              </w:rPr>
              <w:t>კომუნიკაცია</w:t>
            </w:r>
            <w:proofErr w:type="spellEnd"/>
            <w:r w:rsidR="00792AE8">
              <w:rPr>
                <w:rFonts w:ascii="Sylfaen" w:hAnsi="Sylfaen" w:cs="Sylfaen"/>
                <w:sz w:val="20"/>
                <w:szCs w:val="20"/>
                <w:lang w:val="ka-GE"/>
              </w:rPr>
              <w:t xml:space="preserve">, მათ </w:t>
            </w:r>
            <w:r w:rsidR="00792AE8" w:rsidRPr="00F06680">
              <w:rPr>
                <w:rFonts w:ascii="Sylfaen" w:hAnsi="Sylfaen" w:cs="Sylfaen"/>
                <w:sz w:val="20"/>
                <w:szCs w:val="20"/>
                <w:lang w:val="ka-GE"/>
              </w:rPr>
              <w:t xml:space="preserve">შორის </w:t>
            </w:r>
            <w:proofErr w:type="spellStart"/>
            <w:r w:rsidR="00792AE8" w:rsidRPr="00F06680">
              <w:rPr>
                <w:rFonts w:ascii="Sylfaen" w:hAnsi="Sylfaen" w:cs="Sylfaen"/>
                <w:sz w:val="20"/>
                <w:szCs w:val="20"/>
              </w:rPr>
              <w:t>სასამართლოში</w:t>
            </w:r>
            <w:proofErr w:type="spellEnd"/>
            <w:r w:rsidR="00792AE8" w:rsidRPr="00F06680">
              <w:rPr>
                <w:rFonts w:ascii="Sylfaen" w:hAnsi="Sylfaen" w:cs="Sylfaen"/>
                <w:sz w:val="20"/>
                <w:szCs w:val="20"/>
              </w:rPr>
              <w:t xml:space="preserve"> </w:t>
            </w:r>
            <w:proofErr w:type="spellStart"/>
            <w:r w:rsidR="00792AE8" w:rsidRPr="00F06680">
              <w:rPr>
                <w:rFonts w:ascii="Sylfaen" w:hAnsi="Sylfaen" w:cs="Sylfaen"/>
                <w:sz w:val="20"/>
                <w:szCs w:val="20"/>
              </w:rPr>
              <w:t>და</w:t>
            </w:r>
            <w:proofErr w:type="spellEnd"/>
            <w:r w:rsidR="00792AE8" w:rsidRPr="00F06680">
              <w:rPr>
                <w:rFonts w:ascii="Sylfaen" w:hAnsi="Sylfaen" w:cs="Sylfaen"/>
                <w:sz w:val="20"/>
                <w:szCs w:val="20"/>
              </w:rPr>
              <w:t xml:space="preserve"> </w:t>
            </w:r>
            <w:proofErr w:type="spellStart"/>
            <w:r w:rsidR="00792AE8" w:rsidRPr="00F06680">
              <w:rPr>
                <w:rFonts w:ascii="Sylfaen" w:hAnsi="Sylfaen" w:cs="Sylfaen"/>
                <w:sz w:val="20"/>
                <w:szCs w:val="20"/>
              </w:rPr>
              <w:t>სამართალწარმოების</w:t>
            </w:r>
            <w:proofErr w:type="spellEnd"/>
            <w:r w:rsidR="00792AE8" w:rsidRPr="00F06680">
              <w:rPr>
                <w:rFonts w:ascii="Sylfaen" w:hAnsi="Sylfaen" w:cs="Sylfaen"/>
                <w:sz w:val="20"/>
                <w:szCs w:val="20"/>
              </w:rPr>
              <w:t xml:space="preserve"> </w:t>
            </w:r>
            <w:r w:rsidR="00060E45" w:rsidRPr="00F06680">
              <w:rPr>
                <w:rFonts w:ascii="Sylfaen" w:hAnsi="Sylfaen" w:cs="Sylfaen"/>
                <w:sz w:val="20"/>
                <w:szCs w:val="20"/>
                <w:lang w:val="ka-GE"/>
              </w:rPr>
              <w:t>სხვადა</w:t>
            </w:r>
            <w:proofErr w:type="spellStart"/>
            <w:r w:rsidR="00792AE8" w:rsidRPr="00F06680">
              <w:rPr>
                <w:rFonts w:ascii="Sylfaen" w:hAnsi="Sylfaen" w:cs="Sylfaen"/>
                <w:sz w:val="20"/>
                <w:szCs w:val="20"/>
              </w:rPr>
              <w:t>სხვა</w:t>
            </w:r>
            <w:proofErr w:type="spellEnd"/>
            <w:r w:rsidR="00792AE8" w:rsidRPr="00F06680">
              <w:rPr>
                <w:rFonts w:ascii="Sylfaen" w:hAnsi="Sylfaen" w:cs="Sylfaen"/>
                <w:sz w:val="20"/>
                <w:szCs w:val="20"/>
              </w:rPr>
              <w:t xml:space="preserve"> </w:t>
            </w:r>
            <w:proofErr w:type="spellStart"/>
            <w:r w:rsidR="00060E45" w:rsidRPr="00F06680">
              <w:rPr>
                <w:rFonts w:ascii="Sylfaen" w:hAnsi="Sylfaen" w:cs="Sylfaen"/>
                <w:sz w:val="20"/>
                <w:szCs w:val="20"/>
              </w:rPr>
              <w:t>ეტაპ</w:t>
            </w:r>
            <w:r w:rsidR="00792AE8" w:rsidRPr="00F06680">
              <w:rPr>
                <w:rFonts w:ascii="Sylfaen" w:hAnsi="Sylfaen" w:cs="Sylfaen"/>
                <w:sz w:val="20"/>
                <w:szCs w:val="20"/>
              </w:rPr>
              <w:t>ზე</w:t>
            </w:r>
            <w:proofErr w:type="spellEnd"/>
            <w:r w:rsidR="00060E45" w:rsidRPr="00F06680">
              <w:rPr>
                <w:rFonts w:ascii="Sylfaen" w:hAnsi="Sylfaen" w:cs="Sylfaen"/>
                <w:sz w:val="20"/>
                <w:szCs w:val="20"/>
                <w:lang w:val="ka-GE"/>
              </w:rPr>
              <w:t xml:space="preserve"> </w:t>
            </w:r>
            <w:proofErr w:type="spellStart"/>
            <w:r w:rsidR="00D310DC" w:rsidRPr="00F06680">
              <w:rPr>
                <w:rFonts w:ascii="Sylfaen" w:hAnsi="Sylfaen" w:cs="Sylfaen"/>
                <w:sz w:val="20"/>
                <w:szCs w:val="20"/>
              </w:rPr>
              <w:t>საკუთარი</w:t>
            </w:r>
            <w:proofErr w:type="spellEnd"/>
            <w:r w:rsidR="00D310DC" w:rsidRPr="00F06680">
              <w:rPr>
                <w:rFonts w:ascii="Sylfaen" w:hAnsi="Sylfaen" w:cs="Sylfaen"/>
                <w:sz w:val="20"/>
                <w:szCs w:val="20"/>
              </w:rPr>
              <w:t xml:space="preserve"> </w:t>
            </w:r>
            <w:proofErr w:type="spellStart"/>
            <w:r w:rsidR="00D310DC" w:rsidRPr="00F06680">
              <w:rPr>
                <w:rFonts w:ascii="Sylfaen" w:hAnsi="Sylfaen" w:cs="Sylfaen"/>
                <w:sz w:val="20"/>
                <w:szCs w:val="20"/>
              </w:rPr>
              <w:t>მსჯელობის</w:t>
            </w:r>
            <w:proofErr w:type="spellEnd"/>
            <w:r w:rsidR="00D310DC" w:rsidRPr="00F06680">
              <w:rPr>
                <w:rFonts w:ascii="Sylfaen" w:hAnsi="Sylfaen" w:cs="Sylfaen"/>
                <w:sz w:val="20"/>
                <w:szCs w:val="20"/>
              </w:rPr>
              <w:t xml:space="preserve"> </w:t>
            </w:r>
            <w:proofErr w:type="spellStart"/>
            <w:r w:rsidR="00D310DC" w:rsidRPr="00F06680">
              <w:rPr>
                <w:rFonts w:ascii="Sylfaen" w:hAnsi="Sylfaen" w:cs="Sylfaen"/>
                <w:sz w:val="20"/>
                <w:szCs w:val="20"/>
              </w:rPr>
              <w:t>საჯაროდ</w:t>
            </w:r>
            <w:proofErr w:type="spellEnd"/>
            <w:r w:rsidR="00D310DC" w:rsidRPr="00F06680">
              <w:rPr>
                <w:rFonts w:ascii="Sylfaen" w:hAnsi="Sylfaen" w:cs="Sylfaen"/>
                <w:sz w:val="20"/>
                <w:szCs w:val="20"/>
              </w:rPr>
              <w:t xml:space="preserve">, </w:t>
            </w:r>
            <w:proofErr w:type="spellStart"/>
            <w:r w:rsidR="00D310DC" w:rsidRPr="00F06680">
              <w:rPr>
                <w:rFonts w:ascii="Sylfaen" w:hAnsi="Sylfaen" w:cs="Sylfaen"/>
                <w:sz w:val="20"/>
                <w:szCs w:val="20"/>
              </w:rPr>
              <w:t>არგუმენტირებულად</w:t>
            </w:r>
            <w:proofErr w:type="spellEnd"/>
            <w:r w:rsidR="00D310DC" w:rsidRPr="00F06680">
              <w:rPr>
                <w:rFonts w:ascii="Sylfaen" w:hAnsi="Sylfaen" w:cs="Sylfaen"/>
                <w:sz w:val="20"/>
                <w:szCs w:val="20"/>
              </w:rPr>
              <w:t xml:space="preserve"> </w:t>
            </w:r>
            <w:proofErr w:type="spellStart"/>
            <w:r w:rsidR="00D310DC" w:rsidRPr="00F06680">
              <w:rPr>
                <w:rFonts w:ascii="Sylfaen" w:hAnsi="Sylfaen" w:cs="Sylfaen"/>
                <w:sz w:val="20"/>
                <w:szCs w:val="20"/>
              </w:rPr>
              <w:t>და</w:t>
            </w:r>
            <w:proofErr w:type="spellEnd"/>
            <w:r w:rsidR="00D310DC" w:rsidRPr="00F06680">
              <w:rPr>
                <w:rFonts w:ascii="Sylfaen" w:hAnsi="Sylfaen" w:cs="Sylfaen"/>
                <w:sz w:val="20"/>
                <w:szCs w:val="20"/>
              </w:rPr>
              <w:t xml:space="preserve"> </w:t>
            </w:r>
            <w:proofErr w:type="spellStart"/>
            <w:r w:rsidR="00D310DC" w:rsidRPr="00F06680">
              <w:rPr>
                <w:rFonts w:ascii="Sylfaen" w:hAnsi="Sylfaen" w:cs="Sylfaen"/>
                <w:sz w:val="20"/>
                <w:szCs w:val="20"/>
              </w:rPr>
              <w:t>გასაგებად</w:t>
            </w:r>
            <w:proofErr w:type="spellEnd"/>
            <w:r w:rsidR="00D310DC" w:rsidRPr="00F06680">
              <w:rPr>
                <w:rFonts w:ascii="Sylfaen" w:hAnsi="Sylfaen" w:cs="Sylfaen"/>
                <w:sz w:val="20"/>
                <w:szCs w:val="20"/>
              </w:rPr>
              <w:t xml:space="preserve"> </w:t>
            </w:r>
            <w:proofErr w:type="spellStart"/>
            <w:r w:rsidR="00060E45" w:rsidRPr="00F06680">
              <w:rPr>
                <w:rFonts w:ascii="Sylfaen" w:hAnsi="Sylfaen" w:cs="Sylfaen"/>
                <w:sz w:val="20"/>
                <w:szCs w:val="20"/>
              </w:rPr>
              <w:t>წარმოდგენა</w:t>
            </w:r>
            <w:proofErr w:type="spellEnd"/>
            <w:r w:rsidR="00060E45" w:rsidRPr="00F06680">
              <w:rPr>
                <w:rFonts w:ascii="Sylfaen" w:hAnsi="Sylfaen" w:cs="Sylfaen"/>
                <w:sz w:val="20"/>
                <w:szCs w:val="20"/>
                <w:lang w:val="ka-GE"/>
              </w:rPr>
              <w:t>.</w:t>
            </w:r>
          </w:p>
          <w:p w14:paraId="230E395E" w14:textId="3EEB0A16" w:rsidR="00F478E6" w:rsidRPr="00F06680" w:rsidRDefault="00F06680" w:rsidP="00F06680">
            <w:pPr>
              <w:autoSpaceDE w:val="0"/>
              <w:autoSpaceDN w:val="0"/>
              <w:adjustRightInd w:val="0"/>
              <w:spacing w:after="0"/>
              <w:jc w:val="both"/>
              <w:rPr>
                <w:rFonts w:ascii="Sylfaen" w:hAnsi="Sylfaen" w:cs="Sylfaen"/>
                <w:color w:val="FF0000"/>
                <w:sz w:val="20"/>
                <w:szCs w:val="20"/>
                <w:lang w:val="ka-GE"/>
              </w:rPr>
            </w:pPr>
            <w:r w:rsidRPr="00F06680">
              <w:rPr>
                <w:rFonts w:ascii="Sylfaen" w:hAnsi="Sylfaen" w:cs="Sylfaen"/>
                <w:sz w:val="20"/>
                <w:szCs w:val="20"/>
                <w:lang w:val="ka-GE"/>
              </w:rPr>
              <w:t xml:space="preserve"> </w:t>
            </w:r>
            <w:r w:rsidR="00F124E7">
              <w:rPr>
                <w:rFonts w:ascii="Sylfaen" w:hAnsi="Sylfaen" w:cs="Sylfaen"/>
                <w:sz w:val="20"/>
                <w:szCs w:val="20"/>
                <w:lang w:val="ka-GE"/>
              </w:rPr>
              <w:t xml:space="preserve">  </w:t>
            </w:r>
            <w:r w:rsidRPr="00F06680">
              <w:rPr>
                <w:rFonts w:ascii="Sylfaen" w:hAnsi="Sylfaen" w:cs="Sylfaen"/>
                <w:sz w:val="20"/>
                <w:szCs w:val="20"/>
                <w:lang w:val="ka-GE"/>
              </w:rPr>
              <w:t xml:space="preserve"> შეუძლია </w:t>
            </w:r>
            <w:r w:rsidR="00C2066B" w:rsidRPr="00F06680">
              <w:rPr>
                <w:rFonts w:ascii="Sylfaen" w:hAnsi="Sylfaen" w:cs="Sylfaen"/>
                <w:sz w:val="20"/>
                <w:szCs w:val="20"/>
                <w:lang w:val="ka-GE"/>
              </w:rPr>
              <w:t xml:space="preserve">ჯგუფში და ინდივიდუალურად </w:t>
            </w:r>
            <w:r w:rsidRPr="00F06680">
              <w:rPr>
                <w:rFonts w:ascii="Sylfaen" w:hAnsi="Sylfaen" w:cs="Sylfaen"/>
                <w:sz w:val="20"/>
                <w:szCs w:val="20"/>
                <w:lang w:val="ka-GE"/>
              </w:rPr>
              <w:t>მუშაობა</w:t>
            </w:r>
            <w:r w:rsidR="00C2066B" w:rsidRPr="00F06680">
              <w:rPr>
                <w:rFonts w:ascii="Sylfaen" w:hAnsi="Sylfaen" w:cs="Sylfaen"/>
                <w:sz w:val="20"/>
                <w:szCs w:val="20"/>
                <w:lang w:val="ka-GE"/>
              </w:rPr>
              <w:t>;</w:t>
            </w:r>
            <w:r w:rsidRPr="00F06680">
              <w:rPr>
                <w:rFonts w:ascii="Sylfaen" w:hAnsi="Sylfaen" w:cs="Sylfaen"/>
                <w:sz w:val="20"/>
                <w:szCs w:val="20"/>
                <w:lang w:val="ka-GE"/>
              </w:rPr>
              <w:t xml:space="preserve"> </w:t>
            </w:r>
            <w:r w:rsidR="00F478E6" w:rsidRPr="00F06680">
              <w:rPr>
                <w:rFonts w:ascii="Sylfaen" w:hAnsi="Sylfaen" w:cs="Sylfaen"/>
                <w:sz w:val="20"/>
                <w:szCs w:val="20"/>
                <w:lang w:val="ka-GE"/>
              </w:rPr>
              <w:t>პროფესიულ თემებზე დისკუსია და დებატები კოლეგებთან;</w:t>
            </w:r>
            <w:r w:rsidRPr="00F06680">
              <w:rPr>
                <w:rFonts w:ascii="Sylfaen" w:hAnsi="Sylfaen" w:cs="Sylfaen"/>
                <w:sz w:val="20"/>
                <w:szCs w:val="20"/>
                <w:lang w:val="ka-GE"/>
              </w:rPr>
              <w:t xml:space="preserve"> </w:t>
            </w:r>
            <w:r w:rsidR="00F478E6" w:rsidRPr="00F06680">
              <w:rPr>
                <w:rFonts w:ascii="Sylfaen" w:hAnsi="Sylfaen" w:cs="Sylfaen"/>
                <w:sz w:val="20"/>
                <w:szCs w:val="20"/>
                <w:lang w:val="ka-GE"/>
              </w:rPr>
              <w:t>შეუძლია ახალი პროფესიული</w:t>
            </w:r>
            <w:r w:rsidR="00F478E6" w:rsidRPr="00F478E6">
              <w:rPr>
                <w:rFonts w:ascii="Sylfaen" w:hAnsi="Sylfaen" w:cs="Sylfaen"/>
                <w:sz w:val="20"/>
                <w:szCs w:val="20"/>
                <w:lang w:val="ka-GE"/>
              </w:rPr>
              <w:t xml:space="preserve"> მასალის მოძიება და პრეზენტაციის გაკეთება</w:t>
            </w:r>
            <w:r>
              <w:rPr>
                <w:rFonts w:ascii="Sylfaen" w:hAnsi="Sylfaen" w:cs="Sylfaen"/>
                <w:sz w:val="20"/>
                <w:szCs w:val="20"/>
                <w:lang w:val="ka-GE"/>
              </w:rPr>
              <w:t>.</w:t>
            </w:r>
          </w:p>
        </w:tc>
      </w:tr>
      <w:tr w:rsidR="009D7832" w:rsidRPr="004927CE" w14:paraId="04E7A67B" w14:textId="77777777" w:rsidTr="003B074D">
        <w:tc>
          <w:tcPr>
            <w:tcW w:w="2802" w:type="dxa"/>
            <w:tcBorders>
              <w:top w:val="single" w:sz="12" w:space="0" w:color="auto"/>
              <w:left w:val="single" w:sz="18" w:space="0" w:color="auto"/>
              <w:bottom w:val="single" w:sz="18" w:space="0" w:color="auto"/>
            </w:tcBorders>
            <w:shd w:val="clear" w:color="auto" w:fill="E5DFEC" w:themeFill="accent4" w:themeFillTint="33"/>
          </w:tcPr>
          <w:p w14:paraId="7BF84627" w14:textId="25B97ABC" w:rsidR="009D7832" w:rsidRPr="004927CE" w:rsidRDefault="009D7832" w:rsidP="005123A8">
            <w:pPr>
              <w:spacing w:after="0"/>
              <w:rPr>
                <w:rFonts w:ascii="Sylfaen" w:hAnsi="Sylfaen" w:cs="Sylfaen"/>
                <w:b/>
                <w:bCs/>
                <w:sz w:val="20"/>
                <w:szCs w:val="20"/>
                <w:lang w:val="ka-GE"/>
              </w:rPr>
            </w:pPr>
            <w:r w:rsidRPr="004927CE">
              <w:rPr>
                <w:rFonts w:ascii="Sylfaen" w:hAnsi="Sylfaen" w:cs="Sylfaen"/>
                <w:b/>
                <w:bCs/>
                <w:sz w:val="20"/>
                <w:szCs w:val="20"/>
                <w:lang w:val="ka-GE"/>
              </w:rPr>
              <w:t>სწავლის უნარი</w:t>
            </w:r>
          </w:p>
        </w:tc>
        <w:tc>
          <w:tcPr>
            <w:tcW w:w="8475" w:type="dxa"/>
            <w:gridSpan w:val="3"/>
            <w:tcBorders>
              <w:top w:val="single" w:sz="12" w:space="0" w:color="auto"/>
              <w:bottom w:val="single" w:sz="18" w:space="0" w:color="auto"/>
              <w:right w:val="single" w:sz="18" w:space="0" w:color="auto"/>
            </w:tcBorders>
          </w:tcPr>
          <w:p w14:paraId="24A937F5" w14:textId="0F487C8C" w:rsidR="009F6D22" w:rsidRDefault="001A2EF9" w:rsidP="001A2EF9">
            <w:pPr>
              <w:spacing w:after="0"/>
              <w:jc w:val="both"/>
              <w:rPr>
                <w:rFonts w:ascii="Sylfaen" w:hAnsi="Sylfaen" w:cs="AcadNusx"/>
                <w:b/>
                <w:noProof/>
                <w:sz w:val="20"/>
                <w:szCs w:val="20"/>
                <w:lang w:val="ka-GE"/>
              </w:rPr>
            </w:pPr>
            <w:r w:rsidRPr="006B3A2C">
              <w:rPr>
                <w:rFonts w:ascii="Sylfaen" w:hAnsi="Sylfaen" w:cs="AcadNusx"/>
                <w:b/>
                <w:noProof/>
                <w:sz w:val="20"/>
                <w:szCs w:val="20"/>
                <w:lang w:val="ka-GE"/>
              </w:rPr>
              <w:t>ზოგადი კომპეტენციები</w:t>
            </w:r>
          </w:p>
          <w:p w14:paraId="6FF34D7E" w14:textId="79467021" w:rsidR="00DD14D2" w:rsidRPr="009F6D22" w:rsidRDefault="009F6D22" w:rsidP="009F6D22">
            <w:pPr>
              <w:spacing w:after="160" w:line="259" w:lineRule="auto"/>
              <w:jc w:val="both"/>
              <w:rPr>
                <w:rFonts w:ascii="Sylfaen" w:eastAsia="Calibri" w:hAnsi="Sylfaen" w:cs="Times New Roman"/>
                <w:sz w:val="20"/>
                <w:szCs w:val="20"/>
                <w:lang w:val="ka-GE"/>
              </w:rPr>
            </w:pPr>
            <w:r w:rsidRPr="004700EF">
              <w:rPr>
                <w:rFonts w:ascii="Sylfaen" w:eastAsia="Calibri" w:hAnsi="Sylfaen" w:cs="Times New Roman"/>
                <w:sz w:val="20"/>
                <w:szCs w:val="20"/>
                <w:lang w:val="ka-GE"/>
              </w:rPr>
              <w:t xml:space="preserve">    </w:t>
            </w:r>
            <w:r w:rsidRPr="009F6D22">
              <w:rPr>
                <w:rFonts w:ascii="Sylfaen" w:eastAsia="Calibri" w:hAnsi="Sylfaen" w:cs="Times New Roman"/>
                <w:sz w:val="20"/>
                <w:szCs w:val="20"/>
                <w:lang w:val="ka-GE"/>
              </w:rPr>
              <w:t xml:space="preserve">აქვს </w:t>
            </w:r>
            <w:proofErr w:type="spellStart"/>
            <w:r w:rsidRPr="009F6D22">
              <w:rPr>
                <w:rFonts w:ascii="Sylfaen" w:eastAsia="Calibri" w:hAnsi="Sylfaen" w:cs="Sylfaen"/>
                <w:sz w:val="20"/>
                <w:szCs w:val="20"/>
              </w:rPr>
              <w:t>საკუთარი</w:t>
            </w:r>
            <w:proofErr w:type="spellEnd"/>
            <w:r w:rsidRPr="009F6D22">
              <w:rPr>
                <w:rFonts w:ascii="Calibri" w:eastAsia="Calibri" w:hAnsi="Calibri" w:cs="Times New Roman"/>
                <w:sz w:val="20"/>
                <w:szCs w:val="20"/>
              </w:rPr>
              <w:t xml:space="preserve"> </w:t>
            </w:r>
            <w:proofErr w:type="spellStart"/>
            <w:r w:rsidRPr="009F6D22">
              <w:rPr>
                <w:rFonts w:ascii="Sylfaen" w:eastAsia="Calibri" w:hAnsi="Sylfaen" w:cs="Sylfaen"/>
                <w:sz w:val="20"/>
                <w:szCs w:val="20"/>
              </w:rPr>
              <w:t>სწავლის</w:t>
            </w:r>
            <w:proofErr w:type="spellEnd"/>
            <w:r w:rsidRPr="009F6D22">
              <w:rPr>
                <w:rFonts w:ascii="Calibri" w:eastAsia="Calibri" w:hAnsi="Calibri" w:cs="Times New Roman"/>
                <w:sz w:val="20"/>
                <w:szCs w:val="20"/>
              </w:rPr>
              <w:t xml:space="preserve"> </w:t>
            </w:r>
            <w:proofErr w:type="spellStart"/>
            <w:r w:rsidRPr="009F6D22">
              <w:rPr>
                <w:rFonts w:ascii="Sylfaen" w:eastAsia="Calibri" w:hAnsi="Sylfaen" w:cs="Sylfaen"/>
                <w:sz w:val="20"/>
                <w:szCs w:val="20"/>
              </w:rPr>
              <w:t>პროცესის</w:t>
            </w:r>
            <w:proofErr w:type="spellEnd"/>
            <w:r w:rsidRPr="009F6D22">
              <w:rPr>
                <w:rFonts w:ascii="Calibri" w:eastAsia="Calibri" w:hAnsi="Calibri" w:cs="Times New Roman"/>
                <w:sz w:val="20"/>
                <w:szCs w:val="20"/>
              </w:rPr>
              <w:t xml:space="preserve"> </w:t>
            </w:r>
            <w:proofErr w:type="spellStart"/>
            <w:r w:rsidRPr="009F6D22">
              <w:rPr>
                <w:rFonts w:ascii="Sylfaen" w:eastAsia="Calibri" w:hAnsi="Sylfaen" w:cs="Sylfaen"/>
                <w:sz w:val="20"/>
                <w:szCs w:val="20"/>
              </w:rPr>
              <w:t>თანმიმდევრულად</w:t>
            </w:r>
            <w:proofErr w:type="spellEnd"/>
            <w:r w:rsidRPr="009F6D22">
              <w:rPr>
                <w:rFonts w:ascii="Sylfaen" w:eastAsia="Calibri" w:hAnsi="Sylfaen" w:cs="Times New Roman"/>
                <w:sz w:val="20"/>
                <w:szCs w:val="20"/>
                <w:lang w:val="ka-GE"/>
              </w:rPr>
              <w:t xml:space="preserve">, </w:t>
            </w:r>
            <w:proofErr w:type="spellStart"/>
            <w:r w:rsidRPr="009F6D22">
              <w:rPr>
                <w:rFonts w:ascii="Sylfaen" w:eastAsia="Calibri" w:hAnsi="Sylfaen" w:cs="Sylfaen"/>
                <w:sz w:val="20"/>
                <w:szCs w:val="20"/>
              </w:rPr>
              <w:t>მრავალმხრივად</w:t>
            </w:r>
            <w:proofErr w:type="spellEnd"/>
            <w:r w:rsidRPr="009F6D22">
              <w:rPr>
                <w:rFonts w:ascii="Calibri" w:eastAsia="Calibri" w:hAnsi="Calibri" w:cs="Times New Roman"/>
                <w:sz w:val="20"/>
                <w:szCs w:val="20"/>
              </w:rPr>
              <w:t xml:space="preserve"> </w:t>
            </w:r>
            <w:proofErr w:type="spellStart"/>
            <w:r w:rsidRPr="009F6D22">
              <w:rPr>
                <w:rFonts w:ascii="Sylfaen" w:eastAsia="Calibri" w:hAnsi="Sylfaen" w:cs="Sylfaen"/>
                <w:sz w:val="20"/>
                <w:szCs w:val="20"/>
              </w:rPr>
              <w:t>შეფასების</w:t>
            </w:r>
            <w:proofErr w:type="spellEnd"/>
            <w:r w:rsidRPr="009F6D22">
              <w:rPr>
                <w:rFonts w:ascii="Sylfaen" w:eastAsia="Calibri" w:hAnsi="Sylfaen" w:cs="Sylfaen"/>
                <w:sz w:val="20"/>
                <w:szCs w:val="20"/>
              </w:rPr>
              <w:t xml:space="preserve"> </w:t>
            </w:r>
            <w:proofErr w:type="spellStart"/>
            <w:r w:rsidRPr="009F6D22">
              <w:rPr>
                <w:rFonts w:ascii="Sylfaen" w:eastAsia="Calibri" w:hAnsi="Sylfaen" w:cs="Sylfaen"/>
                <w:sz w:val="20"/>
                <w:szCs w:val="20"/>
              </w:rPr>
              <w:t>და</w:t>
            </w:r>
            <w:proofErr w:type="spellEnd"/>
            <w:r w:rsidRPr="009F6D22">
              <w:rPr>
                <w:rFonts w:ascii="Sylfaen" w:eastAsia="Calibri" w:hAnsi="Sylfaen" w:cs="Sylfaen"/>
                <w:sz w:val="20"/>
                <w:szCs w:val="20"/>
              </w:rPr>
              <w:t xml:space="preserve"> </w:t>
            </w:r>
            <w:r w:rsidRPr="009F6D22">
              <w:rPr>
                <w:rFonts w:ascii="Calibri" w:eastAsia="Calibri" w:hAnsi="Calibri" w:cs="Times New Roman"/>
                <w:sz w:val="20"/>
                <w:szCs w:val="20"/>
              </w:rPr>
              <w:t xml:space="preserve"> </w:t>
            </w:r>
            <w:proofErr w:type="spellStart"/>
            <w:r w:rsidRPr="009F6D22">
              <w:rPr>
                <w:rFonts w:ascii="Sylfaen" w:eastAsia="Calibri" w:hAnsi="Sylfaen" w:cs="Sylfaen"/>
                <w:sz w:val="20"/>
                <w:szCs w:val="20"/>
              </w:rPr>
              <w:t>შემდგომი</w:t>
            </w:r>
            <w:proofErr w:type="spellEnd"/>
            <w:r w:rsidRPr="009F6D22">
              <w:rPr>
                <w:rFonts w:ascii="Calibri" w:eastAsia="Calibri" w:hAnsi="Calibri" w:cs="Times New Roman"/>
                <w:sz w:val="20"/>
                <w:szCs w:val="20"/>
              </w:rPr>
              <w:t xml:space="preserve"> </w:t>
            </w:r>
            <w:proofErr w:type="spellStart"/>
            <w:r w:rsidRPr="009F6D22">
              <w:rPr>
                <w:rFonts w:ascii="Sylfaen" w:eastAsia="Calibri" w:hAnsi="Sylfaen" w:cs="Sylfaen"/>
                <w:sz w:val="20"/>
                <w:szCs w:val="20"/>
              </w:rPr>
              <w:t>სწავლის</w:t>
            </w:r>
            <w:proofErr w:type="spellEnd"/>
            <w:r w:rsidRPr="009F6D22">
              <w:rPr>
                <w:rFonts w:ascii="Calibri" w:eastAsia="Calibri" w:hAnsi="Calibri" w:cs="Times New Roman"/>
                <w:sz w:val="20"/>
                <w:szCs w:val="20"/>
              </w:rPr>
              <w:t xml:space="preserve"> </w:t>
            </w:r>
            <w:proofErr w:type="spellStart"/>
            <w:r w:rsidRPr="009F6D22">
              <w:rPr>
                <w:rFonts w:ascii="Sylfaen" w:eastAsia="Calibri" w:hAnsi="Sylfaen" w:cs="Sylfaen"/>
                <w:sz w:val="20"/>
                <w:szCs w:val="20"/>
              </w:rPr>
              <w:t>საჭიროებების</w:t>
            </w:r>
            <w:proofErr w:type="spellEnd"/>
            <w:r w:rsidRPr="009F6D22">
              <w:rPr>
                <w:rFonts w:ascii="Calibri" w:eastAsia="Calibri" w:hAnsi="Calibri" w:cs="Times New Roman"/>
                <w:sz w:val="20"/>
                <w:szCs w:val="20"/>
              </w:rPr>
              <w:t xml:space="preserve"> </w:t>
            </w:r>
            <w:proofErr w:type="spellStart"/>
            <w:r w:rsidRPr="009F6D22">
              <w:rPr>
                <w:rFonts w:ascii="Sylfaen" w:eastAsia="Calibri" w:hAnsi="Sylfaen" w:cs="Sylfaen"/>
                <w:sz w:val="20"/>
                <w:szCs w:val="20"/>
              </w:rPr>
              <w:t>დადგენ</w:t>
            </w:r>
            <w:proofErr w:type="spellEnd"/>
            <w:r w:rsidRPr="009F6D22">
              <w:rPr>
                <w:rFonts w:ascii="Sylfaen" w:eastAsia="Calibri" w:hAnsi="Sylfaen" w:cs="Sylfaen"/>
                <w:sz w:val="20"/>
                <w:szCs w:val="20"/>
                <w:lang w:val="ka-GE"/>
              </w:rPr>
              <w:t xml:space="preserve">ის, </w:t>
            </w:r>
            <w:r w:rsidRPr="009F6D22">
              <w:rPr>
                <w:rFonts w:ascii="Sylfaen" w:eastAsia="Calibri" w:hAnsi="Sylfaen" w:cs="Times New Roman"/>
                <w:sz w:val="20"/>
                <w:szCs w:val="20"/>
                <w:lang w:val="ka-GE"/>
              </w:rPr>
              <w:t>სამართლის სფეროში მიმდინარე სიახლეთა მუდმივად გადამოწმების უნარი.</w:t>
            </w:r>
          </w:p>
          <w:p w14:paraId="0AD485A1" w14:textId="61F4DFF0" w:rsidR="009F6D22" w:rsidRPr="009F6D22" w:rsidRDefault="009F6D22" w:rsidP="009F6D22">
            <w:pPr>
              <w:spacing w:after="0"/>
              <w:jc w:val="both"/>
              <w:rPr>
                <w:rFonts w:ascii="Sylfaen" w:hAnsi="Sylfaen"/>
                <w:b/>
                <w:sz w:val="20"/>
                <w:szCs w:val="20"/>
                <w:lang w:val="ka-GE"/>
              </w:rPr>
            </w:pPr>
            <w:r w:rsidRPr="006B3A2C">
              <w:rPr>
                <w:rFonts w:ascii="Sylfaen" w:hAnsi="Sylfaen"/>
                <w:b/>
                <w:sz w:val="20"/>
                <w:szCs w:val="20"/>
                <w:lang w:val="ka-GE"/>
              </w:rPr>
              <w:t>დარგობრივი კომპეტენციები</w:t>
            </w:r>
          </w:p>
          <w:p w14:paraId="093F09AA" w14:textId="0A3FE1E5" w:rsidR="00531CE1" w:rsidRPr="009F6D22" w:rsidRDefault="00531CE1" w:rsidP="00C2066B">
            <w:pPr>
              <w:spacing w:after="0"/>
              <w:jc w:val="both"/>
              <w:rPr>
                <w:rFonts w:ascii="Sylfaen" w:hAnsi="Sylfaen"/>
                <w:sz w:val="20"/>
                <w:szCs w:val="20"/>
                <w:lang w:val="ka-GE"/>
              </w:rPr>
            </w:pPr>
            <w:r>
              <w:rPr>
                <w:rFonts w:ascii="Sylfaen" w:hAnsi="Sylfaen" w:cs="Sylfaen"/>
                <w:noProof/>
                <w:sz w:val="20"/>
                <w:szCs w:val="20"/>
                <w:lang w:val="ka-GE"/>
              </w:rPr>
              <w:t xml:space="preserve">   </w:t>
            </w:r>
            <w:r w:rsidR="009906D9" w:rsidRPr="004927CE">
              <w:rPr>
                <w:rFonts w:ascii="Sylfaen" w:hAnsi="Sylfaen" w:cs="Sylfaen"/>
                <w:noProof/>
                <w:sz w:val="20"/>
                <w:szCs w:val="20"/>
              </w:rPr>
              <w:t>აქვს</w:t>
            </w:r>
            <w:r w:rsidR="009906D9" w:rsidRPr="004927CE">
              <w:rPr>
                <w:rFonts w:ascii="Sylfaen" w:hAnsi="Sylfaen" w:cs="AcadNusx"/>
                <w:sz w:val="20"/>
                <w:szCs w:val="20"/>
              </w:rPr>
              <w:t xml:space="preserve"> </w:t>
            </w:r>
            <w:r w:rsidR="009906D9" w:rsidRPr="004927CE">
              <w:rPr>
                <w:rFonts w:ascii="Sylfaen" w:hAnsi="Sylfaen" w:cs="Sylfaen"/>
                <w:noProof/>
                <w:sz w:val="20"/>
                <w:szCs w:val="20"/>
              </w:rPr>
              <w:t>საკანონმდებლო</w:t>
            </w:r>
            <w:r w:rsidR="009906D9" w:rsidRPr="004927CE">
              <w:rPr>
                <w:rFonts w:ascii="Sylfaen" w:hAnsi="Sylfaen" w:cs="AcadNusx"/>
                <w:sz w:val="20"/>
                <w:szCs w:val="20"/>
              </w:rPr>
              <w:t xml:space="preserve"> </w:t>
            </w:r>
            <w:r w:rsidR="009906D9" w:rsidRPr="004927CE">
              <w:rPr>
                <w:rFonts w:ascii="Sylfaen" w:hAnsi="Sylfaen" w:cs="Sylfaen"/>
                <w:noProof/>
                <w:sz w:val="20"/>
                <w:szCs w:val="20"/>
              </w:rPr>
              <w:t>ცვლილებების</w:t>
            </w:r>
            <w:r w:rsidR="009906D9" w:rsidRPr="004927CE">
              <w:rPr>
                <w:rFonts w:ascii="Sylfaen" w:hAnsi="Sylfaen" w:cs="AcadNusx"/>
                <w:noProof/>
                <w:sz w:val="20"/>
                <w:szCs w:val="20"/>
              </w:rPr>
              <w:t>,</w:t>
            </w:r>
            <w:r w:rsidR="009906D9" w:rsidRPr="004927CE">
              <w:rPr>
                <w:rFonts w:ascii="Sylfaen" w:hAnsi="Sylfaen" w:cs="AcadNusx"/>
                <w:sz w:val="20"/>
                <w:szCs w:val="20"/>
              </w:rPr>
              <w:t xml:space="preserve"> </w:t>
            </w:r>
            <w:r w:rsidR="009906D9" w:rsidRPr="004927CE">
              <w:rPr>
                <w:rFonts w:ascii="Sylfaen" w:hAnsi="Sylfaen" w:cs="Sylfaen"/>
                <w:noProof/>
                <w:sz w:val="20"/>
                <w:szCs w:val="20"/>
              </w:rPr>
              <w:t>სასამართლო</w:t>
            </w:r>
            <w:r w:rsidR="009906D9" w:rsidRPr="004927CE">
              <w:rPr>
                <w:rFonts w:ascii="Sylfaen" w:hAnsi="Sylfaen" w:cs="AcadNusx"/>
                <w:sz w:val="20"/>
                <w:szCs w:val="20"/>
              </w:rPr>
              <w:t xml:space="preserve"> </w:t>
            </w:r>
            <w:r w:rsidR="009906D9" w:rsidRPr="00F06680">
              <w:rPr>
                <w:rFonts w:ascii="Sylfaen" w:hAnsi="Sylfaen" w:cs="Sylfaen"/>
                <w:noProof/>
                <w:sz w:val="20"/>
                <w:szCs w:val="20"/>
              </w:rPr>
              <w:t>პრაქტიკის</w:t>
            </w:r>
            <w:r w:rsidR="009906D9" w:rsidRPr="00F06680">
              <w:rPr>
                <w:rFonts w:ascii="Sylfaen" w:hAnsi="Sylfaen" w:cs="AcadNusx"/>
                <w:noProof/>
                <w:sz w:val="20"/>
                <w:szCs w:val="20"/>
              </w:rPr>
              <w:t>,</w:t>
            </w:r>
            <w:r w:rsidR="009906D9" w:rsidRPr="00F06680">
              <w:rPr>
                <w:rFonts w:ascii="Sylfaen" w:hAnsi="Sylfaen" w:cs="AcadNusx"/>
                <w:sz w:val="20"/>
                <w:szCs w:val="20"/>
              </w:rPr>
              <w:t xml:space="preserve"> </w:t>
            </w:r>
            <w:r w:rsidR="009906D9" w:rsidRPr="00F06680">
              <w:rPr>
                <w:rFonts w:ascii="Sylfaen" w:hAnsi="Sylfaen" w:cs="Sylfaen"/>
                <w:noProof/>
                <w:sz w:val="20"/>
                <w:szCs w:val="20"/>
              </w:rPr>
              <w:t>მეცნიერების</w:t>
            </w:r>
            <w:r w:rsidR="009906D9" w:rsidRPr="00F06680">
              <w:rPr>
                <w:rFonts w:ascii="Sylfaen" w:hAnsi="Sylfaen" w:cs="AcadNusx"/>
                <w:sz w:val="20"/>
                <w:szCs w:val="20"/>
              </w:rPr>
              <w:t xml:space="preserve"> </w:t>
            </w:r>
            <w:r w:rsidR="009906D9" w:rsidRPr="00F06680">
              <w:rPr>
                <w:rFonts w:ascii="Sylfaen" w:hAnsi="Sylfaen" w:cs="Sylfaen"/>
                <w:noProof/>
                <w:sz w:val="20"/>
                <w:szCs w:val="20"/>
              </w:rPr>
              <w:t>სიახლეების</w:t>
            </w:r>
            <w:r w:rsidR="009906D9" w:rsidRPr="00F06680">
              <w:rPr>
                <w:rFonts w:ascii="Sylfaen" w:hAnsi="Sylfaen" w:cs="AcadNusx"/>
                <w:sz w:val="20"/>
                <w:szCs w:val="20"/>
              </w:rPr>
              <w:t xml:space="preserve"> </w:t>
            </w:r>
            <w:r w:rsidR="009906D9" w:rsidRPr="00F06680">
              <w:rPr>
                <w:rFonts w:ascii="Sylfaen" w:hAnsi="Sylfaen" w:cs="Sylfaen"/>
                <w:noProof/>
                <w:sz w:val="20"/>
                <w:szCs w:val="20"/>
              </w:rPr>
              <w:t>მიდევნებისა</w:t>
            </w:r>
            <w:r w:rsidR="009906D9" w:rsidRPr="00F06680">
              <w:rPr>
                <w:rFonts w:ascii="Sylfaen" w:hAnsi="Sylfaen" w:cs="AcadNusx"/>
                <w:sz w:val="20"/>
                <w:szCs w:val="20"/>
              </w:rPr>
              <w:t xml:space="preserve"> </w:t>
            </w:r>
            <w:r w:rsidR="009906D9" w:rsidRPr="00F06680">
              <w:rPr>
                <w:rFonts w:ascii="Sylfaen" w:hAnsi="Sylfaen" w:cs="Sylfaen"/>
                <w:noProof/>
                <w:sz w:val="20"/>
                <w:szCs w:val="20"/>
              </w:rPr>
              <w:t>და</w:t>
            </w:r>
            <w:r w:rsidR="009906D9" w:rsidRPr="00F06680">
              <w:rPr>
                <w:rFonts w:ascii="Sylfaen" w:hAnsi="Sylfaen" w:cs="AcadNusx"/>
                <w:sz w:val="20"/>
                <w:szCs w:val="20"/>
                <w:lang w:val="ka-GE"/>
              </w:rPr>
              <w:t xml:space="preserve"> </w:t>
            </w:r>
            <w:r w:rsidR="009906D9" w:rsidRPr="00F06680">
              <w:rPr>
                <w:rFonts w:ascii="Sylfaen" w:hAnsi="Sylfaen" w:cs="Sylfaen"/>
                <w:noProof/>
                <w:sz w:val="20"/>
                <w:szCs w:val="20"/>
              </w:rPr>
              <w:t>ცოდნის</w:t>
            </w:r>
            <w:r w:rsidR="009906D9" w:rsidRPr="00F06680">
              <w:rPr>
                <w:rFonts w:ascii="Sylfaen" w:hAnsi="Sylfaen" w:cs="AcadNusx"/>
                <w:sz w:val="20"/>
                <w:szCs w:val="20"/>
              </w:rPr>
              <w:t xml:space="preserve"> </w:t>
            </w:r>
            <w:r w:rsidR="009906D9" w:rsidRPr="00F06680">
              <w:rPr>
                <w:rFonts w:ascii="Sylfaen" w:hAnsi="Sylfaen" w:cs="Sylfaen"/>
                <w:noProof/>
                <w:sz w:val="20"/>
                <w:szCs w:val="20"/>
              </w:rPr>
              <w:t>მუდმივად</w:t>
            </w:r>
            <w:r w:rsidR="009906D9" w:rsidRPr="00F06680">
              <w:rPr>
                <w:rFonts w:ascii="Sylfaen" w:hAnsi="Sylfaen" w:cs="AcadNusx"/>
                <w:sz w:val="20"/>
                <w:szCs w:val="20"/>
              </w:rPr>
              <w:t xml:space="preserve"> </w:t>
            </w:r>
            <w:r w:rsidR="009906D9" w:rsidRPr="00F06680">
              <w:rPr>
                <w:rFonts w:ascii="Sylfaen" w:hAnsi="Sylfaen" w:cs="Sylfaen"/>
                <w:noProof/>
                <w:sz w:val="20"/>
                <w:szCs w:val="20"/>
              </w:rPr>
              <w:t>განახლების</w:t>
            </w:r>
            <w:r w:rsidR="009906D9" w:rsidRPr="00F06680">
              <w:rPr>
                <w:rFonts w:ascii="Sylfaen" w:hAnsi="Sylfaen" w:cs="AcadNusx"/>
                <w:sz w:val="20"/>
                <w:szCs w:val="20"/>
              </w:rPr>
              <w:t xml:space="preserve"> </w:t>
            </w:r>
            <w:r w:rsidR="00F06680" w:rsidRPr="00F06680">
              <w:rPr>
                <w:rFonts w:ascii="Sylfaen" w:hAnsi="Sylfaen" w:cs="Sylfaen"/>
                <w:noProof/>
                <w:sz w:val="20"/>
                <w:szCs w:val="20"/>
                <w:lang w:val="ka-GE"/>
              </w:rPr>
              <w:t xml:space="preserve">და </w:t>
            </w:r>
            <w:r w:rsidR="00F06680" w:rsidRPr="00F06680">
              <w:rPr>
                <w:rFonts w:ascii="Sylfaen" w:hAnsi="Sylfaen"/>
                <w:sz w:val="20"/>
                <w:szCs w:val="20"/>
                <w:lang w:val="ka-GE"/>
              </w:rPr>
              <w:t>შემდგომ საფეხურზე სწავლის უნარი</w:t>
            </w:r>
            <w:r w:rsidR="00F06680">
              <w:rPr>
                <w:rFonts w:ascii="Sylfaen" w:hAnsi="Sylfaen"/>
                <w:sz w:val="20"/>
                <w:szCs w:val="20"/>
                <w:lang w:val="ka-GE"/>
              </w:rPr>
              <w:t>.</w:t>
            </w:r>
          </w:p>
          <w:p w14:paraId="1A77E70D" w14:textId="59EECAC1" w:rsidR="00204605" w:rsidRPr="001536A6" w:rsidRDefault="00531CE1" w:rsidP="00F06680">
            <w:pPr>
              <w:tabs>
                <w:tab w:val="left" w:pos="673"/>
              </w:tabs>
              <w:ind w:left="28"/>
              <w:jc w:val="both"/>
              <w:rPr>
                <w:rFonts w:ascii="Sylfaen" w:hAnsi="Sylfaen"/>
                <w:sz w:val="20"/>
                <w:szCs w:val="20"/>
                <w:lang w:val="ka-GE"/>
              </w:rPr>
            </w:pPr>
            <w:r>
              <w:rPr>
                <w:rFonts w:ascii="Sylfaen" w:hAnsi="Sylfaen" w:cs="Sylfaen"/>
                <w:sz w:val="20"/>
                <w:szCs w:val="20"/>
                <w:lang w:val="ka-GE"/>
              </w:rPr>
              <w:t xml:space="preserve">   </w:t>
            </w:r>
            <w:r w:rsidR="00F124E7">
              <w:rPr>
                <w:rFonts w:ascii="Sylfaen" w:hAnsi="Sylfaen" w:cs="Sylfaen"/>
                <w:sz w:val="20"/>
                <w:szCs w:val="20"/>
                <w:lang w:val="ka-GE"/>
              </w:rPr>
              <w:t xml:space="preserve"> </w:t>
            </w:r>
            <w:r w:rsidR="00B535B6" w:rsidRPr="001536A6">
              <w:rPr>
                <w:rFonts w:ascii="Sylfaen" w:hAnsi="Sylfaen" w:cs="Sylfaen"/>
                <w:sz w:val="20"/>
                <w:szCs w:val="20"/>
                <w:lang w:val="ka-GE"/>
              </w:rPr>
              <w:t xml:space="preserve">შეუძლია კერძო, საჯარო და სისხლის სამართლებრივ ნორმებთან დაკავშირებული </w:t>
            </w:r>
            <w:r w:rsidR="003651FE" w:rsidRPr="001536A6">
              <w:rPr>
                <w:rFonts w:ascii="Sylfaen" w:hAnsi="Sylfaen" w:cs="Sylfaen"/>
                <w:sz w:val="20"/>
                <w:szCs w:val="20"/>
                <w:lang w:val="ka-GE"/>
              </w:rPr>
              <w:t>საკანონმდებლო ცვლილებების</w:t>
            </w:r>
            <w:r w:rsidR="00204605" w:rsidRPr="001536A6">
              <w:rPr>
                <w:rFonts w:ascii="Sylfaen" w:hAnsi="Sylfaen" w:cs="Sylfaen"/>
                <w:sz w:val="20"/>
                <w:szCs w:val="20"/>
                <w:lang w:val="ka-GE"/>
              </w:rPr>
              <w:t xml:space="preserve"> და </w:t>
            </w:r>
            <w:r w:rsidR="003651FE" w:rsidRPr="001536A6">
              <w:rPr>
                <w:rFonts w:ascii="Sylfaen" w:hAnsi="Sylfaen" w:cs="Sylfaen"/>
                <w:sz w:val="20"/>
                <w:szCs w:val="20"/>
                <w:lang w:val="ka-GE"/>
              </w:rPr>
              <w:t xml:space="preserve">სასამართლო პრაქტიკის </w:t>
            </w:r>
            <w:r w:rsidR="00204605" w:rsidRPr="001536A6">
              <w:rPr>
                <w:rFonts w:ascii="Sylfaen" w:hAnsi="Sylfaen" w:cs="Sylfaen"/>
                <w:sz w:val="20"/>
                <w:szCs w:val="20"/>
                <w:lang w:val="ka-GE"/>
              </w:rPr>
              <w:t xml:space="preserve">განზოგადება, </w:t>
            </w:r>
            <w:proofErr w:type="spellStart"/>
            <w:r w:rsidR="003651FE" w:rsidRPr="001536A6">
              <w:rPr>
                <w:rFonts w:ascii="Sylfaen" w:hAnsi="Sylfaen" w:cs="Sylfaen"/>
                <w:sz w:val="20"/>
                <w:szCs w:val="20"/>
              </w:rPr>
              <w:t>საკუთარი</w:t>
            </w:r>
            <w:proofErr w:type="spellEnd"/>
            <w:r w:rsidR="003651FE" w:rsidRPr="001536A6">
              <w:rPr>
                <w:rFonts w:ascii="Sylfaen" w:hAnsi="Sylfaen" w:cs="Sylfaen"/>
                <w:sz w:val="20"/>
                <w:szCs w:val="20"/>
              </w:rPr>
              <w:t xml:space="preserve">  </w:t>
            </w:r>
            <w:r w:rsidR="003651FE" w:rsidRPr="001536A6">
              <w:rPr>
                <w:rFonts w:ascii="Sylfaen" w:hAnsi="Sylfaen" w:cs="Sylfaen"/>
                <w:sz w:val="20"/>
                <w:szCs w:val="20"/>
                <w:lang w:val="ka-GE"/>
              </w:rPr>
              <w:t xml:space="preserve">ცოდნის </w:t>
            </w:r>
            <w:proofErr w:type="spellStart"/>
            <w:r w:rsidR="003651FE" w:rsidRPr="001536A6">
              <w:rPr>
                <w:rFonts w:ascii="Sylfaen" w:hAnsi="Sylfaen" w:cs="Sylfaen"/>
                <w:sz w:val="20"/>
                <w:szCs w:val="20"/>
              </w:rPr>
              <w:t>შეფასებ</w:t>
            </w:r>
            <w:proofErr w:type="spellEnd"/>
            <w:r w:rsidR="003651FE" w:rsidRPr="001536A6">
              <w:rPr>
                <w:rFonts w:ascii="Sylfaen" w:hAnsi="Sylfaen" w:cs="Sylfaen"/>
                <w:sz w:val="20"/>
                <w:szCs w:val="20"/>
                <w:lang w:val="ka-GE"/>
              </w:rPr>
              <w:t>ა</w:t>
            </w:r>
            <w:r w:rsidR="003651FE" w:rsidRPr="001536A6">
              <w:rPr>
                <w:rFonts w:ascii="Sylfaen" w:hAnsi="Sylfaen" w:cs="Sylfaen"/>
                <w:sz w:val="20"/>
                <w:szCs w:val="20"/>
              </w:rPr>
              <w:t xml:space="preserve"> </w:t>
            </w:r>
            <w:proofErr w:type="spellStart"/>
            <w:r w:rsidR="003651FE" w:rsidRPr="001536A6">
              <w:rPr>
                <w:rFonts w:ascii="Sylfaen" w:hAnsi="Sylfaen" w:cs="Sylfaen"/>
                <w:sz w:val="20"/>
                <w:szCs w:val="20"/>
              </w:rPr>
              <w:t>და</w:t>
            </w:r>
            <w:proofErr w:type="spellEnd"/>
            <w:r w:rsidR="003651FE" w:rsidRPr="001536A6">
              <w:rPr>
                <w:rFonts w:ascii="Sylfaen" w:hAnsi="Sylfaen" w:cs="Sylfaen"/>
                <w:sz w:val="20"/>
                <w:szCs w:val="20"/>
              </w:rPr>
              <w:t xml:space="preserve"> </w:t>
            </w:r>
            <w:proofErr w:type="spellStart"/>
            <w:r w:rsidR="003651FE" w:rsidRPr="001536A6">
              <w:rPr>
                <w:rFonts w:ascii="Sylfaen" w:hAnsi="Sylfaen" w:cs="Sylfaen"/>
                <w:sz w:val="20"/>
                <w:szCs w:val="20"/>
              </w:rPr>
              <w:t>შემდგომი</w:t>
            </w:r>
            <w:proofErr w:type="spellEnd"/>
            <w:r w:rsidR="003651FE" w:rsidRPr="001536A6">
              <w:rPr>
                <w:rFonts w:ascii="Sylfaen" w:hAnsi="Sylfaen" w:cs="Sylfaen"/>
                <w:sz w:val="20"/>
                <w:szCs w:val="20"/>
              </w:rPr>
              <w:t xml:space="preserve"> </w:t>
            </w:r>
            <w:r w:rsidR="003651FE" w:rsidRPr="001536A6">
              <w:rPr>
                <w:rFonts w:ascii="Sylfaen" w:hAnsi="Sylfaen" w:cs="Sylfaen"/>
                <w:sz w:val="20"/>
                <w:szCs w:val="20"/>
                <w:lang w:val="ka-GE"/>
              </w:rPr>
              <w:t xml:space="preserve"> </w:t>
            </w:r>
            <w:proofErr w:type="spellStart"/>
            <w:r w:rsidR="003651FE" w:rsidRPr="001536A6">
              <w:rPr>
                <w:rFonts w:ascii="Sylfaen" w:hAnsi="Sylfaen" w:cs="Sylfaen"/>
                <w:sz w:val="20"/>
                <w:szCs w:val="20"/>
              </w:rPr>
              <w:t>სწავლის</w:t>
            </w:r>
            <w:proofErr w:type="spellEnd"/>
            <w:r w:rsidR="003651FE" w:rsidRPr="001536A6">
              <w:rPr>
                <w:rFonts w:ascii="Sylfaen" w:hAnsi="Sylfaen" w:cs="Sylfaen"/>
                <w:sz w:val="20"/>
                <w:szCs w:val="20"/>
              </w:rPr>
              <w:t xml:space="preserve"> </w:t>
            </w:r>
            <w:proofErr w:type="spellStart"/>
            <w:r w:rsidR="003651FE" w:rsidRPr="001536A6">
              <w:rPr>
                <w:rFonts w:ascii="Sylfaen" w:hAnsi="Sylfaen" w:cs="Sylfaen"/>
                <w:sz w:val="20"/>
                <w:szCs w:val="20"/>
              </w:rPr>
              <w:t>საჭიროების</w:t>
            </w:r>
            <w:proofErr w:type="spellEnd"/>
            <w:r w:rsidR="003651FE" w:rsidRPr="001536A6">
              <w:rPr>
                <w:rFonts w:ascii="Sylfaen" w:hAnsi="Sylfaen" w:cs="Sylfaen"/>
                <w:sz w:val="20"/>
                <w:szCs w:val="20"/>
                <w:lang w:val="ka-GE"/>
              </w:rPr>
              <w:t xml:space="preserve"> განსაზღვრა;</w:t>
            </w:r>
            <w:r w:rsidR="003651FE" w:rsidRPr="001536A6">
              <w:rPr>
                <w:rFonts w:ascii="Sylfaen" w:hAnsi="Sylfaen" w:cs="Sylfaen"/>
                <w:b/>
                <w:sz w:val="20"/>
                <w:szCs w:val="20"/>
                <w:lang w:val="ka-GE"/>
              </w:rPr>
              <w:t xml:space="preserve"> </w:t>
            </w:r>
            <w:r w:rsidR="003651FE" w:rsidRPr="001536A6">
              <w:rPr>
                <w:rFonts w:ascii="Sylfaen" w:eastAsia="Arial Unicode MS" w:hAnsi="Sylfaen" w:cs="Arial Unicode MS"/>
                <w:sz w:val="20"/>
                <w:szCs w:val="20"/>
                <w:lang w:val="ka-GE"/>
              </w:rPr>
              <w:t xml:space="preserve"> </w:t>
            </w:r>
            <w:r w:rsidR="003651FE" w:rsidRPr="001536A6">
              <w:rPr>
                <w:rFonts w:ascii="Sylfaen" w:hAnsi="Sylfaen"/>
                <w:sz w:val="20"/>
                <w:szCs w:val="20"/>
                <w:lang w:val="ka-GE"/>
              </w:rPr>
              <w:t>ინფორმაციის წყაროების მოძიება,</w:t>
            </w:r>
            <w:r w:rsidR="00204605" w:rsidRPr="001536A6">
              <w:rPr>
                <w:rFonts w:ascii="Sylfaen" w:hAnsi="Sylfaen"/>
                <w:sz w:val="20"/>
                <w:szCs w:val="20"/>
                <w:lang w:val="ka-GE"/>
              </w:rPr>
              <w:t xml:space="preserve"> თანმიმდევრულად</w:t>
            </w:r>
            <w:r w:rsidR="00204605" w:rsidRPr="001536A6">
              <w:rPr>
                <w:sz w:val="20"/>
                <w:szCs w:val="20"/>
                <w:lang w:val="ka-GE"/>
              </w:rPr>
              <w:t xml:space="preserve"> </w:t>
            </w:r>
            <w:r w:rsidR="00204605" w:rsidRPr="001536A6">
              <w:rPr>
                <w:rFonts w:ascii="Sylfaen" w:hAnsi="Sylfaen"/>
                <w:sz w:val="20"/>
                <w:szCs w:val="20"/>
                <w:lang w:val="ka-GE"/>
              </w:rPr>
              <w:t>და</w:t>
            </w:r>
            <w:r w:rsidR="00204605" w:rsidRPr="001536A6">
              <w:rPr>
                <w:sz w:val="20"/>
                <w:szCs w:val="20"/>
                <w:lang w:val="ka-GE"/>
              </w:rPr>
              <w:t xml:space="preserve"> </w:t>
            </w:r>
            <w:r w:rsidR="00204605" w:rsidRPr="001536A6">
              <w:rPr>
                <w:rFonts w:ascii="Sylfaen" w:hAnsi="Sylfaen"/>
                <w:sz w:val="20"/>
                <w:szCs w:val="20"/>
                <w:lang w:val="ka-GE"/>
              </w:rPr>
              <w:t>მრავალმხრივად</w:t>
            </w:r>
            <w:r w:rsidR="00204605" w:rsidRPr="001536A6">
              <w:rPr>
                <w:sz w:val="20"/>
                <w:szCs w:val="20"/>
                <w:lang w:val="ka-GE"/>
              </w:rPr>
              <w:t xml:space="preserve"> </w:t>
            </w:r>
            <w:r w:rsidR="00204605" w:rsidRPr="001536A6">
              <w:rPr>
                <w:rFonts w:ascii="Sylfaen" w:hAnsi="Sylfaen"/>
                <w:sz w:val="20"/>
                <w:szCs w:val="20"/>
                <w:lang w:val="ka-GE"/>
              </w:rPr>
              <w:t>შეფასება</w:t>
            </w:r>
            <w:r w:rsidR="000D1A6E" w:rsidRPr="001536A6">
              <w:rPr>
                <w:rFonts w:ascii="Sylfaen" w:hAnsi="Sylfaen"/>
                <w:sz w:val="20"/>
                <w:szCs w:val="20"/>
                <w:lang w:val="ka-GE"/>
              </w:rPr>
              <w:t>;</w:t>
            </w:r>
            <w:r w:rsidR="00204605" w:rsidRPr="001536A6">
              <w:rPr>
                <w:rFonts w:ascii="Sylfaen" w:hAnsi="Sylfaen"/>
                <w:sz w:val="20"/>
                <w:szCs w:val="20"/>
                <w:lang w:val="ka-GE"/>
              </w:rPr>
              <w:t xml:space="preserve"> </w:t>
            </w:r>
            <w:r w:rsidR="000D1A6E" w:rsidRPr="001536A6">
              <w:rPr>
                <w:rFonts w:ascii="Sylfaen" w:hAnsi="Sylfaen"/>
                <w:sz w:val="20"/>
                <w:szCs w:val="20"/>
                <w:lang w:val="ka-GE"/>
              </w:rPr>
              <w:t xml:space="preserve"> </w:t>
            </w:r>
            <w:r w:rsidR="003651FE" w:rsidRPr="001536A6">
              <w:rPr>
                <w:rFonts w:ascii="Sylfaen" w:hAnsi="Sylfaen"/>
                <w:sz w:val="20"/>
                <w:szCs w:val="20"/>
                <w:lang w:val="pt-BR"/>
              </w:rPr>
              <w:t xml:space="preserve">სწავლის პროცესში ელექტრონული ტექნოლოგიების </w:t>
            </w:r>
            <w:r w:rsidR="003651FE" w:rsidRPr="001536A6">
              <w:rPr>
                <w:rFonts w:ascii="Sylfaen" w:hAnsi="Sylfaen"/>
                <w:sz w:val="20"/>
                <w:szCs w:val="20"/>
                <w:lang w:val="ka-GE"/>
              </w:rPr>
              <w:t xml:space="preserve"> გამოყენებით სამართლის სფეროში მიმდინარე </w:t>
            </w:r>
            <w:r w:rsidR="003651FE" w:rsidRPr="001536A6">
              <w:rPr>
                <w:rFonts w:ascii="Sylfaen" w:hAnsi="Sylfaen"/>
                <w:sz w:val="20"/>
                <w:szCs w:val="20"/>
                <w:lang w:val="ka-GE"/>
              </w:rPr>
              <w:lastRenderedPageBreak/>
              <w:t>სიახლეთა მუდმივად გადამოწმება</w:t>
            </w:r>
            <w:r>
              <w:rPr>
                <w:rFonts w:ascii="Sylfaen" w:hAnsi="Sylfaen"/>
                <w:sz w:val="20"/>
                <w:szCs w:val="20"/>
                <w:lang w:val="ka-GE"/>
              </w:rPr>
              <w:t>.</w:t>
            </w:r>
          </w:p>
        </w:tc>
      </w:tr>
      <w:tr w:rsidR="009D7832" w:rsidRPr="004927CE" w14:paraId="2F1C4B21" w14:textId="77777777" w:rsidTr="003B074D">
        <w:tc>
          <w:tcPr>
            <w:tcW w:w="2802" w:type="dxa"/>
            <w:tcBorders>
              <w:top w:val="single" w:sz="18" w:space="0" w:color="auto"/>
              <w:left w:val="single" w:sz="18" w:space="0" w:color="auto"/>
              <w:bottom w:val="single" w:sz="18" w:space="0" w:color="auto"/>
            </w:tcBorders>
            <w:shd w:val="clear" w:color="auto" w:fill="E5DFEC" w:themeFill="accent4" w:themeFillTint="33"/>
          </w:tcPr>
          <w:p w14:paraId="45EA7E78" w14:textId="77777777" w:rsidR="009D7832" w:rsidRPr="004927CE" w:rsidRDefault="009D7832" w:rsidP="005123A8">
            <w:pPr>
              <w:spacing w:after="0"/>
              <w:rPr>
                <w:rFonts w:ascii="Sylfaen" w:hAnsi="Sylfaen" w:cs="Sylfaen"/>
                <w:b/>
                <w:bCs/>
                <w:sz w:val="20"/>
                <w:szCs w:val="20"/>
                <w:lang w:val="ka-GE"/>
              </w:rPr>
            </w:pPr>
            <w:r w:rsidRPr="004927CE">
              <w:rPr>
                <w:rFonts w:ascii="Sylfaen" w:hAnsi="Sylfaen" w:cs="Sylfaen"/>
                <w:b/>
                <w:bCs/>
                <w:sz w:val="20"/>
                <w:szCs w:val="20"/>
                <w:lang w:val="ka-GE"/>
              </w:rPr>
              <w:lastRenderedPageBreak/>
              <w:t>ღირებულებები</w:t>
            </w:r>
          </w:p>
        </w:tc>
        <w:tc>
          <w:tcPr>
            <w:tcW w:w="8475" w:type="dxa"/>
            <w:gridSpan w:val="3"/>
            <w:tcBorders>
              <w:top w:val="single" w:sz="18" w:space="0" w:color="auto"/>
              <w:bottom w:val="single" w:sz="18" w:space="0" w:color="auto"/>
              <w:right w:val="single" w:sz="18" w:space="0" w:color="auto"/>
            </w:tcBorders>
          </w:tcPr>
          <w:p w14:paraId="0E7B81B6" w14:textId="315B093B" w:rsidR="001A2EF9" w:rsidRDefault="001A2EF9" w:rsidP="001A2EF9">
            <w:pPr>
              <w:spacing w:after="0" w:line="240" w:lineRule="auto"/>
              <w:jc w:val="both"/>
              <w:rPr>
                <w:rFonts w:ascii="Sylfaen" w:hAnsi="Sylfaen" w:cs="AcadNusx"/>
                <w:b/>
                <w:noProof/>
                <w:sz w:val="20"/>
                <w:szCs w:val="20"/>
                <w:lang w:val="ka-GE"/>
              </w:rPr>
            </w:pPr>
            <w:r w:rsidRPr="006B3A2C">
              <w:rPr>
                <w:rFonts w:ascii="Sylfaen" w:hAnsi="Sylfaen" w:cs="AcadNusx"/>
                <w:b/>
                <w:noProof/>
                <w:sz w:val="20"/>
                <w:szCs w:val="20"/>
                <w:lang w:val="ka-GE"/>
              </w:rPr>
              <w:t>ზოგადი კომპეტენციები</w:t>
            </w:r>
          </w:p>
          <w:p w14:paraId="20265736" w14:textId="6AAAEA80" w:rsidR="009F6D22" w:rsidRDefault="009F6D22" w:rsidP="00DD14D2">
            <w:pPr>
              <w:spacing w:after="0" w:line="259" w:lineRule="auto"/>
              <w:jc w:val="both"/>
              <w:rPr>
                <w:rFonts w:ascii="Sylfaen" w:eastAsia="Calibri" w:hAnsi="Sylfaen" w:cs="Times New Roman"/>
                <w:bCs/>
                <w:smallCaps/>
                <w:spacing w:val="5"/>
                <w:sz w:val="20"/>
                <w:szCs w:val="20"/>
                <w:lang w:val="ka-GE"/>
              </w:rPr>
            </w:pPr>
            <w:r>
              <w:rPr>
                <w:rFonts w:ascii="Sylfaen" w:hAnsi="Sylfaen" w:cs="AcadNusx"/>
                <w:b/>
                <w:noProof/>
                <w:sz w:val="20"/>
                <w:szCs w:val="20"/>
                <w:lang w:val="ka-GE"/>
              </w:rPr>
              <w:t xml:space="preserve">   </w:t>
            </w:r>
            <w:r w:rsidRPr="009F6D22">
              <w:rPr>
                <w:rFonts w:ascii="Sylfaen" w:eastAsia="Calibri" w:hAnsi="Sylfaen" w:cs="Times New Roman"/>
                <w:lang w:val="ka-GE"/>
              </w:rPr>
              <w:t>მონაწილეობს</w:t>
            </w:r>
            <w:r w:rsidRPr="009F6D22">
              <w:rPr>
                <w:rFonts w:ascii="Calibri" w:eastAsia="Calibri" w:hAnsi="Calibri" w:cs="Times New Roman"/>
              </w:rPr>
              <w:t xml:space="preserve"> </w:t>
            </w:r>
            <w:proofErr w:type="spellStart"/>
            <w:r w:rsidRPr="009F6D22">
              <w:rPr>
                <w:rFonts w:ascii="Sylfaen" w:eastAsia="Calibri" w:hAnsi="Sylfaen" w:cs="Sylfaen"/>
              </w:rPr>
              <w:t>ღირებულებების</w:t>
            </w:r>
            <w:proofErr w:type="spellEnd"/>
            <w:r w:rsidRPr="009F6D22">
              <w:rPr>
                <w:rFonts w:ascii="Calibri" w:eastAsia="Calibri" w:hAnsi="Calibri" w:cs="Times New Roman"/>
              </w:rPr>
              <w:t xml:space="preserve"> </w:t>
            </w:r>
            <w:proofErr w:type="spellStart"/>
            <w:r w:rsidRPr="009F6D22">
              <w:rPr>
                <w:rFonts w:ascii="Sylfaen" w:eastAsia="Calibri" w:hAnsi="Sylfaen" w:cs="Sylfaen"/>
              </w:rPr>
              <w:t>ფორმირების</w:t>
            </w:r>
            <w:proofErr w:type="spellEnd"/>
            <w:r w:rsidRPr="009F6D22">
              <w:rPr>
                <w:rFonts w:ascii="Calibri" w:eastAsia="Calibri" w:hAnsi="Calibri" w:cs="Times New Roman"/>
              </w:rPr>
              <w:t xml:space="preserve"> </w:t>
            </w:r>
            <w:proofErr w:type="spellStart"/>
            <w:r w:rsidRPr="009F6D22">
              <w:rPr>
                <w:rFonts w:ascii="Sylfaen" w:eastAsia="Calibri" w:hAnsi="Sylfaen" w:cs="Sylfaen"/>
              </w:rPr>
              <w:t>პროცესში</w:t>
            </w:r>
            <w:proofErr w:type="spellEnd"/>
            <w:r w:rsidRPr="009F6D22">
              <w:rPr>
                <w:rFonts w:ascii="Calibri" w:eastAsia="Calibri" w:hAnsi="Calibri" w:cs="Times New Roman"/>
              </w:rPr>
              <w:t xml:space="preserve"> </w:t>
            </w:r>
            <w:proofErr w:type="spellStart"/>
            <w:r w:rsidRPr="009F6D22">
              <w:rPr>
                <w:rFonts w:ascii="Sylfaen" w:eastAsia="Calibri" w:hAnsi="Sylfaen" w:cs="Sylfaen"/>
              </w:rPr>
              <w:t>და</w:t>
            </w:r>
            <w:proofErr w:type="spellEnd"/>
            <w:r w:rsidRPr="009F6D22">
              <w:rPr>
                <w:rFonts w:ascii="Calibri" w:eastAsia="Calibri" w:hAnsi="Calibri" w:cs="Times New Roman"/>
              </w:rPr>
              <w:t xml:space="preserve"> </w:t>
            </w:r>
            <w:r w:rsidRPr="009F6D22">
              <w:rPr>
                <w:rFonts w:ascii="Sylfaen" w:eastAsia="Calibri" w:hAnsi="Sylfaen" w:cs="Times New Roman"/>
                <w:lang w:val="ka-GE"/>
              </w:rPr>
              <w:t xml:space="preserve">ისწრაფვის </w:t>
            </w:r>
            <w:proofErr w:type="spellStart"/>
            <w:r w:rsidRPr="009F6D22">
              <w:rPr>
                <w:rFonts w:ascii="Sylfaen" w:eastAsia="Calibri" w:hAnsi="Sylfaen" w:cs="Sylfaen"/>
              </w:rPr>
              <w:t>მათ</w:t>
            </w:r>
            <w:proofErr w:type="spellEnd"/>
            <w:r w:rsidRPr="009F6D22">
              <w:rPr>
                <w:rFonts w:ascii="Calibri" w:eastAsia="Calibri" w:hAnsi="Calibri" w:cs="Times New Roman"/>
              </w:rPr>
              <w:t xml:space="preserve"> </w:t>
            </w:r>
            <w:proofErr w:type="spellStart"/>
            <w:r w:rsidRPr="009F6D22">
              <w:rPr>
                <w:rFonts w:ascii="Sylfaen" w:eastAsia="Calibri" w:hAnsi="Sylfaen" w:cs="Sylfaen"/>
              </w:rPr>
              <w:t>დასამკვიდრებლად</w:t>
            </w:r>
            <w:proofErr w:type="spellEnd"/>
            <w:r w:rsidR="00DD14D2">
              <w:rPr>
                <w:rFonts w:ascii="Sylfaen" w:eastAsia="Calibri" w:hAnsi="Sylfaen" w:cs="Sylfaen"/>
                <w:lang w:val="ka-GE"/>
              </w:rPr>
              <w:t xml:space="preserve">. </w:t>
            </w:r>
            <w:r w:rsidR="00DD14D2" w:rsidRPr="001536A6">
              <w:rPr>
                <w:rFonts w:ascii="Sylfaen" w:eastAsia="Calibri" w:hAnsi="Sylfaen" w:cs="Times New Roman"/>
                <w:bCs/>
                <w:smallCaps/>
                <w:spacing w:val="5"/>
                <w:sz w:val="20"/>
                <w:szCs w:val="20"/>
                <w:lang w:val="ka-GE"/>
              </w:rPr>
              <w:t xml:space="preserve">პროფესიული ეთიკის ფარგლებში მოწოდებულია </w:t>
            </w:r>
            <w:proofErr w:type="spellStart"/>
            <w:r w:rsidR="00DD14D2" w:rsidRPr="001536A6">
              <w:rPr>
                <w:rFonts w:ascii="Sylfaen" w:eastAsia="Calibri" w:hAnsi="Sylfaen" w:cs="Times New Roman"/>
                <w:bCs/>
                <w:smallCaps/>
                <w:spacing w:val="5"/>
                <w:sz w:val="20"/>
                <w:szCs w:val="20"/>
                <w:lang w:val="ka-GE"/>
              </w:rPr>
              <w:t>ღირებულებითი</w:t>
            </w:r>
            <w:proofErr w:type="spellEnd"/>
            <w:r w:rsidR="00DD14D2" w:rsidRPr="001536A6">
              <w:rPr>
                <w:rFonts w:ascii="Sylfaen" w:eastAsia="Calibri" w:hAnsi="Sylfaen" w:cs="Times New Roman"/>
                <w:bCs/>
                <w:smallCaps/>
                <w:spacing w:val="5"/>
                <w:sz w:val="20"/>
                <w:szCs w:val="20"/>
                <w:lang w:val="ka-GE"/>
              </w:rPr>
              <w:t xml:space="preserve"> ურთიერთობების დასაცავად</w:t>
            </w:r>
            <w:r w:rsidR="00DD14D2">
              <w:rPr>
                <w:rFonts w:ascii="Sylfaen" w:eastAsia="Calibri" w:hAnsi="Sylfaen" w:cs="Times New Roman"/>
                <w:bCs/>
                <w:smallCaps/>
                <w:spacing w:val="5"/>
                <w:sz w:val="20"/>
                <w:szCs w:val="20"/>
                <w:lang w:val="ka-GE"/>
              </w:rPr>
              <w:t>.</w:t>
            </w:r>
          </w:p>
          <w:p w14:paraId="39F3301B" w14:textId="77777777" w:rsidR="00DD14D2" w:rsidRDefault="00DD14D2" w:rsidP="00DD14D2">
            <w:pPr>
              <w:spacing w:after="0" w:line="259" w:lineRule="auto"/>
              <w:jc w:val="both"/>
              <w:rPr>
                <w:rFonts w:ascii="Sylfaen" w:hAnsi="Sylfaen" w:cs="AcadNusx"/>
                <w:sz w:val="20"/>
                <w:szCs w:val="20"/>
                <w:lang w:val="ka-GE"/>
              </w:rPr>
            </w:pPr>
          </w:p>
          <w:p w14:paraId="62B30375" w14:textId="533C36AA" w:rsidR="009F6D22" w:rsidRPr="004700EF" w:rsidRDefault="009F6D22" w:rsidP="004700EF">
            <w:pPr>
              <w:spacing w:after="0"/>
              <w:jc w:val="both"/>
              <w:rPr>
                <w:rFonts w:ascii="Sylfaen" w:hAnsi="Sylfaen"/>
                <w:b/>
                <w:sz w:val="20"/>
                <w:szCs w:val="20"/>
                <w:lang w:val="ka-GE"/>
              </w:rPr>
            </w:pPr>
            <w:r w:rsidRPr="006B3A2C">
              <w:rPr>
                <w:rFonts w:ascii="Sylfaen" w:hAnsi="Sylfaen"/>
                <w:b/>
                <w:sz w:val="20"/>
                <w:szCs w:val="20"/>
                <w:lang w:val="ka-GE"/>
              </w:rPr>
              <w:t>დარგობრივი კომპეტენციები</w:t>
            </w:r>
          </w:p>
          <w:p w14:paraId="78466941" w14:textId="5916329A" w:rsidR="001536A6" w:rsidRDefault="00F124E7" w:rsidP="00F124E7">
            <w:pPr>
              <w:spacing w:after="0"/>
              <w:jc w:val="both"/>
              <w:rPr>
                <w:rFonts w:ascii="Sylfaen" w:hAnsi="Sylfaen" w:cs="Sylfaen"/>
                <w:noProof/>
                <w:sz w:val="20"/>
                <w:szCs w:val="20"/>
                <w:lang w:val="ka-GE"/>
              </w:rPr>
            </w:pPr>
            <w:r>
              <w:rPr>
                <w:rFonts w:ascii="Sylfaen" w:hAnsi="Sylfaen" w:cs="Sylfaen"/>
                <w:noProof/>
                <w:sz w:val="20"/>
                <w:szCs w:val="20"/>
                <w:lang w:val="ka-GE"/>
              </w:rPr>
              <w:t xml:space="preserve">    </w:t>
            </w:r>
            <w:r w:rsidR="004700EF">
              <w:rPr>
                <w:rFonts w:ascii="Sylfaen" w:hAnsi="Sylfaen" w:cs="Sylfaen"/>
                <w:noProof/>
                <w:sz w:val="20"/>
                <w:szCs w:val="20"/>
                <w:lang w:val="ka-GE"/>
              </w:rPr>
              <w:t>იცნობ</w:t>
            </w:r>
            <w:r w:rsidR="00CA1510" w:rsidRPr="001536A6">
              <w:rPr>
                <w:rFonts w:ascii="Sylfaen" w:hAnsi="Sylfaen" w:cs="Sylfaen"/>
                <w:noProof/>
                <w:sz w:val="20"/>
                <w:szCs w:val="20"/>
                <w:lang w:val="ka-GE"/>
              </w:rPr>
              <w:t>ს</w:t>
            </w:r>
            <w:r w:rsidR="00CA1510" w:rsidRPr="001536A6">
              <w:rPr>
                <w:rFonts w:ascii="Sylfaen" w:hAnsi="Sylfaen" w:cs="AcadNusx"/>
                <w:sz w:val="20"/>
                <w:szCs w:val="20"/>
                <w:lang w:val="ka-GE"/>
              </w:rPr>
              <w:t xml:space="preserve"> </w:t>
            </w:r>
            <w:r w:rsidR="009906D9" w:rsidRPr="001536A6">
              <w:rPr>
                <w:rFonts w:ascii="Sylfaen" w:hAnsi="Sylfaen" w:cs="Sylfaen"/>
                <w:noProof/>
                <w:sz w:val="20"/>
                <w:szCs w:val="20"/>
              </w:rPr>
              <w:t>იურისტის</w:t>
            </w:r>
            <w:r w:rsidR="009906D9" w:rsidRPr="001536A6">
              <w:rPr>
                <w:rFonts w:ascii="Sylfaen" w:hAnsi="Sylfaen" w:cs="AcadNusx"/>
                <w:sz w:val="20"/>
                <w:szCs w:val="20"/>
              </w:rPr>
              <w:t xml:space="preserve"> </w:t>
            </w:r>
            <w:r w:rsidR="009906D9" w:rsidRPr="001536A6">
              <w:rPr>
                <w:rFonts w:ascii="Sylfaen" w:hAnsi="Sylfaen" w:cs="Sylfaen"/>
                <w:noProof/>
                <w:sz w:val="20"/>
                <w:szCs w:val="20"/>
              </w:rPr>
              <w:t>საქმიანობის</w:t>
            </w:r>
            <w:r w:rsidR="009906D9" w:rsidRPr="001536A6">
              <w:rPr>
                <w:rFonts w:ascii="Sylfaen" w:hAnsi="Sylfaen" w:cs="AcadNusx"/>
                <w:sz w:val="20"/>
                <w:szCs w:val="20"/>
              </w:rPr>
              <w:t xml:space="preserve"> </w:t>
            </w:r>
            <w:r w:rsidR="009906D9" w:rsidRPr="001536A6">
              <w:rPr>
                <w:rFonts w:ascii="Sylfaen" w:hAnsi="Sylfaen" w:cs="Sylfaen"/>
                <w:noProof/>
                <w:sz w:val="20"/>
                <w:szCs w:val="20"/>
              </w:rPr>
              <w:t>ეთიკ</w:t>
            </w:r>
            <w:r w:rsidR="009906D9" w:rsidRPr="001536A6">
              <w:rPr>
                <w:rFonts w:ascii="Sylfaen" w:hAnsi="Sylfaen" w:cs="Sylfaen"/>
                <w:noProof/>
                <w:sz w:val="20"/>
                <w:szCs w:val="20"/>
                <w:lang w:val="ka-GE"/>
              </w:rPr>
              <w:t>ის</w:t>
            </w:r>
            <w:r w:rsidR="009906D9" w:rsidRPr="001536A6">
              <w:rPr>
                <w:rFonts w:ascii="Sylfaen" w:hAnsi="Sylfaen" w:cs="AcadNusx"/>
                <w:sz w:val="20"/>
                <w:szCs w:val="20"/>
              </w:rPr>
              <w:t xml:space="preserve"> </w:t>
            </w:r>
            <w:r w:rsidR="009906D9" w:rsidRPr="001536A6">
              <w:rPr>
                <w:rFonts w:ascii="Sylfaen" w:hAnsi="Sylfaen" w:cs="Sylfaen"/>
                <w:noProof/>
                <w:sz w:val="20"/>
                <w:szCs w:val="20"/>
              </w:rPr>
              <w:t>ფარგლებს</w:t>
            </w:r>
            <w:r w:rsidR="009906D9" w:rsidRPr="001536A6">
              <w:rPr>
                <w:rFonts w:ascii="Sylfaen" w:hAnsi="Sylfaen" w:cs="AcadNusx"/>
                <w:noProof/>
                <w:sz w:val="20"/>
                <w:szCs w:val="20"/>
              </w:rPr>
              <w:t>.</w:t>
            </w:r>
            <w:r w:rsidR="009906D9" w:rsidRPr="001536A6">
              <w:rPr>
                <w:rFonts w:ascii="Sylfaen" w:hAnsi="Sylfaen" w:cs="AcadNusx"/>
                <w:sz w:val="20"/>
                <w:szCs w:val="20"/>
              </w:rPr>
              <w:t xml:space="preserve"> </w:t>
            </w:r>
            <w:r w:rsidR="009906D9" w:rsidRPr="001536A6">
              <w:rPr>
                <w:rFonts w:ascii="Sylfaen" w:hAnsi="Sylfaen" w:cs="AcadNusx"/>
                <w:noProof/>
                <w:sz w:val="20"/>
                <w:szCs w:val="20"/>
                <w:lang w:val="ka-GE"/>
              </w:rPr>
              <w:t>მოწოდებულია,</w:t>
            </w:r>
            <w:r w:rsidR="009906D9" w:rsidRPr="001536A6">
              <w:rPr>
                <w:rFonts w:ascii="Sylfaen" w:hAnsi="Sylfaen" w:cs="AcadNusx"/>
                <w:sz w:val="20"/>
                <w:szCs w:val="20"/>
                <w:lang w:val="ka-GE"/>
              </w:rPr>
              <w:t xml:space="preserve"> </w:t>
            </w:r>
            <w:r w:rsidR="009906D9" w:rsidRPr="001536A6">
              <w:rPr>
                <w:rFonts w:ascii="Sylfaen" w:hAnsi="Sylfaen" w:cs="AcadNusx"/>
                <w:noProof/>
                <w:sz w:val="20"/>
                <w:szCs w:val="20"/>
                <w:lang w:val="ka-GE"/>
              </w:rPr>
              <w:t>ხელი</w:t>
            </w:r>
            <w:r w:rsidR="009906D9" w:rsidRPr="001536A6">
              <w:rPr>
                <w:rFonts w:ascii="Sylfaen" w:hAnsi="Sylfaen" w:cs="AcadNusx"/>
                <w:sz w:val="20"/>
                <w:szCs w:val="20"/>
                <w:lang w:val="ka-GE"/>
              </w:rPr>
              <w:t xml:space="preserve"> </w:t>
            </w:r>
            <w:r w:rsidR="009906D9" w:rsidRPr="001536A6">
              <w:rPr>
                <w:rFonts w:ascii="Sylfaen" w:hAnsi="Sylfaen" w:cs="AcadNusx"/>
                <w:noProof/>
                <w:sz w:val="20"/>
                <w:szCs w:val="20"/>
                <w:lang w:val="ka-GE"/>
              </w:rPr>
              <w:t>შეუწყოს</w:t>
            </w:r>
            <w:r w:rsidR="00696E9E" w:rsidRPr="001536A6">
              <w:rPr>
                <w:rFonts w:ascii="Sylfaen" w:hAnsi="Sylfaen" w:cs="AcadNusx"/>
                <w:sz w:val="20"/>
                <w:szCs w:val="20"/>
                <w:lang w:val="ka-GE"/>
              </w:rPr>
              <w:t xml:space="preserve"> </w:t>
            </w:r>
            <w:r w:rsidR="009906D9" w:rsidRPr="001536A6">
              <w:rPr>
                <w:rFonts w:ascii="Sylfaen" w:hAnsi="Sylfaen" w:cs="Sylfaen"/>
                <w:noProof/>
                <w:sz w:val="20"/>
                <w:szCs w:val="20"/>
              </w:rPr>
              <w:t>ინდივიდთა</w:t>
            </w:r>
            <w:r w:rsidR="009906D9" w:rsidRPr="001536A6">
              <w:rPr>
                <w:rFonts w:ascii="Sylfaen" w:hAnsi="Sylfaen" w:cs="AcadNusx"/>
                <w:sz w:val="20"/>
                <w:szCs w:val="20"/>
              </w:rPr>
              <w:t xml:space="preserve"> </w:t>
            </w:r>
            <w:r w:rsidR="009906D9" w:rsidRPr="001536A6">
              <w:rPr>
                <w:rFonts w:ascii="Sylfaen" w:hAnsi="Sylfaen" w:cs="Sylfaen"/>
                <w:noProof/>
                <w:sz w:val="20"/>
                <w:szCs w:val="20"/>
              </w:rPr>
              <w:t>უფლებების</w:t>
            </w:r>
            <w:r w:rsidR="009906D9" w:rsidRPr="001536A6">
              <w:rPr>
                <w:rFonts w:ascii="Sylfaen" w:hAnsi="Sylfaen" w:cs="AcadNusx"/>
                <w:sz w:val="20"/>
                <w:szCs w:val="20"/>
                <w:lang w:val="ka-GE"/>
              </w:rPr>
              <w:t xml:space="preserve"> </w:t>
            </w:r>
            <w:r w:rsidR="009906D9" w:rsidRPr="001536A6">
              <w:rPr>
                <w:rFonts w:ascii="Sylfaen" w:hAnsi="Sylfaen" w:cs="Sylfaen"/>
                <w:noProof/>
                <w:sz w:val="20"/>
                <w:szCs w:val="20"/>
              </w:rPr>
              <w:t>განხორციელებ</w:t>
            </w:r>
            <w:r w:rsidR="009906D9" w:rsidRPr="001536A6">
              <w:rPr>
                <w:rFonts w:ascii="Sylfaen" w:hAnsi="Sylfaen" w:cs="Sylfaen"/>
                <w:noProof/>
                <w:sz w:val="20"/>
                <w:szCs w:val="20"/>
                <w:lang w:val="ka-GE"/>
              </w:rPr>
              <w:t>ა</w:t>
            </w:r>
            <w:r w:rsidR="009906D9" w:rsidRPr="001536A6">
              <w:rPr>
                <w:rFonts w:ascii="Sylfaen" w:hAnsi="Sylfaen" w:cs="Sylfaen"/>
                <w:noProof/>
                <w:sz w:val="20"/>
                <w:szCs w:val="20"/>
              </w:rPr>
              <w:t>ს</w:t>
            </w:r>
            <w:r w:rsidR="009906D9" w:rsidRPr="001536A6">
              <w:rPr>
                <w:rFonts w:ascii="Sylfaen" w:hAnsi="Sylfaen" w:cs="Sylfaen"/>
                <w:sz w:val="20"/>
                <w:szCs w:val="20"/>
                <w:lang w:val="ka-GE"/>
              </w:rPr>
              <w:t xml:space="preserve"> </w:t>
            </w:r>
            <w:r w:rsidR="009906D9" w:rsidRPr="001536A6">
              <w:rPr>
                <w:rFonts w:ascii="Sylfaen" w:hAnsi="Sylfaen" w:cs="Sylfaen"/>
                <w:noProof/>
                <w:sz w:val="20"/>
                <w:szCs w:val="20"/>
              </w:rPr>
              <w:t>და</w:t>
            </w:r>
            <w:r w:rsidR="009906D9" w:rsidRPr="001536A6">
              <w:rPr>
                <w:rFonts w:ascii="Sylfaen" w:hAnsi="Sylfaen" w:cs="AcadNusx"/>
                <w:sz w:val="20"/>
                <w:szCs w:val="20"/>
              </w:rPr>
              <w:t xml:space="preserve"> </w:t>
            </w:r>
            <w:r w:rsidR="009906D9" w:rsidRPr="001536A6">
              <w:rPr>
                <w:rFonts w:ascii="Sylfaen" w:hAnsi="Sylfaen" w:cs="AcadNusx"/>
                <w:noProof/>
                <w:sz w:val="20"/>
                <w:szCs w:val="20"/>
                <w:lang w:val="ka-GE"/>
              </w:rPr>
              <w:t>იმოქმედოს</w:t>
            </w:r>
            <w:r w:rsidR="009906D9" w:rsidRPr="001536A6">
              <w:rPr>
                <w:rFonts w:ascii="Sylfaen" w:hAnsi="Sylfaen" w:cs="AcadNusx"/>
                <w:sz w:val="20"/>
                <w:szCs w:val="20"/>
                <w:lang w:val="ka-GE"/>
              </w:rPr>
              <w:t xml:space="preserve"> </w:t>
            </w:r>
            <w:r w:rsidR="009906D9" w:rsidRPr="001536A6">
              <w:rPr>
                <w:rFonts w:ascii="Sylfaen" w:hAnsi="Sylfaen" w:cs="Sylfaen"/>
                <w:noProof/>
                <w:sz w:val="20"/>
                <w:szCs w:val="20"/>
              </w:rPr>
              <w:t>სამართლიანობის</w:t>
            </w:r>
            <w:r w:rsidR="009906D9" w:rsidRPr="001536A6">
              <w:rPr>
                <w:rFonts w:ascii="Sylfaen" w:hAnsi="Sylfaen" w:cs="AcadNusx"/>
                <w:noProof/>
                <w:sz w:val="20"/>
                <w:szCs w:val="20"/>
              </w:rPr>
              <w:t>,</w:t>
            </w:r>
            <w:r w:rsidR="009906D9" w:rsidRPr="004927CE">
              <w:rPr>
                <w:rFonts w:ascii="Sylfaen" w:hAnsi="Sylfaen" w:cs="AcadNusx"/>
                <w:sz w:val="20"/>
                <w:szCs w:val="20"/>
                <w:lang w:val="ka-GE"/>
              </w:rPr>
              <w:t xml:space="preserve"> </w:t>
            </w:r>
            <w:r w:rsidR="009906D9" w:rsidRPr="004927CE">
              <w:rPr>
                <w:rFonts w:ascii="Sylfaen" w:hAnsi="Sylfaen" w:cs="Sylfaen"/>
                <w:noProof/>
                <w:sz w:val="20"/>
                <w:szCs w:val="20"/>
              </w:rPr>
              <w:t>ადამიანის</w:t>
            </w:r>
            <w:r w:rsidR="009906D9" w:rsidRPr="004927CE">
              <w:rPr>
                <w:rFonts w:ascii="Sylfaen" w:hAnsi="Sylfaen" w:cs="AcadNusx"/>
                <w:sz w:val="20"/>
                <w:szCs w:val="20"/>
              </w:rPr>
              <w:t xml:space="preserve"> </w:t>
            </w:r>
            <w:r w:rsidR="009906D9" w:rsidRPr="004927CE">
              <w:rPr>
                <w:rFonts w:ascii="Sylfaen" w:hAnsi="Sylfaen" w:cs="Sylfaen"/>
                <w:noProof/>
                <w:sz w:val="20"/>
                <w:szCs w:val="20"/>
              </w:rPr>
              <w:t>უფლებების</w:t>
            </w:r>
            <w:r w:rsidR="009906D9" w:rsidRPr="004927CE">
              <w:rPr>
                <w:rFonts w:ascii="Sylfaen" w:hAnsi="Sylfaen" w:cs="AcadNusx"/>
                <w:noProof/>
                <w:sz w:val="20"/>
                <w:szCs w:val="20"/>
              </w:rPr>
              <w:t>,</w:t>
            </w:r>
            <w:r w:rsidR="009906D9" w:rsidRPr="004927CE">
              <w:rPr>
                <w:rFonts w:ascii="Sylfaen" w:hAnsi="Sylfaen" w:cs="AcadNusx"/>
                <w:sz w:val="20"/>
                <w:szCs w:val="20"/>
              </w:rPr>
              <w:t xml:space="preserve"> </w:t>
            </w:r>
            <w:r w:rsidR="009906D9" w:rsidRPr="004927CE">
              <w:rPr>
                <w:rFonts w:ascii="Sylfaen" w:hAnsi="Sylfaen" w:cs="Sylfaen"/>
                <w:noProof/>
                <w:sz w:val="20"/>
                <w:szCs w:val="20"/>
              </w:rPr>
              <w:t>სოციალური</w:t>
            </w:r>
            <w:r w:rsidR="009906D9" w:rsidRPr="004927CE">
              <w:rPr>
                <w:rFonts w:ascii="Sylfaen" w:hAnsi="Sylfaen" w:cs="AcadNusx"/>
                <w:sz w:val="20"/>
                <w:szCs w:val="20"/>
              </w:rPr>
              <w:t xml:space="preserve"> </w:t>
            </w:r>
            <w:r w:rsidR="009906D9" w:rsidRPr="004927CE">
              <w:rPr>
                <w:rFonts w:ascii="Sylfaen" w:hAnsi="Sylfaen" w:cs="Sylfaen"/>
                <w:noProof/>
                <w:sz w:val="20"/>
                <w:szCs w:val="20"/>
              </w:rPr>
              <w:t>და</w:t>
            </w:r>
            <w:r w:rsidR="009906D9" w:rsidRPr="004927CE">
              <w:rPr>
                <w:rFonts w:ascii="Sylfaen" w:hAnsi="Sylfaen" w:cs="AcadNusx"/>
                <w:sz w:val="20"/>
                <w:szCs w:val="20"/>
              </w:rPr>
              <w:t xml:space="preserve"> </w:t>
            </w:r>
            <w:r w:rsidR="009906D9" w:rsidRPr="004927CE">
              <w:rPr>
                <w:rFonts w:ascii="Sylfaen" w:hAnsi="Sylfaen" w:cs="Sylfaen"/>
                <w:noProof/>
                <w:sz w:val="20"/>
                <w:szCs w:val="20"/>
              </w:rPr>
              <w:t>დემოკრატიული</w:t>
            </w:r>
            <w:r w:rsidR="009906D9" w:rsidRPr="004927CE">
              <w:rPr>
                <w:rFonts w:ascii="Sylfaen" w:hAnsi="Sylfaen" w:cs="AcadNusx"/>
                <w:sz w:val="20"/>
                <w:szCs w:val="20"/>
              </w:rPr>
              <w:t xml:space="preserve"> </w:t>
            </w:r>
            <w:r w:rsidR="009906D9" w:rsidRPr="004927CE">
              <w:rPr>
                <w:rFonts w:ascii="Sylfaen" w:hAnsi="Sylfaen" w:cs="Sylfaen"/>
                <w:noProof/>
                <w:sz w:val="20"/>
                <w:szCs w:val="20"/>
              </w:rPr>
              <w:t>ფასეულობების</w:t>
            </w:r>
            <w:r w:rsidR="009906D9" w:rsidRPr="004927CE">
              <w:rPr>
                <w:rFonts w:ascii="Sylfaen" w:hAnsi="Sylfaen" w:cs="AcadNusx"/>
                <w:sz w:val="20"/>
                <w:szCs w:val="20"/>
              </w:rPr>
              <w:t xml:space="preserve"> </w:t>
            </w:r>
            <w:r w:rsidR="009906D9" w:rsidRPr="004927CE">
              <w:rPr>
                <w:rFonts w:ascii="Sylfaen" w:hAnsi="Sylfaen" w:cs="Sylfaen"/>
                <w:noProof/>
                <w:sz w:val="20"/>
                <w:szCs w:val="20"/>
              </w:rPr>
              <w:t>გათვალისწინებით</w:t>
            </w:r>
            <w:r w:rsidR="00DD14D2">
              <w:rPr>
                <w:rFonts w:ascii="Sylfaen" w:hAnsi="Sylfaen" w:cs="Sylfaen"/>
                <w:noProof/>
                <w:sz w:val="20"/>
                <w:szCs w:val="20"/>
                <w:lang w:val="ka-GE"/>
              </w:rPr>
              <w:t>.</w:t>
            </w:r>
          </w:p>
          <w:p w14:paraId="11D4E32F" w14:textId="0F6E5F2A" w:rsidR="00F478E6" w:rsidRPr="00CA1510" w:rsidRDefault="001536A6" w:rsidP="00DD14D2">
            <w:pPr>
              <w:spacing w:after="0"/>
              <w:jc w:val="both"/>
              <w:rPr>
                <w:rFonts w:ascii="Sylfaen" w:hAnsi="Sylfaen" w:cs="AcadNusx"/>
                <w:sz w:val="20"/>
                <w:szCs w:val="20"/>
                <w:lang w:val="ka-GE"/>
              </w:rPr>
            </w:pPr>
            <w:r>
              <w:rPr>
                <w:rFonts w:ascii="Sylfaen" w:hAnsi="Sylfaen" w:cs="Sylfaen"/>
                <w:noProof/>
                <w:sz w:val="20"/>
                <w:szCs w:val="20"/>
                <w:lang w:val="ka-GE"/>
              </w:rPr>
              <w:t xml:space="preserve">    </w:t>
            </w:r>
            <w:r>
              <w:rPr>
                <w:rFonts w:ascii="Sylfaen" w:hAnsi="Sylfaen" w:cs="AcadNusx"/>
                <w:sz w:val="20"/>
                <w:szCs w:val="20"/>
                <w:lang w:val="ka-GE"/>
              </w:rPr>
              <w:t xml:space="preserve">შეუძლია </w:t>
            </w:r>
            <w:r w:rsidR="009906D9" w:rsidRPr="00CA1510">
              <w:rPr>
                <w:rFonts w:ascii="Sylfaen" w:hAnsi="Sylfaen" w:cs="Sylfaen"/>
                <w:sz w:val="20"/>
                <w:szCs w:val="20"/>
                <w:lang w:val="ka-GE"/>
              </w:rPr>
              <w:t xml:space="preserve">განსხვავებული აზრისათვის, ოპონენტის არგუმენტირებული პოზიციის მოსმენისათვის </w:t>
            </w:r>
            <w:r w:rsidR="00CA1510" w:rsidRPr="00CA1510">
              <w:rPr>
                <w:rFonts w:ascii="Sylfaen" w:hAnsi="Sylfaen" w:cs="Sylfaen"/>
                <w:sz w:val="20"/>
                <w:szCs w:val="20"/>
                <w:lang w:val="ka-GE"/>
              </w:rPr>
              <w:t>პატივისცემა</w:t>
            </w:r>
            <w:r w:rsidR="002152EB" w:rsidRPr="00CA1510">
              <w:rPr>
                <w:rFonts w:ascii="Sylfaen" w:hAnsi="Sylfaen" w:cs="Sylfaen"/>
                <w:sz w:val="20"/>
                <w:szCs w:val="20"/>
                <w:lang w:val="ka-GE"/>
              </w:rPr>
              <w:t>;</w:t>
            </w:r>
            <w:r w:rsidR="002152EB" w:rsidRPr="004927CE">
              <w:rPr>
                <w:rFonts w:ascii="Sylfaen" w:hAnsi="Sylfaen" w:cs="Sylfaen"/>
                <w:sz w:val="20"/>
                <w:szCs w:val="20"/>
                <w:lang w:val="ka-GE"/>
              </w:rPr>
              <w:t xml:space="preserve"> </w:t>
            </w:r>
            <w:r w:rsidR="009906D9" w:rsidRPr="004927CE">
              <w:rPr>
                <w:rFonts w:ascii="Sylfaen" w:hAnsi="Sylfaen" w:cs="Sylfaen"/>
                <w:sz w:val="20"/>
                <w:szCs w:val="20"/>
                <w:lang w:val="ka-GE"/>
              </w:rPr>
              <w:t xml:space="preserve">პროფესიული ღირებულებების და ვალდებულებების </w:t>
            </w:r>
            <w:r>
              <w:rPr>
                <w:rFonts w:ascii="Sylfaen" w:hAnsi="Sylfaen" w:cs="Sylfaen"/>
                <w:sz w:val="20"/>
                <w:szCs w:val="20"/>
                <w:lang w:val="ka-GE"/>
              </w:rPr>
              <w:t>გააზრება;</w:t>
            </w:r>
            <w:r w:rsidR="009906D9" w:rsidRPr="004927CE">
              <w:rPr>
                <w:rFonts w:ascii="Sylfaen" w:hAnsi="Sylfaen" w:cs="Sylfaen"/>
                <w:sz w:val="20"/>
                <w:szCs w:val="20"/>
                <w:lang w:val="ka-GE"/>
              </w:rPr>
              <w:t xml:space="preserve"> ეთიკური სტანდარტების  მაქსიმალურ</w:t>
            </w:r>
            <w:r>
              <w:rPr>
                <w:rFonts w:ascii="Sylfaen" w:hAnsi="Sylfaen" w:cs="Sylfaen"/>
                <w:sz w:val="20"/>
                <w:szCs w:val="20"/>
                <w:lang w:val="ka-GE"/>
              </w:rPr>
              <w:t>ი</w:t>
            </w:r>
            <w:r w:rsidR="009906D9" w:rsidRPr="004927CE">
              <w:rPr>
                <w:rFonts w:ascii="Sylfaen" w:hAnsi="Sylfaen" w:cs="Sylfaen"/>
                <w:sz w:val="20"/>
                <w:szCs w:val="20"/>
                <w:lang w:val="ka-GE"/>
              </w:rPr>
              <w:t xml:space="preserve"> </w:t>
            </w:r>
            <w:r>
              <w:rPr>
                <w:rFonts w:ascii="Sylfaen" w:hAnsi="Sylfaen" w:cs="Sylfaen"/>
                <w:sz w:val="20"/>
                <w:szCs w:val="20"/>
                <w:lang w:val="ka-GE"/>
              </w:rPr>
              <w:t>დაცვა;</w:t>
            </w:r>
            <w:r w:rsidR="009906D9" w:rsidRPr="004927CE">
              <w:rPr>
                <w:rFonts w:ascii="Sylfaen" w:hAnsi="Sylfaen" w:cs="Sylfaen"/>
                <w:sz w:val="20"/>
                <w:szCs w:val="20"/>
                <w:lang w:val="ka-GE"/>
              </w:rPr>
              <w:t xml:space="preserve"> ცალკეულ</w:t>
            </w:r>
            <w:r>
              <w:rPr>
                <w:rFonts w:ascii="Sylfaen" w:hAnsi="Sylfaen" w:cs="Sylfaen"/>
                <w:sz w:val="20"/>
                <w:szCs w:val="20"/>
                <w:lang w:val="ka-GE"/>
              </w:rPr>
              <w:t>ი</w:t>
            </w:r>
            <w:r w:rsidR="009906D9" w:rsidRPr="004927CE">
              <w:rPr>
                <w:rFonts w:ascii="Sylfaen" w:hAnsi="Sylfaen" w:cs="Sylfaen"/>
                <w:sz w:val="20"/>
                <w:szCs w:val="20"/>
                <w:lang w:val="ka-GE"/>
              </w:rPr>
              <w:t xml:space="preserve"> სამართლებრივ</w:t>
            </w:r>
            <w:r>
              <w:rPr>
                <w:rFonts w:ascii="Sylfaen" w:hAnsi="Sylfaen" w:cs="Sylfaen"/>
                <w:sz w:val="20"/>
                <w:szCs w:val="20"/>
                <w:lang w:val="ka-GE"/>
              </w:rPr>
              <w:t>ი</w:t>
            </w:r>
            <w:r w:rsidR="009906D9" w:rsidRPr="004927CE">
              <w:rPr>
                <w:rFonts w:ascii="Sylfaen" w:hAnsi="Sylfaen" w:cs="Sylfaen"/>
                <w:sz w:val="20"/>
                <w:szCs w:val="20"/>
                <w:lang w:val="ka-GE"/>
              </w:rPr>
              <w:t xml:space="preserve"> </w:t>
            </w:r>
            <w:r>
              <w:rPr>
                <w:rFonts w:ascii="Sylfaen" w:hAnsi="Sylfaen" w:cs="Sylfaen"/>
                <w:sz w:val="20"/>
                <w:szCs w:val="20"/>
                <w:lang w:val="ka-GE"/>
              </w:rPr>
              <w:t>გადაწყვეტილებების</w:t>
            </w:r>
            <w:r w:rsidR="009906D9" w:rsidRPr="004927CE">
              <w:rPr>
                <w:rFonts w:ascii="Sylfaen" w:hAnsi="Sylfaen" w:cs="Sylfaen"/>
                <w:sz w:val="20"/>
                <w:szCs w:val="20"/>
                <w:lang w:val="ka-GE"/>
              </w:rPr>
              <w:t xml:space="preserve"> შემუშავება-ჩამოყალიბების პროცესში ან ზეპირი კომუნიკაციის დროს პროფესიული ეთიკის ნორმების დაცვის სტრატეგიის </w:t>
            </w:r>
            <w:r>
              <w:rPr>
                <w:rFonts w:ascii="Sylfaen" w:hAnsi="Sylfaen" w:cs="Sylfaen"/>
                <w:sz w:val="20"/>
                <w:szCs w:val="20"/>
                <w:lang w:val="ka-GE"/>
              </w:rPr>
              <w:t>გამოყენება</w:t>
            </w:r>
            <w:r w:rsidR="00DD14D2">
              <w:rPr>
                <w:rFonts w:ascii="Sylfaen" w:hAnsi="Sylfaen" w:cs="Sylfaen"/>
                <w:sz w:val="20"/>
                <w:szCs w:val="20"/>
                <w:lang w:val="ka-GE"/>
              </w:rPr>
              <w:t>.</w:t>
            </w:r>
          </w:p>
        </w:tc>
      </w:tr>
      <w:tr w:rsidR="009D7832" w:rsidRPr="004927CE" w14:paraId="6AEDD217" w14:textId="77777777" w:rsidTr="003B074D">
        <w:tc>
          <w:tcPr>
            <w:tcW w:w="1127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6B7B0EA5" w14:textId="41893C19" w:rsidR="009D7832" w:rsidRPr="004927CE" w:rsidRDefault="009D7832" w:rsidP="005123A8">
            <w:pPr>
              <w:spacing w:after="0"/>
              <w:rPr>
                <w:rFonts w:ascii="Sylfaen" w:hAnsi="Sylfaen"/>
                <w:bCs/>
                <w:sz w:val="20"/>
                <w:szCs w:val="20"/>
                <w:lang w:val="ka-GE"/>
              </w:rPr>
            </w:pPr>
            <w:r w:rsidRPr="004927CE">
              <w:rPr>
                <w:rFonts w:ascii="Sylfaen" w:hAnsi="Sylfaen" w:cs="Sylfaen"/>
                <w:b/>
                <w:bCs/>
                <w:sz w:val="20"/>
                <w:szCs w:val="20"/>
                <w:lang w:val="ka-GE"/>
              </w:rPr>
              <w:t>სწავლების</w:t>
            </w:r>
            <w:r w:rsidR="00900450" w:rsidRPr="004927CE">
              <w:rPr>
                <w:rFonts w:ascii="Sylfaen" w:hAnsi="Sylfaen" w:cs="Sylfaen"/>
                <w:b/>
                <w:bCs/>
                <w:sz w:val="20"/>
                <w:szCs w:val="20"/>
              </w:rPr>
              <w:t xml:space="preserve"> </w:t>
            </w:r>
            <w:r w:rsidRPr="004927CE">
              <w:rPr>
                <w:rFonts w:ascii="Sylfaen" w:hAnsi="Sylfaen" w:cs="Sylfaen"/>
                <w:b/>
                <w:bCs/>
                <w:sz w:val="20"/>
                <w:szCs w:val="20"/>
                <w:lang w:val="ka-GE"/>
              </w:rPr>
              <w:t>მეთოდები</w:t>
            </w:r>
          </w:p>
        </w:tc>
      </w:tr>
      <w:tr w:rsidR="009D7832" w:rsidRPr="004927CE" w14:paraId="6ED5E4C8" w14:textId="77777777" w:rsidTr="003B074D">
        <w:trPr>
          <w:trHeight w:val="523"/>
        </w:trPr>
        <w:tc>
          <w:tcPr>
            <w:tcW w:w="11277" w:type="dxa"/>
            <w:gridSpan w:val="4"/>
            <w:tcBorders>
              <w:top w:val="single" w:sz="18" w:space="0" w:color="auto"/>
              <w:left w:val="single" w:sz="18" w:space="0" w:color="auto"/>
              <w:bottom w:val="single" w:sz="18" w:space="0" w:color="auto"/>
              <w:right w:val="single" w:sz="18" w:space="0" w:color="auto"/>
            </w:tcBorders>
          </w:tcPr>
          <w:p w14:paraId="1B2EBA3C" w14:textId="0A6E22DF" w:rsidR="00E9608D" w:rsidRDefault="00AE7AAA" w:rsidP="00AE7AAA">
            <w:pPr>
              <w:spacing w:after="0"/>
              <w:jc w:val="both"/>
              <w:rPr>
                <w:rFonts w:ascii="Sylfaen" w:hAnsi="Sylfaen" w:cs="Sylfaen"/>
                <w:sz w:val="20"/>
                <w:szCs w:val="20"/>
              </w:rPr>
            </w:pPr>
            <w:r>
              <w:rPr>
                <w:rFonts w:ascii="Sylfaen" w:hAnsi="Sylfaen" w:cs="Sylfaen"/>
                <w:b/>
                <w:sz w:val="20"/>
                <w:szCs w:val="20"/>
                <w:lang w:val="ka-GE"/>
              </w:rPr>
              <w:t xml:space="preserve"> </w:t>
            </w:r>
            <w:r w:rsidR="00E9608D" w:rsidRPr="00F6747C">
              <w:rPr>
                <w:rFonts w:ascii="Sylfaen" w:hAnsi="Sylfaen" w:cs="Sylfaen"/>
                <w:b/>
                <w:sz w:val="20"/>
                <w:szCs w:val="20"/>
                <w:lang w:val="ka-GE"/>
              </w:rPr>
              <w:t>სოკრატეს მეთოდი</w:t>
            </w:r>
            <w:r w:rsidR="00E9608D" w:rsidRPr="00F6747C">
              <w:rPr>
                <w:rFonts w:ascii="Sylfaen" w:hAnsi="Sylfaen" w:cs="Sylfaen"/>
                <w:sz w:val="20"/>
                <w:szCs w:val="20"/>
                <w:lang w:val="ka-GE"/>
              </w:rPr>
              <w:t xml:space="preserve"> - კრიტიკული აზროვნების უნარის განსავითარებლად </w:t>
            </w:r>
            <w:proofErr w:type="spellStart"/>
            <w:r w:rsidR="00E9608D" w:rsidRPr="00F6747C">
              <w:rPr>
                <w:rFonts w:ascii="Sylfaen" w:hAnsi="Sylfaen" w:cs="Sylfaen"/>
                <w:sz w:val="20"/>
                <w:szCs w:val="20"/>
                <w:lang w:val="ka-GE"/>
              </w:rPr>
              <w:t>დისკუსიაშ</w:t>
            </w:r>
            <w:proofErr w:type="spellEnd"/>
            <w:r w:rsidR="00E9608D" w:rsidRPr="00F6747C">
              <w:rPr>
                <w:rFonts w:ascii="Sylfaen" w:hAnsi="Sylfaen" w:cs="Sylfaen"/>
                <w:sz w:val="20"/>
                <w:szCs w:val="20"/>
              </w:rPr>
              <w:t xml:space="preserve">ი </w:t>
            </w:r>
            <w:proofErr w:type="spellStart"/>
            <w:r w:rsidR="00E9608D" w:rsidRPr="00F6747C">
              <w:rPr>
                <w:rFonts w:ascii="Sylfaen" w:hAnsi="Sylfaen" w:cs="Sylfaen"/>
                <w:sz w:val="20"/>
                <w:szCs w:val="20"/>
              </w:rPr>
              <w:t>სტუდენტთა</w:t>
            </w:r>
            <w:proofErr w:type="spellEnd"/>
            <w:r w:rsidR="00E9608D" w:rsidRPr="00F6747C">
              <w:rPr>
                <w:rFonts w:ascii="Sylfaen" w:hAnsi="Sylfaen" w:cs="Sylfaen"/>
                <w:sz w:val="20"/>
                <w:szCs w:val="20"/>
                <w:lang w:val="ka-GE"/>
              </w:rPr>
              <w:t xml:space="preserve"> დიდი ჯგუფის ჩართვა; საკუთარ და სხვა პირთა არგუმენტებზე კრიტიკული ხედვის უნარის განვითარება; ყოველდღიური მეცადინეობისათვის წინასწარი გაფრთხილების გარეშე სტუდენტთა გამოძახება; საკითხების აქტიურ განხილვაში მონაწილეობის მოულოდნელობის ეფექტი</w:t>
            </w:r>
            <w:r w:rsidR="00F6747C" w:rsidRPr="00F6747C">
              <w:rPr>
                <w:rFonts w:ascii="Sylfaen" w:hAnsi="Sylfaen" w:cs="Sylfaen"/>
                <w:sz w:val="20"/>
                <w:szCs w:val="20"/>
              </w:rPr>
              <w:t>.</w:t>
            </w:r>
          </w:p>
          <w:p w14:paraId="521C9A74" w14:textId="77777777" w:rsidR="00AE7AAA" w:rsidRDefault="00AE7AAA" w:rsidP="00AE7AAA">
            <w:pPr>
              <w:spacing w:after="0"/>
              <w:jc w:val="both"/>
              <w:rPr>
                <w:rFonts w:ascii="Sylfaen" w:hAnsi="Sylfaen" w:cs="Sylfaen"/>
                <w:sz w:val="20"/>
                <w:szCs w:val="20"/>
              </w:rPr>
            </w:pPr>
          </w:p>
          <w:p w14:paraId="59ADE6EF" w14:textId="77777777" w:rsidR="00AE7AAA" w:rsidRDefault="00AE7AAA" w:rsidP="00AE7AAA">
            <w:pPr>
              <w:pStyle w:val="Default"/>
              <w:jc w:val="both"/>
              <w:rPr>
                <w:sz w:val="20"/>
                <w:szCs w:val="20"/>
                <w:lang w:val="ka-GE"/>
              </w:rPr>
            </w:pPr>
            <w:proofErr w:type="spellStart"/>
            <w:r w:rsidRPr="00F13BD8">
              <w:rPr>
                <w:b/>
                <w:sz w:val="20"/>
                <w:szCs w:val="20"/>
              </w:rPr>
              <w:t>დისკუსია</w:t>
            </w:r>
            <w:proofErr w:type="spellEnd"/>
            <w:r w:rsidRPr="00F13BD8">
              <w:rPr>
                <w:b/>
                <w:sz w:val="20"/>
                <w:szCs w:val="20"/>
              </w:rPr>
              <w:t>/</w:t>
            </w:r>
            <w:proofErr w:type="spellStart"/>
            <w:r w:rsidRPr="00F13BD8">
              <w:rPr>
                <w:b/>
                <w:sz w:val="20"/>
                <w:szCs w:val="20"/>
              </w:rPr>
              <w:t>დებატები</w:t>
            </w:r>
            <w:proofErr w:type="spellEnd"/>
            <w:r w:rsidRPr="00F13BD8">
              <w:rPr>
                <w:sz w:val="20"/>
                <w:szCs w:val="20"/>
              </w:rPr>
              <w:t xml:space="preserve"> – </w:t>
            </w:r>
            <w:proofErr w:type="spellStart"/>
            <w:r w:rsidRPr="00F13BD8">
              <w:rPr>
                <w:sz w:val="20"/>
                <w:szCs w:val="20"/>
              </w:rPr>
              <w:t>ინტერაქტიული</w:t>
            </w:r>
            <w:proofErr w:type="spellEnd"/>
            <w:r w:rsidRPr="00F13BD8">
              <w:rPr>
                <w:sz w:val="20"/>
                <w:szCs w:val="20"/>
              </w:rPr>
              <w:t xml:space="preserve"> </w:t>
            </w:r>
            <w:proofErr w:type="spellStart"/>
            <w:r w:rsidRPr="00F13BD8">
              <w:rPr>
                <w:sz w:val="20"/>
                <w:szCs w:val="20"/>
              </w:rPr>
              <w:t>სწავლების</w:t>
            </w:r>
            <w:proofErr w:type="spellEnd"/>
            <w:r w:rsidRPr="00F13BD8">
              <w:rPr>
                <w:sz w:val="20"/>
                <w:szCs w:val="20"/>
              </w:rPr>
              <w:t xml:space="preserve"> </w:t>
            </w:r>
            <w:proofErr w:type="spellStart"/>
            <w:r w:rsidRPr="00F13BD8">
              <w:rPr>
                <w:sz w:val="20"/>
                <w:szCs w:val="20"/>
              </w:rPr>
              <w:t>ერთ-ერთი</w:t>
            </w:r>
            <w:proofErr w:type="spellEnd"/>
            <w:r w:rsidRPr="00F13BD8">
              <w:rPr>
                <w:sz w:val="20"/>
                <w:szCs w:val="20"/>
              </w:rPr>
              <w:t xml:space="preserve"> </w:t>
            </w:r>
            <w:proofErr w:type="spellStart"/>
            <w:r w:rsidRPr="00F13BD8">
              <w:rPr>
                <w:sz w:val="20"/>
                <w:szCs w:val="20"/>
              </w:rPr>
              <w:t>ყველაზე</w:t>
            </w:r>
            <w:proofErr w:type="spellEnd"/>
            <w:r w:rsidRPr="00F13BD8">
              <w:rPr>
                <w:sz w:val="20"/>
                <w:szCs w:val="20"/>
              </w:rPr>
              <w:t xml:space="preserve"> </w:t>
            </w:r>
            <w:proofErr w:type="spellStart"/>
            <w:r w:rsidRPr="00F13BD8">
              <w:rPr>
                <w:sz w:val="20"/>
                <w:szCs w:val="20"/>
              </w:rPr>
              <w:t>გავრცელებული</w:t>
            </w:r>
            <w:proofErr w:type="spellEnd"/>
            <w:r w:rsidRPr="00F13BD8">
              <w:rPr>
                <w:sz w:val="20"/>
                <w:szCs w:val="20"/>
              </w:rPr>
              <w:t xml:space="preserve"> </w:t>
            </w:r>
            <w:proofErr w:type="spellStart"/>
            <w:r w:rsidRPr="00F13BD8">
              <w:rPr>
                <w:sz w:val="20"/>
                <w:szCs w:val="20"/>
              </w:rPr>
              <w:t>მეთოდია</w:t>
            </w:r>
            <w:proofErr w:type="spellEnd"/>
            <w:r w:rsidRPr="00F13BD8">
              <w:rPr>
                <w:sz w:val="20"/>
                <w:szCs w:val="20"/>
              </w:rPr>
              <w:t xml:space="preserve">. </w:t>
            </w:r>
            <w:proofErr w:type="spellStart"/>
            <w:r w:rsidRPr="00F13BD8">
              <w:rPr>
                <w:sz w:val="20"/>
                <w:szCs w:val="20"/>
              </w:rPr>
              <w:t>დისკუსიის</w:t>
            </w:r>
            <w:proofErr w:type="spellEnd"/>
            <w:r w:rsidRPr="00F13BD8">
              <w:rPr>
                <w:sz w:val="20"/>
                <w:szCs w:val="20"/>
              </w:rPr>
              <w:t xml:space="preserve"> </w:t>
            </w:r>
            <w:proofErr w:type="spellStart"/>
            <w:r w:rsidRPr="00F13BD8">
              <w:rPr>
                <w:sz w:val="20"/>
                <w:szCs w:val="20"/>
              </w:rPr>
              <w:t>პროცესი</w:t>
            </w:r>
            <w:proofErr w:type="spellEnd"/>
            <w:r w:rsidRPr="00F13BD8">
              <w:rPr>
                <w:sz w:val="20"/>
                <w:szCs w:val="20"/>
              </w:rPr>
              <w:t xml:space="preserve"> </w:t>
            </w:r>
            <w:proofErr w:type="spellStart"/>
            <w:r w:rsidRPr="00F13BD8">
              <w:rPr>
                <w:sz w:val="20"/>
                <w:szCs w:val="20"/>
              </w:rPr>
              <w:t>მკვეთრად</w:t>
            </w:r>
            <w:proofErr w:type="spellEnd"/>
            <w:r w:rsidRPr="00F13BD8">
              <w:rPr>
                <w:sz w:val="20"/>
                <w:szCs w:val="20"/>
              </w:rPr>
              <w:t xml:space="preserve"> </w:t>
            </w:r>
            <w:proofErr w:type="spellStart"/>
            <w:r w:rsidRPr="00F13BD8">
              <w:rPr>
                <w:sz w:val="20"/>
                <w:szCs w:val="20"/>
              </w:rPr>
              <w:t>ამაღლებს</w:t>
            </w:r>
            <w:proofErr w:type="spellEnd"/>
            <w:r w:rsidRPr="00F13BD8">
              <w:rPr>
                <w:sz w:val="20"/>
                <w:szCs w:val="20"/>
              </w:rPr>
              <w:t xml:space="preserve"> </w:t>
            </w:r>
            <w:proofErr w:type="spellStart"/>
            <w:r w:rsidRPr="00F13BD8">
              <w:rPr>
                <w:sz w:val="20"/>
                <w:szCs w:val="20"/>
              </w:rPr>
              <w:t>სტუდენტთა</w:t>
            </w:r>
            <w:proofErr w:type="spellEnd"/>
            <w:r w:rsidRPr="00F13BD8">
              <w:rPr>
                <w:sz w:val="20"/>
                <w:szCs w:val="20"/>
              </w:rPr>
              <w:t xml:space="preserve"> </w:t>
            </w:r>
            <w:proofErr w:type="spellStart"/>
            <w:r w:rsidRPr="00F13BD8">
              <w:rPr>
                <w:sz w:val="20"/>
                <w:szCs w:val="20"/>
              </w:rPr>
              <w:t>ჩართულობის</w:t>
            </w:r>
            <w:proofErr w:type="spellEnd"/>
            <w:r w:rsidRPr="00F13BD8">
              <w:rPr>
                <w:sz w:val="20"/>
                <w:szCs w:val="20"/>
              </w:rPr>
              <w:t xml:space="preserve"> </w:t>
            </w:r>
            <w:proofErr w:type="spellStart"/>
            <w:r w:rsidRPr="00F13BD8">
              <w:rPr>
                <w:sz w:val="20"/>
                <w:szCs w:val="20"/>
              </w:rPr>
              <w:t>ხარისხსა</w:t>
            </w:r>
            <w:proofErr w:type="spellEnd"/>
            <w:r w:rsidRPr="00F13BD8">
              <w:rPr>
                <w:sz w:val="20"/>
                <w:szCs w:val="20"/>
              </w:rPr>
              <w:t xml:space="preserve"> </w:t>
            </w:r>
            <w:proofErr w:type="spellStart"/>
            <w:r w:rsidRPr="00F13BD8">
              <w:rPr>
                <w:sz w:val="20"/>
                <w:szCs w:val="20"/>
              </w:rPr>
              <w:t>და</w:t>
            </w:r>
            <w:proofErr w:type="spellEnd"/>
            <w:r w:rsidRPr="00F13BD8">
              <w:rPr>
                <w:sz w:val="20"/>
                <w:szCs w:val="20"/>
              </w:rPr>
              <w:t xml:space="preserve"> </w:t>
            </w:r>
            <w:proofErr w:type="spellStart"/>
            <w:r w:rsidRPr="00F13BD8">
              <w:rPr>
                <w:sz w:val="20"/>
                <w:szCs w:val="20"/>
              </w:rPr>
              <w:t>აქტიურობას</w:t>
            </w:r>
            <w:proofErr w:type="spellEnd"/>
            <w:r w:rsidRPr="00F13BD8">
              <w:rPr>
                <w:sz w:val="20"/>
                <w:szCs w:val="20"/>
              </w:rPr>
              <w:t xml:space="preserve">. </w:t>
            </w:r>
            <w:proofErr w:type="spellStart"/>
            <w:r w:rsidRPr="00F13BD8">
              <w:rPr>
                <w:sz w:val="20"/>
                <w:szCs w:val="20"/>
              </w:rPr>
              <w:t>დისკუსია</w:t>
            </w:r>
            <w:proofErr w:type="spellEnd"/>
            <w:r w:rsidRPr="00F13BD8">
              <w:rPr>
                <w:sz w:val="20"/>
                <w:szCs w:val="20"/>
              </w:rPr>
              <w:t xml:space="preserve"> </w:t>
            </w:r>
            <w:proofErr w:type="spellStart"/>
            <w:r w:rsidRPr="00F13BD8">
              <w:rPr>
                <w:sz w:val="20"/>
                <w:szCs w:val="20"/>
              </w:rPr>
              <w:t>შესაძლებელია</w:t>
            </w:r>
            <w:proofErr w:type="spellEnd"/>
            <w:r w:rsidRPr="00F13BD8">
              <w:rPr>
                <w:sz w:val="20"/>
                <w:szCs w:val="20"/>
              </w:rPr>
              <w:t xml:space="preserve"> </w:t>
            </w:r>
            <w:proofErr w:type="spellStart"/>
            <w:r w:rsidRPr="00F13BD8">
              <w:rPr>
                <w:sz w:val="20"/>
                <w:szCs w:val="20"/>
              </w:rPr>
              <w:t>გადაიზარდოს</w:t>
            </w:r>
            <w:proofErr w:type="spellEnd"/>
            <w:r w:rsidRPr="00F13BD8">
              <w:rPr>
                <w:sz w:val="20"/>
                <w:szCs w:val="20"/>
              </w:rPr>
              <w:t xml:space="preserve"> </w:t>
            </w:r>
            <w:proofErr w:type="spellStart"/>
            <w:r w:rsidRPr="00F13BD8">
              <w:rPr>
                <w:sz w:val="20"/>
                <w:szCs w:val="20"/>
              </w:rPr>
              <w:t>კამათში</w:t>
            </w:r>
            <w:proofErr w:type="spellEnd"/>
            <w:r w:rsidRPr="00F13BD8">
              <w:rPr>
                <w:sz w:val="20"/>
                <w:szCs w:val="20"/>
              </w:rPr>
              <w:t xml:space="preserve"> </w:t>
            </w:r>
            <w:proofErr w:type="spellStart"/>
            <w:r w:rsidRPr="00F13BD8">
              <w:rPr>
                <w:sz w:val="20"/>
                <w:szCs w:val="20"/>
              </w:rPr>
              <w:t>და</w:t>
            </w:r>
            <w:proofErr w:type="spellEnd"/>
            <w:r w:rsidRPr="00F13BD8">
              <w:rPr>
                <w:sz w:val="20"/>
                <w:szCs w:val="20"/>
              </w:rPr>
              <w:t xml:space="preserve"> </w:t>
            </w:r>
            <w:proofErr w:type="spellStart"/>
            <w:r w:rsidRPr="00F13BD8">
              <w:rPr>
                <w:sz w:val="20"/>
                <w:szCs w:val="20"/>
              </w:rPr>
              <w:t>ეს</w:t>
            </w:r>
            <w:proofErr w:type="spellEnd"/>
            <w:r w:rsidRPr="00F13BD8">
              <w:rPr>
                <w:sz w:val="20"/>
                <w:szCs w:val="20"/>
              </w:rPr>
              <w:t xml:space="preserve"> </w:t>
            </w:r>
            <w:proofErr w:type="spellStart"/>
            <w:r w:rsidRPr="00F13BD8">
              <w:rPr>
                <w:sz w:val="20"/>
                <w:szCs w:val="20"/>
              </w:rPr>
              <w:t>პროცესი</w:t>
            </w:r>
            <w:proofErr w:type="spellEnd"/>
            <w:r w:rsidRPr="00F13BD8">
              <w:rPr>
                <w:sz w:val="20"/>
                <w:szCs w:val="20"/>
              </w:rPr>
              <w:t xml:space="preserve"> </w:t>
            </w:r>
            <w:proofErr w:type="spellStart"/>
            <w:r w:rsidRPr="00F13BD8">
              <w:rPr>
                <w:sz w:val="20"/>
                <w:szCs w:val="20"/>
              </w:rPr>
              <w:t>არ</w:t>
            </w:r>
            <w:proofErr w:type="spellEnd"/>
            <w:r w:rsidRPr="00F13BD8">
              <w:rPr>
                <w:sz w:val="20"/>
                <w:szCs w:val="20"/>
              </w:rPr>
              <w:t xml:space="preserve"> </w:t>
            </w:r>
            <w:proofErr w:type="spellStart"/>
            <w:r w:rsidRPr="00F13BD8">
              <w:rPr>
                <w:sz w:val="20"/>
                <w:szCs w:val="20"/>
              </w:rPr>
              <w:t>შემოიფარგლება</w:t>
            </w:r>
            <w:proofErr w:type="spellEnd"/>
            <w:r w:rsidRPr="00F13BD8">
              <w:rPr>
                <w:sz w:val="20"/>
                <w:szCs w:val="20"/>
              </w:rPr>
              <w:t xml:space="preserve"> </w:t>
            </w:r>
            <w:proofErr w:type="spellStart"/>
            <w:r w:rsidRPr="00F13BD8">
              <w:rPr>
                <w:sz w:val="20"/>
                <w:szCs w:val="20"/>
              </w:rPr>
              <w:t>მხოლოდ</w:t>
            </w:r>
            <w:proofErr w:type="spellEnd"/>
            <w:r w:rsidRPr="00F13BD8">
              <w:rPr>
                <w:sz w:val="20"/>
                <w:szCs w:val="20"/>
              </w:rPr>
              <w:t xml:space="preserve"> </w:t>
            </w:r>
            <w:proofErr w:type="spellStart"/>
            <w:r w:rsidRPr="00F13BD8">
              <w:rPr>
                <w:sz w:val="20"/>
                <w:szCs w:val="20"/>
              </w:rPr>
              <w:t>პედაგოგის</w:t>
            </w:r>
            <w:proofErr w:type="spellEnd"/>
            <w:r w:rsidRPr="00F13BD8">
              <w:rPr>
                <w:sz w:val="20"/>
                <w:szCs w:val="20"/>
              </w:rPr>
              <w:t xml:space="preserve"> </w:t>
            </w:r>
            <w:proofErr w:type="spellStart"/>
            <w:r w:rsidRPr="00F13BD8">
              <w:rPr>
                <w:sz w:val="20"/>
                <w:szCs w:val="20"/>
              </w:rPr>
              <w:t>მიერ</w:t>
            </w:r>
            <w:proofErr w:type="spellEnd"/>
            <w:r w:rsidRPr="00F13BD8">
              <w:rPr>
                <w:sz w:val="20"/>
                <w:szCs w:val="20"/>
              </w:rPr>
              <w:t xml:space="preserve"> </w:t>
            </w:r>
            <w:proofErr w:type="spellStart"/>
            <w:r w:rsidRPr="00F13BD8">
              <w:rPr>
                <w:sz w:val="20"/>
                <w:szCs w:val="20"/>
              </w:rPr>
              <w:t>დასმული</w:t>
            </w:r>
            <w:proofErr w:type="spellEnd"/>
            <w:r w:rsidRPr="00F13BD8">
              <w:rPr>
                <w:sz w:val="20"/>
                <w:szCs w:val="20"/>
              </w:rPr>
              <w:t xml:space="preserve"> </w:t>
            </w:r>
            <w:proofErr w:type="spellStart"/>
            <w:r w:rsidRPr="00F13BD8">
              <w:rPr>
                <w:sz w:val="20"/>
                <w:szCs w:val="20"/>
              </w:rPr>
              <w:t>შეკითხვებით</w:t>
            </w:r>
            <w:proofErr w:type="spellEnd"/>
            <w:r w:rsidRPr="00F13BD8">
              <w:rPr>
                <w:sz w:val="20"/>
                <w:szCs w:val="20"/>
              </w:rPr>
              <w:t xml:space="preserve">. </w:t>
            </w:r>
            <w:proofErr w:type="spellStart"/>
            <w:r w:rsidRPr="00F13BD8">
              <w:rPr>
                <w:sz w:val="20"/>
                <w:szCs w:val="20"/>
              </w:rPr>
              <w:t>იგი</w:t>
            </w:r>
            <w:proofErr w:type="spellEnd"/>
            <w:r w:rsidRPr="00F13BD8">
              <w:rPr>
                <w:sz w:val="20"/>
                <w:szCs w:val="20"/>
              </w:rPr>
              <w:t xml:space="preserve"> </w:t>
            </w:r>
            <w:proofErr w:type="spellStart"/>
            <w:r w:rsidRPr="00F13BD8">
              <w:rPr>
                <w:sz w:val="20"/>
                <w:szCs w:val="20"/>
              </w:rPr>
              <w:t>უვითარებს</w:t>
            </w:r>
            <w:proofErr w:type="spellEnd"/>
            <w:r w:rsidRPr="00F13BD8">
              <w:rPr>
                <w:sz w:val="20"/>
                <w:szCs w:val="20"/>
              </w:rPr>
              <w:t xml:space="preserve"> </w:t>
            </w:r>
            <w:proofErr w:type="spellStart"/>
            <w:r w:rsidRPr="00F13BD8">
              <w:rPr>
                <w:sz w:val="20"/>
                <w:szCs w:val="20"/>
              </w:rPr>
              <w:t>სტუდენტს</w:t>
            </w:r>
            <w:proofErr w:type="spellEnd"/>
            <w:r w:rsidRPr="00F13BD8">
              <w:rPr>
                <w:sz w:val="20"/>
                <w:szCs w:val="20"/>
              </w:rPr>
              <w:t xml:space="preserve"> </w:t>
            </w:r>
            <w:proofErr w:type="spellStart"/>
            <w:r w:rsidRPr="00F13BD8">
              <w:rPr>
                <w:sz w:val="20"/>
                <w:szCs w:val="20"/>
              </w:rPr>
              <w:t>მსჯელობისა</w:t>
            </w:r>
            <w:proofErr w:type="spellEnd"/>
            <w:r w:rsidRPr="00F13BD8">
              <w:rPr>
                <w:sz w:val="20"/>
                <w:szCs w:val="20"/>
              </w:rPr>
              <w:t xml:space="preserve"> </w:t>
            </w:r>
            <w:proofErr w:type="spellStart"/>
            <w:r w:rsidRPr="00F13BD8">
              <w:rPr>
                <w:sz w:val="20"/>
                <w:szCs w:val="20"/>
              </w:rPr>
              <w:t>და</w:t>
            </w:r>
            <w:proofErr w:type="spellEnd"/>
            <w:r w:rsidRPr="00F13BD8">
              <w:rPr>
                <w:sz w:val="20"/>
                <w:szCs w:val="20"/>
              </w:rPr>
              <w:t xml:space="preserve"> </w:t>
            </w:r>
            <w:proofErr w:type="spellStart"/>
            <w:r w:rsidRPr="00F13BD8">
              <w:rPr>
                <w:sz w:val="20"/>
                <w:szCs w:val="20"/>
              </w:rPr>
              <w:t>საკუთარი</w:t>
            </w:r>
            <w:proofErr w:type="spellEnd"/>
            <w:r w:rsidRPr="00F13BD8">
              <w:rPr>
                <w:sz w:val="20"/>
                <w:szCs w:val="20"/>
              </w:rPr>
              <w:t xml:space="preserve"> </w:t>
            </w:r>
            <w:proofErr w:type="spellStart"/>
            <w:r w:rsidRPr="00F13BD8">
              <w:rPr>
                <w:sz w:val="20"/>
                <w:szCs w:val="20"/>
              </w:rPr>
              <w:t>აზრის</w:t>
            </w:r>
            <w:proofErr w:type="spellEnd"/>
            <w:r w:rsidRPr="00F13BD8">
              <w:rPr>
                <w:sz w:val="20"/>
                <w:szCs w:val="20"/>
              </w:rPr>
              <w:t xml:space="preserve"> </w:t>
            </w:r>
            <w:proofErr w:type="spellStart"/>
            <w:r w:rsidRPr="00F13BD8">
              <w:rPr>
                <w:sz w:val="20"/>
                <w:szCs w:val="20"/>
              </w:rPr>
              <w:t>დასაბუთების</w:t>
            </w:r>
            <w:proofErr w:type="spellEnd"/>
            <w:r w:rsidRPr="00F13BD8">
              <w:rPr>
                <w:sz w:val="20"/>
                <w:szCs w:val="20"/>
              </w:rPr>
              <w:t xml:space="preserve"> </w:t>
            </w:r>
            <w:proofErr w:type="spellStart"/>
            <w:r w:rsidRPr="00F13BD8">
              <w:rPr>
                <w:sz w:val="20"/>
                <w:szCs w:val="20"/>
              </w:rPr>
              <w:t>უნარს</w:t>
            </w:r>
            <w:proofErr w:type="spellEnd"/>
            <w:r w:rsidRPr="00F13BD8">
              <w:rPr>
                <w:sz w:val="20"/>
                <w:szCs w:val="20"/>
              </w:rPr>
              <w:t xml:space="preserve">. </w:t>
            </w:r>
          </w:p>
          <w:p w14:paraId="7F81526F" w14:textId="77777777" w:rsidR="00AE7AAA" w:rsidRPr="00F13BD8" w:rsidRDefault="00AE7AAA" w:rsidP="00AE7AAA">
            <w:pPr>
              <w:pStyle w:val="Default"/>
              <w:jc w:val="both"/>
              <w:rPr>
                <w:sz w:val="20"/>
                <w:szCs w:val="20"/>
                <w:lang w:val="ka-GE"/>
              </w:rPr>
            </w:pPr>
          </w:p>
          <w:p w14:paraId="1F4476F2" w14:textId="77777777" w:rsidR="00AE7AAA" w:rsidRDefault="00AE7AAA" w:rsidP="00AE7AAA">
            <w:pPr>
              <w:pStyle w:val="Default"/>
              <w:jc w:val="both"/>
              <w:rPr>
                <w:sz w:val="20"/>
                <w:szCs w:val="20"/>
                <w:lang w:val="ka-GE"/>
              </w:rPr>
            </w:pPr>
            <w:proofErr w:type="spellStart"/>
            <w:r w:rsidRPr="00F13BD8">
              <w:rPr>
                <w:b/>
                <w:sz w:val="20"/>
                <w:szCs w:val="20"/>
              </w:rPr>
              <w:t>თანამშრომლობითი</w:t>
            </w:r>
            <w:proofErr w:type="spellEnd"/>
            <w:r w:rsidRPr="00F13BD8">
              <w:rPr>
                <w:b/>
                <w:sz w:val="20"/>
                <w:szCs w:val="20"/>
              </w:rPr>
              <w:t xml:space="preserve"> (cooperative) </w:t>
            </w:r>
            <w:proofErr w:type="spellStart"/>
            <w:r w:rsidRPr="00F13BD8">
              <w:rPr>
                <w:b/>
                <w:sz w:val="20"/>
                <w:szCs w:val="20"/>
              </w:rPr>
              <w:t>სწავლება</w:t>
            </w:r>
            <w:proofErr w:type="spellEnd"/>
            <w:r w:rsidRPr="00F13BD8">
              <w:rPr>
                <w:sz w:val="20"/>
                <w:szCs w:val="20"/>
              </w:rPr>
              <w:t xml:space="preserve"> – </w:t>
            </w:r>
            <w:proofErr w:type="spellStart"/>
            <w:r w:rsidRPr="00F13BD8">
              <w:rPr>
                <w:sz w:val="20"/>
                <w:szCs w:val="20"/>
              </w:rPr>
              <w:t>იმგვარი</w:t>
            </w:r>
            <w:proofErr w:type="spellEnd"/>
            <w:r w:rsidRPr="00F13BD8">
              <w:rPr>
                <w:sz w:val="20"/>
                <w:szCs w:val="20"/>
              </w:rPr>
              <w:t xml:space="preserve"> </w:t>
            </w:r>
            <w:proofErr w:type="spellStart"/>
            <w:r w:rsidRPr="00F13BD8">
              <w:rPr>
                <w:sz w:val="20"/>
                <w:szCs w:val="20"/>
              </w:rPr>
              <w:t>სწავლების</w:t>
            </w:r>
            <w:proofErr w:type="spellEnd"/>
            <w:r w:rsidRPr="00F13BD8">
              <w:rPr>
                <w:sz w:val="20"/>
                <w:szCs w:val="20"/>
              </w:rPr>
              <w:t xml:space="preserve"> </w:t>
            </w:r>
            <w:proofErr w:type="spellStart"/>
            <w:r w:rsidRPr="00F13BD8">
              <w:rPr>
                <w:sz w:val="20"/>
                <w:szCs w:val="20"/>
              </w:rPr>
              <w:t>სტრატეგიაა</w:t>
            </w:r>
            <w:proofErr w:type="spellEnd"/>
            <w:r w:rsidRPr="00F13BD8">
              <w:rPr>
                <w:sz w:val="20"/>
                <w:szCs w:val="20"/>
              </w:rPr>
              <w:t xml:space="preserve">, </w:t>
            </w:r>
            <w:proofErr w:type="spellStart"/>
            <w:r w:rsidRPr="00F13BD8">
              <w:rPr>
                <w:sz w:val="20"/>
                <w:szCs w:val="20"/>
              </w:rPr>
              <w:t>სადაც</w:t>
            </w:r>
            <w:proofErr w:type="spellEnd"/>
            <w:r w:rsidRPr="00F13BD8">
              <w:rPr>
                <w:sz w:val="20"/>
                <w:szCs w:val="20"/>
              </w:rPr>
              <w:t xml:space="preserve"> </w:t>
            </w:r>
            <w:proofErr w:type="spellStart"/>
            <w:r w:rsidRPr="00F13BD8">
              <w:rPr>
                <w:sz w:val="20"/>
                <w:szCs w:val="20"/>
              </w:rPr>
              <w:t>ჯგუფის</w:t>
            </w:r>
            <w:proofErr w:type="spellEnd"/>
            <w:r w:rsidRPr="00F13BD8">
              <w:rPr>
                <w:sz w:val="20"/>
                <w:szCs w:val="20"/>
              </w:rPr>
              <w:t xml:space="preserve"> </w:t>
            </w:r>
            <w:proofErr w:type="spellStart"/>
            <w:r w:rsidRPr="00F13BD8">
              <w:rPr>
                <w:sz w:val="20"/>
                <w:szCs w:val="20"/>
              </w:rPr>
              <w:t>თითოეული</w:t>
            </w:r>
            <w:proofErr w:type="spellEnd"/>
            <w:r w:rsidRPr="00F13BD8">
              <w:rPr>
                <w:sz w:val="20"/>
                <w:szCs w:val="20"/>
              </w:rPr>
              <w:t xml:space="preserve"> </w:t>
            </w:r>
            <w:proofErr w:type="spellStart"/>
            <w:r w:rsidRPr="00F13BD8">
              <w:rPr>
                <w:sz w:val="20"/>
                <w:szCs w:val="20"/>
              </w:rPr>
              <w:t>წევრი</w:t>
            </w:r>
            <w:proofErr w:type="spellEnd"/>
            <w:r w:rsidRPr="00F13BD8">
              <w:rPr>
                <w:sz w:val="20"/>
                <w:szCs w:val="20"/>
              </w:rPr>
              <w:t xml:space="preserve"> </w:t>
            </w:r>
            <w:proofErr w:type="spellStart"/>
            <w:r w:rsidRPr="00F13BD8">
              <w:rPr>
                <w:sz w:val="20"/>
                <w:szCs w:val="20"/>
              </w:rPr>
              <w:t>ვალდებულია</w:t>
            </w:r>
            <w:proofErr w:type="spellEnd"/>
            <w:r w:rsidRPr="00F13BD8">
              <w:rPr>
                <w:sz w:val="20"/>
                <w:szCs w:val="20"/>
              </w:rPr>
              <w:t xml:space="preserve"> </w:t>
            </w:r>
            <w:proofErr w:type="spellStart"/>
            <w:r w:rsidRPr="00F13BD8">
              <w:rPr>
                <w:sz w:val="20"/>
                <w:szCs w:val="20"/>
              </w:rPr>
              <w:t>არა</w:t>
            </w:r>
            <w:proofErr w:type="spellEnd"/>
            <w:r w:rsidRPr="00F13BD8">
              <w:rPr>
                <w:sz w:val="20"/>
                <w:szCs w:val="20"/>
              </w:rPr>
              <w:t xml:space="preserve"> </w:t>
            </w:r>
            <w:proofErr w:type="spellStart"/>
            <w:r w:rsidRPr="00F13BD8">
              <w:rPr>
                <w:sz w:val="20"/>
                <w:szCs w:val="20"/>
              </w:rPr>
              <w:t>მხოლოდ</w:t>
            </w:r>
            <w:proofErr w:type="spellEnd"/>
            <w:r w:rsidRPr="00F13BD8">
              <w:rPr>
                <w:sz w:val="20"/>
                <w:szCs w:val="20"/>
              </w:rPr>
              <w:t xml:space="preserve"> </w:t>
            </w:r>
            <w:proofErr w:type="spellStart"/>
            <w:r w:rsidRPr="00F13BD8">
              <w:rPr>
                <w:sz w:val="20"/>
                <w:szCs w:val="20"/>
              </w:rPr>
              <w:t>თვითონ</w:t>
            </w:r>
            <w:proofErr w:type="spellEnd"/>
            <w:r w:rsidRPr="00F13BD8">
              <w:rPr>
                <w:sz w:val="20"/>
                <w:szCs w:val="20"/>
              </w:rPr>
              <w:t xml:space="preserve"> </w:t>
            </w:r>
            <w:proofErr w:type="spellStart"/>
            <w:r w:rsidRPr="00F13BD8">
              <w:rPr>
                <w:sz w:val="20"/>
                <w:szCs w:val="20"/>
              </w:rPr>
              <w:t>შეისწავლოს</w:t>
            </w:r>
            <w:proofErr w:type="spellEnd"/>
            <w:r w:rsidRPr="00F13BD8">
              <w:rPr>
                <w:sz w:val="20"/>
                <w:szCs w:val="20"/>
              </w:rPr>
              <w:t xml:space="preserve">, </w:t>
            </w:r>
            <w:proofErr w:type="spellStart"/>
            <w:r w:rsidRPr="00F13BD8">
              <w:rPr>
                <w:sz w:val="20"/>
                <w:szCs w:val="20"/>
              </w:rPr>
              <w:t>არამედ</w:t>
            </w:r>
            <w:proofErr w:type="spellEnd"/>
            <w:r w:rsidRPr="00F13BD8">
              <w:rPr>
                <w:sz w:val="20"/>
                <w:szCs w:val="20"/>
              </w:rPr>
              <w:t xml:space="preserve"> </w:t>
            </w:r>
            <w:proofErr w:type="spellStart"/>
            <w:r w:rsidRPr="00F13BD8">
              <w:rPr>
                <w:sz w:val="20"/>
                <w:szCs w:val="20"/>
              </w:rPr>
              <w:t>დაეხმაროს</w:t>
            </w:r>
            <w:proofErr w:type="spellEnd"/>
            <w:r w:rsidRPr="00F13BD8">
              <w:rPr>
                <w:sz w:val="20"/>
                <w:szCs w:val="20"/>
              </w:rPr>
              <w:t xml:space="preserve"> </w:t>
            </w:r>
            <w:proofErr w:type="spellStart"/>
            <w:r w:rsidRPr="00F13BD8">
              <w:rPr>
                <w:sz w:val="20"/>
                <w:szCs w:val="20"/>
              </w:rPr>
              <w:t>თავის</w:t>
            </w:r>
            <w:proofErr w:type="spellEnd"/>
            <w:r w:rsidRPr="00F13BD8">
              <w:rPr>
                <w:sz w:val="20"/>
                <w:szCs w:val="20"/>
              </w:rPr>
              <w:t xml:space="preserve"> </w:t>
            </w:r>
            <w:proofErr w:type="spellStart"/>
            <w:r w:rsidRPr="00F13BD8">
              <w:rPr>
                <w:sz w:val="20"/>
                <w:szCs w:val="20"/>
              </w:rPr>
              <w:t>თანაგუნდელს</w:t>
            </w:r>
            <w:proofErr w:type="spellEnd"/>
            <w:r w:rsidRPr="00F13BD8">
              <w:rPr>
                <w:sz w:val="20"/>
                <w:szCs w:val="20"/>
              </w:rPr>
              <w:t xml:space="preserve"> </w:t>
            </w:r>
            <w:proofErr w:type="spellStart"/>
            <w:r w:rsidRPr="00F13BD8">
              <w:rPr>
                <w:sz w:val="20"/>
                <w:szCs w:val="20"/>
              </w:rPr>
              <w:t>საგნის</w:t>
            </w:r>
            <w:proofErr w:type="spellEnd"/>
            <w:r w:rsidRPr="00F13BD8">
              <w:rPr>
                <w:sz w:val="20"/>
                <w:szCs w:val="20"/>
              </w:rPr>
              <w:t xml:space="preserve"> </w:t>
            </w:r>
            <w:proofErr w:type="spellStart"/>
            <w:r w:rsidRPr="00F13BD8">
              <w:rPr>
                <w:sz w:val="20"/>
                <w:szCs w:val="20"/>
              </w:rPr>
              <w:t>უკეთ</w:t>
            </w:r>
            <w:proofErr w:type="spellEnd"/>
            <w:r w:rsidRPr="00F13BD8">
              <w:rPr>
                <w:sz w:val="20"/>
                <w:szCs w:val="20"/>
              </w:rPr>
              <w:t xml:space="preserve"> </w:t>
            </w:r>
            <w:proofErr w:type="spellStart"/>
            <w:r w:rsidRPr="00F13BD8">
              <w:rPr>
                <w:sz w:val="20"/>
                <w:szCs w:val="20"/>
              </w:rPr>
              <w:t>შესწავლაში</w:t>
            </w:r>
            <w:proofErr w:type="spellEnd"/>
            <w:r w:rsidRPr="00F13BD8">
              <w:rPr>
                <w:sz w:val="20"/>
                <w:szCs w:val="20"/>
              </w:rPr>
              <w:t xml:space="preserve">. </w:t>
            </w:r>
            <w:proofErr w:type="spellStart"/>
            <w:r w:rsidRPr="00F13BD8">
              <w:rPr>
                <w:sz w:val="20"/>
                <w:szCs w:val="20"/>
              </w:rPr>
              <w:t>თითოეული</w:t>
            </w:r>
            <w:proofErr w:type="spellEnd"/>
            <w:r w:rsidRPr="00F13BD8">
              <w:rPr>
                <w:sz w:val="20"/>
                <w:szCs w:val="20"/>
              </w:rPr>
              <w:t xml:space="preserve"> </w:t>
            </w:r>
            <w:proofErr w:type="spellStart"/>
            <w:r w:rsidRPr="00F13BD8">
              <w:rPr>
                <w:sz w:val="20"/>
                <w:szCs w:val="20"/>
              </w:rPr>
              <w:t>ჯგუფის</w:t>
            </w:r>
            <w:proofErr w:type="spellEnd"/>
            <w:r w:rsidRPr="00F13BD8">
              <w:rPr>
                <w:sz w:val="20"/>
                <w:szCs w:val="20"/>
              </w:rPr>
              <w:t xml:space="preserve"> </w:t>
            </w:r>
            <w:proofErr w:type="spellStart"/>
            <w:r w:rsidRPr="00F13BD8">
              <w:rPr>
                <w:sz w:val="20"/>
                <w:szCs w:val="20"/>
              </w:rPr>
              <w:t>წევრი</w:t>
            </w:r>
            <w:proofErr w:type="spellEnd"/>
            <w:r w:rsidRPr="00F13BD8">
              <w:rPr>
                <w:sz w:val="20"/>
                <w:szCs w:val="20"/>
              </w:rPr>
              <w:t xml:space="preserve"> </w:t>
            </w:r>
            <w:proofErr w:type="spellStart"/>
            <w:r w:rsidRPr="00F13BD8">
              <w:rPr>
                <w:sz w:val="20"/>
                <w:szCs w:val="20"/>
              </w:rPr>
              <w:t>მუშაობს</w:t>
            </w:r>
            <w:proofErr w:type="spellEnd"/>
            <w:r w:rsidRPr="00F13BD8">
              <w:rPr>
                <w:sz w:val="20"/>
                <w:szCs w:val="20"/>
              </w:rPr>
              <w:t xml:space="preserve"> </w:t>
            </w:r>
            <w:proofErr w:type="spellStart"/>
            <w:r w:rsidRPr="00F13BD8">
              <w:rPr>
                <w:sz w:val="20"/>
                <w:szCs w:val="20"/>
              </w:rPr>
              <w:t>პრობლემაზე</w:t>
            </w:r>
            <w:proofErr w:type="spellEnd"/>
            <w:r w:rsidRPr="00F13BD8">
              <w:rPr>
                <w:sz w:val="20"/>
                <w:szCs w:val="20"/>
              </w:rPr>
              <w:t xml:space="preserve">, </w:t>
            </w:r>
            <w:proofErr w:type="spellStart"/>
            <w:r w:rsidRPr="00F13BD8">
              <w:rPr>
                <w:sz w:val="20"/>
                <w:szCs w:val="20"/>
              </w:rPr>
              <w:t>ვიდრე</w:t>
            </w:r>
            <w:proofErr w:type="spellEnd"/>
            <w:r w:rsidRPr="00F13BD8">
              <w:rPr>
                <w:sz w:val="20"/>
                <w:szCs w:val="20"/>
              </w:rPr>
              <w:t xml:space="preserve"> </w:t>
            </w:r>
            <w:proofErr w:type="spellStart"/>
            <w:r w:rsidRPr="00F13BD8">
              <w:rPr>
                <w:sz w:val="20"/>
                <w:szCs w:val="20"/>
              </w:rPr>
              <w:t>ყველა</w:t>
            </w:r>
            <w:proofErr w:type="spellEnd"/>
            <w:r w:rsidRPr="00F13BD8">
              <w:rPr>
                <w:sz w:val="20"/>
                <w:szCs w:val="20"/>
              </w:rPr>
              <w:t xml:space="preserve"> </w:t>
            </w:r>
            <w:proofErr w:type="spellStart"/>
            <w:r w:rsidRPr="00F13BD8">
              <w:rPr>
                <w:sz w:val="20"/>
                <w:szCs w:val="20"/>
              </w:rPr>
              <w:t>მათგანი</w:t>
            </w:r>
            <w:proofErr w:type="spellEnd"/>
            <w:r w:rsidRPr="00F13BD8">
              <w:rPr>
                <w:sz w:val="20"/>
                <w:szCs w:val="20"/>
              </w:rPr>
              <w:t xml:space="preserve"> </w:t>
            </w:r>
            <w:proofErr w:type="spellStart"/>
            <w:r w:rsidRPr="00F13BD8">
              <w:rPr>
                <w:sz w:val="20"/>
                <w:szCs w:val="20"/>
              </w:rPr>
              <w:t>არ</w:t>
            </w:r>
            <w:proofErr w:type="spellEnd"/>
            <w:r w:rsidRPr="00F13BD8">
              <w:rPr>
                <w:sz w:val="20"/>
                <w:szCs w:val="20"/>
              </w:rPr>
              <w:t xml:space="preserve"> </w:t>
            </w:r>
            <w:proofErr w:type="spellStart"/>
            <w:r w:rsidRPr="00F13BD8">
              <w:rPr>
                <w:sz w:val="20"/>
                <w:szCs w:val="20"/>
              </w:rPr>
              <w:t>დაეუფლება</w:t>
            </w:r>
            <w:proofErr w:type="spellEnd"/>
            <w:r w:rsidRPr="00F13BD8">
              <w:rPr>
                <w:sz w:val="20"/>
                <w:szCs w:val="20"/>
              </w:rPr>
              <w:t xml:space="preserve"> </w:t>
            </w:r>
            <w:proofErr w:type="spellStart"/>
            <w:r w:rsidRPr="00F13BD8">
              <w:rPr>
                <w:sz w:val="20"/>
                <w:szCs w:val="20"/>
              </w:rPr>
              <w:t>საკითხს</w:t>
            </w:r>
            <w:proofErr w:type="spellEnd"/>
            <w:r w:rsidRPr="00F13BD8">
              <w:rPr>
                <w:sz w:val="20"/>
                <w:szCs w:val="20"/>
              </w:rPr>
              <w:t xml:space="preserve">. </w:t>
            </w:r>
          </w:p>
          <w:p w14:paraId="2093D6E4" w14:textId="77777777" w:rsidR="00AE7AAA" w:rsidRPr="00F13BD8" w:rsidRDefault="00AE7AAA" w:rsidP="00AE7AAA">
            <w:pPr>
              <w:pStyle w:val="Default"/>
              <w:jc w:val="both"/>
              <w:rPr>
                <w:sz w:val="20"/>
                <w:szCs w:val="20"/>
                <w:lang w:val="ka-GE"/>
              </w:rPr>
            </w:pPr>
          </w:p>
          <w:p w14:paraId="62A7AC69" w14:textId="77777777" w:rsidR="00AE7AAA" w:rsidRPr="00E70CEF" w:rsidRDefault="00AE7AAA" w:rsidP="00AE7AAA">
            <w:pPr>
              <w:pStyle w:val="Default"/>
              <w:jc w:val="both"/>
              <w:rPr>
                <w:sz w:val="20"/>
                <w:szCs w:val="20"/>
                <w:lang w:val="ka-GE"/>
              </w:rPr>
            </w:pPr>
            <w:r w:rsidRPr="00E70CEF">
              <w:rPr>
                <w:b/>
                <w:sz w:val="20"/>
                <w:szCs w:val="20"/>
                <w:lang w:val="ka-GE"/>
              </w:rPr>
              <w:t>ჯგუფური (</w:t>
            </w:r>
            <w:proofErr w:type="spellStart"/>
            <w:r w:rsidRPr="00E70CEF">
              <w:rPr>
                <w:b/>
                <w:sz w:val="20"/>
                <w:szCs w:val="20"/>
                <w:lang w:val="ka-GE"/>
              </w:rPr>
              <w:t>collaborative</w:t>
            </w:r>
            <w:proofErr w:type="spellEnd"/>
            <w:r w:rsidRPr="00E70CEF">
              <w:rPr>
                <w:b/>
                <w:sz w:val="20"/>
                <w:szCs w:val="20"/>
                <w:lang w:val="ka-GE"/>
              </w:rPr>
              <w:t>) მუშაობა</w:t>
            </w:r>
            <w:r w:rsidRPr="00E70CEF">
              <w:rPr>
                <w:sz w:val="20"/>
                <w:szCs w:val="20"/>
                <w:lang w:val="ka-GE"/>
              </w:rPr>
              <w:t xml:space="preserve"> – ამ მეთოდით სწავლება გულისხმობს სტუდენტთა ჯგუფურად დაყოფას და მათთვის სასწავლო დავალებების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 </w:t>
            </w:r>
          </w:p>
          <w:p w14:paraId="558E3234" w14:textId="77777777" w:rsidR="00AE7AAA" w:rsidRPr="00E70CEF" w:rsidRDefault="00AE7AAA" w:rsidP="00AE7AAA">
            <w:pPr>
              <w:pStyle w:val="Default"/>
              <w:jc w:val="both"/>
              <w:rPr>
                <w:sz w:val="20"/>
                <w:szCs w:val="20"/>
                <w:lang w:val="ka-GE"/>
              </w:rPr>
            </w:pPr>
          </w:p>
          <w:p w14:paraId="4B28CA9C" w14:textId="77777777" w:rsidR="00AE7AAA" w:rsidRDefault="00AE7AAA" w:rsidP="00AE7AAA">
            <w:pPr>
              <w:pStyle w:val="Default"/>
              <w:jc w:val="both"/>
              <w:rPr>
                <w:sz w:val="20"/>
                <w:szCs w:val="20"/>
                <w:lang w:val="ka-GE"/>
              </w:rPr>
            </w:pPr>
            <w:r w:rsidRPr="00E70CEF">
              <w:rPr>
                <w:b/>
                <w:sz w:val="20"/>
                <w:szCs w:val="20"/>
                <w:lang w:val="ka-GE"/>
              </w:rPr>
              <w:t>პრობლემაზე დაფუძნებული სწავლება (PBL)</w:t>
            </w:r>
            <w:r w:rsidRPr="00E70CEF">
              <w:rPr>
                <w:sz w:val="20"/>
                <w:szCs w:val="20"/>
                <w:lang w:val="ka-GE"/>
              </w:rPr>
              <w:t xml:space="preserve"> - მეთოდი, რომელიც ახალი ცოდნის მიღების და ინტეგრაციის პროცესის საწყის ეტაპად იყენებს პრობლემას. </w:t>
            </w:r>
          </w:p>
          <w:p w14:paraId="76F194B7" w14:textId="77777777" w:rsidR="00AE7AAA" w:rsidRPr="00F13BD8" w:rsidRDefault="00AE7AAA" w:rsidP="00AE7AAA">
            <w:pPr>
              <w:pStyle w:val="Default"/>
              <w:jc w:val="both"/>
              <w:rPr>
                <w:sz w:val="20"/>
                <w:szCs w:val="20"/>
                <w:lang w:val="ka-GE"/>
              </w:rPr>
            </w:pPr>
          </w:p>
          <w:p w14:paraId="2CE32CB7" w14:textId="77777777" w:rsidR="00AE7AAA" w:rsidRDefault="00AE7AAA" w:rsidP="00AE7AAA">
            <w:pPr>
              <w:pStyle w:val="Default"/>
              <w:jc w:val="both"/>
              <w:rPr>
                <w:sz w:val="20"/>
                <w:szCs w:val="20"/>
                <w:lang w:val="ka-GE"/>
              </w:rPr>
            </w:pPr>
            <w:proofErr w:type="spellStart"/>
            <w:r w:rsidRPr="00E70CEF">
              <w:rPr>
                <w:b/>
                <w:sz w:val="20"/>
                <w:szCs w:val="20"/>
                <w:lang w:val="ka-GE"/>
              </w:rPr>
              <w:t>ევრისტიკული</w:t>
            </w:r>
            <w:proofErr w:type="spellEnd"/>
            <w:r w:rsidRPr="00E70CEF">
              <w:rPr>
                <w:b/>
                <w:sz w:val="20"/>
                <w:szCs w:val="20"/>
                <w:lang w:val="ka-GE"/>
              </w:rPr>
              <w:t xml:space="preserve"> მეთოდი</w:t>
            </w:r>
            <w:r w:rsidRPr="00E70CEF">
              <w:rPr>
                <w:sz w:val="20"/>
                <w:szCs w:val="20"/>
                <w:lang w:val="ka-GE"/>
              </w:rPr>
              <w:t xml:space="preserve"> – ეფუძნება სტუდენტების წინაშე დასმული ამოცანის ეტაპობრივ გადაწყვეტას. ეს პროცესი სწავლებისას ფაქტების დამოუკიდებლად დაფიქსირებისა და მათ შორის კავშირების დანახვის გზით ხორციელდება. </w:t>
            </w:r>
          </w:p>
          <w:p w14:paraId="22372241" w14:textId="77777777" w:rsidR="00AE7AAA" w:rsidRPr="00F13BD8" w:rsidRDefault="00AE7AAA" w:rsidP="00AE7AAA">
            <w:pPr>
              <w:pStyle w:val="Default"/>
              <w:jc w:val="both"/>
              <w:rPr>
                <w:sz w:val="20"/>
                <w:szCs w:val="20"/>
                <w:lang w:val="ka-GE"/>
              </w:rPr>
            </w:pPr>
          </w:p>
          <w:p w14:paraId="3829CCD0" w14:textId="77777777" w:rsidR="00AE7AAA" w:rsidRDefault="00AE7AAA" w:rsidP="00AE7AAA">
            <w:pPr>
              <w:pStyle w:val="Default"/>
              <w:jc w:val="both"/>
              <w:rPr>
                <w:rFonts w:cs="Calibri"/>
                <w:sz w:val="20"/>
                <w:szCs w:val="20"/>
                <w:lang w:val="ka-GE"/>
              </w:rPr>
            </w:pPr>
            <w:r w:rsidRPr="00F13BD8">
              <w:rPr>
                <w:b/>
                <w:sz w:val="20"/>
                <w:szCs w:val="20"/>
                <w:lang w:val="ka-GE"/>
              </w:rPr>
              <w:t>შემთხვევების შესწავლა (</w:t>
            </w:r>
            <w:proofErr w:type="spellStart"/>
            <w:r w:rsidRPr="00F13BD8">
              <w:rPr>
                <w:b/>
                <w:sz w:val="20"/>
                <w:szCs w:val="20"/>
                <w:lang w:val="ka-GE"/>
              </w:rPr>
              <w:t>Case</w:t>
            </w:r>
            <w:proofErr w:type="spellEnd"/>
            <w:r w:rsidRPr="00F13BD8">
              <w:rPr>
                <w:b/>
                <w:sz w:val="20"/>
                <w:szCs w:val="20"/>
                <w:lang w:val="ka-GE"/>
              </w:rPr>
              <w:t xml:space="preserve"> </w:t>
            </w:r>
            <w:proofErr w:type="spellStart"/>
            <w:r w:rsidRPr="00F13BD8">
              <w:rPr>
                <w:b/>
                <w:sz w:val="20"/>
                <w:szCs w:val="20"/>
                <w:lang w:val="ka-GE"/>
              </w:rPr>
              <w:t>study</w:t>
            </w:r>
            <w:proofErr w:type="spellEnd"/>
            <w:r w:rsidRPr="00F13BD8">
              <w:rPr>
                <w:b/>
                <w:sz w:val="20"/>
                <w:szCs w:val="20"/>
                <w:lang w:val="ka-GE"/>
              </w:rPr>
              <w:t>)</w:t>
            </w:r>
            <w:r w:rsidRPr="00F13BD8">
              <w:rPr>
                <w:sz w:val="20"/>
                <w:szCs w:val="20"/>
                <w:lang w:val="ka-GE"/>
              </w:rPr>
              <w:t xml:space="preserve"> – პედაგოგი სტუდენტებთან ერთად განიხილავს კონკრეტულ შემთხვევებს და ისინი ყოველმხრივ და საფუძვლიანად შეისწავლიან საკითხს. </w:t>
            </w:r>
          </w:p>
          <w:p w14:paraId="36A3200E" w14:textId="77777777" w:rsidR="00AE7AAA" w:rsidRPr="00F13BD8" w:rsidRDefault="00AE7AAA" w:rsidP="00AE7AAA">
            <w:pPr>
              <w:pStyle w:val="Default"/>
              <w:jc w:val="both"/>
              <w:rPr>
                <w:rFonts w:cs="Calibri"/>
                <w:sz w:val="20"/>
                <w:szCs w:val="20"/>
                <w:lang w:val="ka-GE"/>
              </w:rPr>
            </w:pPr>
          </w:p>
          <w:p w14:paraId="2B11806B" w14:textId="77777777" w:rsidR="00AE7AAA" w:rsidRPr="00F13BD8" w:rsidRDefault="00AE7AAA" w:rsidP="00AE7AAA">
            <w:pPr>
              <w:pStyle w:val="Default"/>
              <w:pageBreakBefore/>
              <w:jc w:val="both"/>
              <w:rPr>
                <w:sz w:val="20"/>
                <w:szCs w:val="20"/>
                <w:lang w:val="ka-GE"/>
              </w:rPr>
            </w:pPr>
            <w:r w:rsidRPr="00F13BD8">
              <w:rPr>
                <w:b/>
                <w:sz w:val="20"/>
                <w:szCs w:val="20"/>
                <w:lang w:val="ka-GE"/>
              </w:rPr>
              <w:t>გონებრივი იერიში (</w:t>
            </w:r>
            <w:proofErr w:type="spellStart"/>
            <w:r w:rsidRPr="00F13BD8">
              <w:rPr>
                <w:b/>
                <w:sz w:val="20"/>
                <w:szCs w:val="20"/>
                <w:lang w:val="ka-GE"/>
              </w:rPr>
              <w:t>Brain</w:t>
            </w:r>
            <w:proofErr w:type="spellEnd"/>
            <w:r w:rsidRPr="00F13BD8">
              <w:rPr>
                <w:b/>
                <w:sz w:val="20"/>
                <w:szCs w:val="20"/>
                <w:lang w:val="ka-GE"/>
              </w:rPr>
              <w:t xml:space="preserve"> </w:t>
            </w:r>
            <w:proofErr w:type="spellStart"/>
            <w:r w:rsidRPr="00F13BD8">
              <w:rPr>
                <w:b/>
                <w:sz w:val="20"/>
                <w:szCs w:val="20"/>
                <w:lang w:val="ka-GE"/>
              </w:rPr>
              <w:t>storming</w:t>
            </w:r>
            <w:proofErr w:type="spellEnd"/>
            <w:r w:rsidRPr="00F13BD8">
              <w:rPr>
                <w:b/>
                <w:sz w:val="20"/>
                <w:szCs w:val="20"/>
                <w:lang w:val="ka-GE"/>
              </w:rPr>
              <w:t>)</w:t>
            </w:r>
            <w:r w:rsidRPr="00F13BD8">
              <w:rPr>
                <w:sz w:val="20"/>
                <w:szCs w:val="20"/>
                <w:lang w:val="ka-GE"/>
              </w:rPr>
              <w:t xml:space="preserve"> – ეს მეთოდი გულისხმობს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განსხვავებული, აზრის, იდეის ჩამოყალიბებასა და გამოთქმის ხელშეწყობას. აღნიშნული მეთოდი განაპირობებს პრობლემისადმი შემოქმედებითი მიდგომის განვითარებას. მეთოდის გამოყენება ეფექტიანია სტუდენტთა მრავალრიცხოვანი ჯგუფის არსებობის პირობებში და შედგება რამდენიმე ძირითადი ეტაპისგან: </w:t>
            </w:r>
          </w:p>
          <w:p w14:paraId="59785FB6" w14:textId="77777777" w:rsidR="00AE7AAA" w:rsidRPr="00F13BD8" w:rsidRDefault="00AE7AAA" w:rsidP="00AE7AAA">
            <w:pPr>
              <w:pStyle w:val="Default"/>
              <w:numPr>
                <w:ilvl w:val="0"/>
                <w:numId w:val="19"/>
              </w:numPr>
              <w:jc w:val="both"/>
              <w:rPr>
                <w:sz w:val="20"/>
                <w:szCs w:val="20"/>
                <w:lang w:val="ka-GE"/>
              </w:rPr>
            </w:pPr>
            <w:r w:rsidRPr="00F13BD8">
              <w:rPr>
                <w:sz w:val="20"/>
                <w:szCs w:val="20"/>
                <w:lang w:val="ka-GE"/>
              </w:rPr>
              <w:t xml:space="preserve">პრობლემის/საკითხის განსაზღვრა შემოქმედებითი კუთხით; </w:t>
            </w:r>
          </w:p>
          <w:p w14:paraId="79FCB6F5" w14:textId="77777777" w:rsidR="00AE7AAA" w:rsidRPr="00F13BD8" w:rsidRDefault="00AE7AAA" w:rsidP="00AE7AAA">
            <w:pPr>
              <w:pStyle w:val="Default"/>
              <w:numPr>
                <w:ilvl w:val="0"/>
                <w:numId w:val="19"/>
              </w:numPr>
              <w:jc w:val="both"/>
              <w:rPr>
                <w:sz w:val="20"/>
                <w:szCs w:val="20"/>
                <w:lang w:val="ka-GE"/>
              </w:rPr>
            </w:pPr>
            <w:r w:rsidRPr="00F13BD8">
              <w:rPr>
                <w:sz w:val="20"/>
                <w:szCs w:val="20"/>
                <w:lang w:val="ka-GE"/>
              </w:rPr>
              <w:lastRenderedPageBreak/>
              <w:t xml:space="preserve">დროის გარკვეულ მონაკვეთში საკითხის ირგვლივ მსმენელთა მიერ გამოთქმული იდეების კრიტიკის გარეშე ჩანიშვნა (ძირითადად დაფაზე); </w:t>
            </w:r>
          </w:p>
          <w:p w14:paraId="6F03E025" w14:textId="77777777" w:rsidR="00AE7AAA" w:rsidRPr="00F13BD8" w:rsidRDefault="00AE7AAA" w:rsidP="00AE7AAA">
            <w:pPr>
              <w:pStyle w:val="Default"/>
              <w:numPr>
                <w:ilvl w:val="0"/>
                <w:numId w:val="19"/>
              </w:numPr>
              <w:jc w:val="both"/>
              <w:rPr>
                <w:sz w:val="20"/>
                <w:szCs w:val="20"/>
                <w:lang w:val="ka-GE"/>
              </w:rPr>
            </w:pPr>
            <w:r w:rsidRPr="00F13BD8">
              <w:rPr>
                <w:sz w:val="20"/>
                <w:szCs w:val="20"/>
                <w:lang w:val="ka-GE"/>
              </w:rPr>
              <w:t xml:space="preserve">კვლევის მიზანთან იდეის შესაბამისობის დასადგენად შეფასების კრიტერიუმების განსაზღვრა; </w:t>
            </w:r>
          </w:p>
          <w:p w14:paraId="02BAD120" w14:textId="77777777" w:rsidR="00AE7AAA" w:rsidRPr="00F13BD8" w:rsidRDefault="00AE7AAA" w:rsidP="00AE7AAA">
            <w:pPr>
              <w:pStyle w:val="Default"/>
              <w:numPr>
                <w:ilvl w:val="0"/>
                <w:numId w:val="19"/>
              </w:numPr>
              <w:jc w:val="both"/>
              <w:rPr>
                <w:sz w:val="20"/>
                <w:szCs w:val="20"/>
                <w:lang w:val="ka-GE"/>
              </w:rPr>
            </w:pPr>
            <w:r w:rsidRPr="00F13BD8">
              <w:rPr>
                <w:sz w:val="20"/>
                <w:szCs w:val="20"/>
                <w:lang w:val="ka-GE"/>
              </w:rPr>
              <w:t xml:space="preserve">შერჩეული იდეების შეფასება წინასწარ </w:t>
            </w:r>
            <w:proofErr w:type="spellStart"/>
            <w:r w:rsidRPr="00F13BD8">
              <w:rPr>
                <w:sz w:val="20"/>
                <w:szCs w:val="20"/>
                <w:lang w:val="ka-GE"/>
              </w:rPr>
              <w:t>გასაზღვრული</w:t>
            </w:r>
            <w:proofErr w:type="spellEnd"/>
            <w:r w:rsidRPr="00F13BD8">
              <w:rPr>
                <w:sz w:val="20"/>
                <w:szCs w:val="20"/>
                <w:lang w:val="ka-GE"/>
              </w:rPr>
              <w:t xml:space="preserve"> კრიტერიუმებით; </w:t>
            </w:r>
          </w:p>
          <w:p w14:paraId="53F55878" w14:textId="77777777" w:rsidR="00AE7AAA" w:rsidRPr="00F13BD8" w:rsidRDefault="00AE7AAA" w:rsidP="00AE7AAA">
            <w:pPr>
              <w:pStyle w:val="Default"/>
              <w:numPr>
                <w:ilvl w:val="0"/>
                <w:numId w:val="19"/>
              </w:numPr>
              <w:jc w:val="both"/>
              <w:rPr>
                <w:sz w:val="20"/>
                <w:szCs w:val="20"/>
                <w:lang w:val="ka-GE"/>
              </w:rPr>
            </w:pPr>
            <w:r w:rsidRPr="00F13BD8">
              <w:rPr>
                <w:sz w:val="20"/>
                <w:szCs w:val="20"/>
                <w:lang w:val="ka-GE"/>
              </w:rPr>
              <w:t xml:space="preserve">გამორიცხვის გზით იმ იდეების გამორჩევა, რომლებიც ყველაზე მეტად შეესაბამება დასმულ საკითხს; </w:t>
            </w:r>
          </w:p>
          <w:p w14:paraId="064FD502" w14:textId="77777777" w:rsidR="00AE7AAA" w:rsidRPr="00F13BD8" w:rsidRDefault="00AE7AAA" w:rsidP="00AE7AAA">
            <w:pPr>
              <w:pStyle w:val="Default"/>
              <w:numPr>
                <w:ilvl w:val="0"/>
                <w:numId w:val="19"/>
              </w:numPr>
              <w:jc w:val="both"/>
              <w:rPr>
                <w:sz w:val="20"/>
                <w:szCs w:val="20"/>
                <w:lang w:val="ka-GE"/>
              </w:rPr>
            </w:pPr>
            <w:r w:rsidRPr="00F13BD8">
              <w:rPr>
                <w:sz w:val="20"/>
                <w:szCs w:val="20"/>
                <w:lang w:val="ka-GE"/>
              </w:rPr>
              <w:t xml:space="preserve">უმაღლესი შეფასების მქონე იდეის, როგორც დასახული პრობლემის გადაჭრის საუკეთესო საშუალების გამოვლენა. </w:t>
            </w:r>
          </w:p>
          <w:p w14:paraId="3FAB56F0" w14:textId="77777777" w:rsidR="00AE7AAA" w:rsidRPr="00F13BD8" w:rsidRDefault="00AE7AAA" w:rsidP="00AE7AAA">
            <w:pPr>
              <w:pStyle w:val="Default"/>
              <w:jc w:val="both"/>
              <w:rPr>
                <w:sz w:val="20"/>
                <w:szCs w:val="20"/>
                <w:lang w:val="ka-GE"/>
              </w:rPr>
            </w:pPr>
          </w:p>
          <w:p w14:paraId="2B330B48" w14:textId="77777777" w:rsidR="00AE7AAA" w:rsidRDefault="00AE7AAA" w:rsidP="00AE7AAA">
            <w:pPr>
              <w:pStyle w:val="Default"/>
              <w:jc w:val="both"/>
              <w:rPr>
                <w:sz w:val="20"/>
                <w:szCs w:val="20"/>
                <w:lang w:val="ka-GE"/>
              </w:rPr>
            </w:pPr>
            <w:r w:rsidRPr="006C7696">
              <w:rPr>
                <w:b/>
                <w:sz w:val="20"/>
                <w:szCs w:val="20"/>
                <w:lang w:val="ka-GE"/>
              </w:rPr>
              <w:t>როლური და სიტუაციური თამაშები</w:t>
            </w:r>
            <w:r w:rsidRPr="00F13BD8">
              <w:rPr>
                <w:sz w:val="20"/>
                <w:szCs w:val="20"/>
                <w:lang w:val="ka-GE"/>
              </w:rPr>
              <w:t xml:space="preserve"> – წინასწარ შემუშავებული სცენარის მიხედვით განხორციელებული თამაშები სტუდენტებს საშუალებას აძლევს სხვადასხვა პოზიციიდან შეხედონ საკითხს. იგი ეხმარება მათ ალტერნატიული თვალსაზრისის ჩამოყალიბებაში. ისევე როგორც დისკუსია, ეს თამაშებიც უყალიბებს სტუდენტს საკუთარი პოზიციის დამოუკიდებლად გამოთქმისა და კამათში მისი დაცვის უნარს. </w:t>
            </w:r>
          </w:p>
          <w:p w14:paraId="604497AE" w14:textId="77777777" w:rsidR="00AE7AAA" w:rsidRPr="00F13BD8" w:rsidRDefault="00AE7AAA" w:rsidP="00AE7AAA">
            <w:pPr>
              <w:pStyle w:val="Default"/>
              <w:jc w:val="both"/>
              <w:rPr>
                <w:sz w:val="20"/>
                <w:szCs w:val="20"/>
                <w:lang w:val="ka-GE"/>
              </w:rPr>
            </w:pPr>
          </w:p>
          <w:p w14:paraId="427BD5D6" w14:textId="77777777" w:rsidR="00AE7AAA" w:rsidRDefault="00AE7AAA" w:rsidP="00AE7AAA">
            <w:pPr>
              <w:pStyle w:val="Default"/>
              <w:jc w:val="both"/>
              <w:rPr>
                <w:sz w:val="20"/>
                <w:szCs w:val="20"/>
                <w:lang w:val="ka-GE"/>
              </w:rPr>
            </w:pPr>
            <w:r w:rsidRPr="006C7696">
              <w:rPr>
                <w:b/>
                <w:sz w:val="20"/>
                <w:szCs w:val="20"/>
                <w:lang w:val="ka-GE"/>
              </w:rPr>
              <w:t>დემონსტრირების მეთოდი</w:t>
            </w:r>
            <w:r w:rsidRPr="00F13BD8">
              <w:rPr>
                <w:sz w:val="20"/>
                <w:szCs w:val="20"/>
                <w:lang w:val="ka-GE"/>
              </w:rPr>
              <w:t xml:space="preserve"> – ეს მეთოდი ინფორმაციის ვიზუალურად წარმოდგენას გულისხმობს. შედეგის მიღწევის თვალსაზრისით ის საკმაოდ ეფექტიანია. ხშირ შემთხვევაში უმჯობესია მასალა ერთდროულად აუდიო და ვიზუალური გზით მოვაწოდოთ სტუდენტებს. შესასწავლი მასალის დემონსტრირება შესაძლებელია როგორც მასწავლებლის, ასევე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w:t>
            </w:r>
            <w:proofErr w:type="spellStart"/>
            <w:r w:rsidRPr="00F13BD8">
              <w:rPr>
                <w:sz w:val="20"/>
                <w:szCs w:val="20"/>
                <w:lang w:val="ka-GE"/>
              </w:rPr>
              <w:t>რისი</w:t>
            </w:r>
            <w:proofErr w:type="spellEnd"/>
            <w:r w:rsidRPr="00F13BD8">
              <w:rPr>
                <w:sz w:val="20"/>
                <w:szCs w:val="20"/>
                <w:lang w:val="ka-GE"/>
              </w:rPr>
              <w:t xml:space="preserve">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დემონსტრირება შესაძლოა მარტივ სახეს ატარებდეს. </w:t>
            </w:r>
          </w:p>
          <w:p w14:paraId="23C7549A" w14:textId="77777777" w:rsidR="00AE7AAA" w:rsidRPr="00F13BD8" w:rsidRDefault="00AE7AAA" w:rsidP="00AE7AAA">
            <w:pPr>
              <w:pStyle w:val="Default"/>
              <w:jc w:val="both"/>
              <w:rPr>
                <w:sz w:val="20"/>
                <w:szCs w:val="20"/>
                <w:lang w:val="ka-GE"/>
              </w:rPr>
            </w:pPr>
          </w:p>
          <w:p w14:paraId="310553F7" w14:textId="77777777" w:rsidR="00AE7AAA" w:rsidRDefault="00AE7AAA" w:rsidP="00AE7AAA">
            <w:pPr>
              <w:pStyle w:val="Default"/>
              <w:jc w:val="both"/>
              <w:rPr>
                <w:sz w:val="20"/>
                <w:szCs w:val="20"/>
                <w:lang w:val="ka-GE"/>
              </w:rPr>
            </w:pPr>
            <w:r w:rsidRPr="006C7696">
              <w:rPr>
                <w:b/>
                <w:sz w:val="20"/>
                <w:szCs w:val="20"/>
                <w:lang w:val="ka-GE"/>
              </w:rPr>
              <w:t>ინდუქციური მეთოდი</w:t>
            </w:r>
            <w:r w:rsidRPr="00F13BD8">
              <w:rPr>
                <w:sz w:val="20"/>
                <w:szCs w:val="20"/>
                <w:lang w:val="ka-GE"/>
              </w:rPr>
              <w:t xml:space="preserve"> განსაზღვრავს ნებისმიერი ცოდნის გადაცემის ისეთ ფორმას, როდესაც სწავლის პროცესში აზრის მსვლელობა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ზოგადისკენ. </w:t>
            </w:r>
          </w:p>
          <w:p w14:paraId="3472F12A" w14:textId="77777777" w:rsidR="00AE7AAA" w:rsidRPr="00F13BD8" w:rsidRDefault="00AE7AAA" w:rsidP="00AE7AAA">
            <w:pPr>
              <w:pStyle w:val="Default"/>
              <w:jc w:val="both"/>
              <w:rPr>
                <w:sz w:val="20"/>
                <w:szCs w:val="20"/>
                <w:lang w:val="ka-GE"/>
              </w:rPr>
            </w:pPr>
          </w:p>
          <w:p w14:paraId="389AA835" w14:textId="77777777" w:rsidR="00AE7AAA" w:rsidRDefault="00AE7AAA" w:rsidP="00AE7AAA">
            <w:pPr>
              <w:pStyle w:val="Default"/>
              <w:jc w:val="both"/>
              <w:rPr>
                <w:rFonts w:cs="Calibri"/>
                <w:sz w:val="20"/>
                <w:szCs w:val="20"/>
                <w:lang w:val="ka-GE"/>
              </w:rPr>
            </w:pPr>
            <w:r w:rsidRPr="006C7696">
              <w:rPr>
                <w:b/>
                <w:sz w:val="20"/>
                <w:szCs w:val="20"/>
                <w:lang w:val="ka-GE"/>
              </w:rPr>
              <w:t>დედუქციური მეთოდი</w:t>
            </w:r>
            <w:r w:rsidRPr="00F13BD8">
              <w:rPr>
                <w:sz w:val="20"/>
                <w:szCs w:val="20"/>
                <w:lang w:val="ka-GE"/>
              </w:rPr>
              <w:t xml:space="preserve"> განსაზღვრავს ნებისმიერი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პროცესი მიმდინარეობს ზოგადიდან კონკრეტულისაკენ. </w:t>
            </w:r>
          </w:p>
          <w:p w14:paraId="2033CBD4" w14:textId="77777777" w:rsidR="00AE7AAA" w:rsidRPr="00F13BD8" w:rsidRDefault="00AE7AAA" w:rsidP="00AE7AAA">
            <w:pPr>
              <w:pStyle w:val="Default"/>
              <w:jc w:val="both"/>
              <w:rPr>
                <w:rFonts w:cs="Calibri"/>
                <w:sz w:val="20"/>
                <w:szCs w:val="20"/>
                <w:lang w:val="ka-GE"/>
              </w:rPr>
            </w:pPr>
          </w:p>
          <w:p w14:paraId="7E1F3DEF" w14:textId="77777777" w:rsidR="00AE7AAA" w:rsidRDefault="00AE7AAA" w:rsidP="00AE7AAA">
            <w:pPr>
              <w:pStyle w:val="Default"/>
              <w:pageBreakBefore/>
              <w:jc w:val="both"/>
              <w:rPr>
                <w:sz w:val="20"/>
                <w:szCs w:val="20"/>
                <w:lang w:val="ka-GE"/>
              </w:rPr>
            </w:pPr>
            <w:r w:rsidRPr="006C7696">
              <w:rPr>
                <w:b/>
                <w:sz w:val="20"/>
                <w:szCs w:val="20"/>
                <w:lang w:val="ka-GE"/>
              </w:rPr>
              <w:t>ანალიზის მეთოდი</w:t>
            </w:r>
            <w:r w:rsidRPr="00F13BD8">
              <w:rPr>
                <w:sz w:val="20"/>
                <w:szCs w:val="20"/>
                <w:lang w:val="ka-GE"/>
              </w:rPr>
              <w:t xml:space="preserve"> გვეხმარება სასწავლო მასალის, როგორც ერთი მთლიანის, შემადგენელ ნაწილებად დაშლაში. ამით მარტივდება რთული </w:t>
            </w:r>
            <w:proofErr w:type="spellStart"/>
            <w:r w:rsidRPr="00F13BD8">
              <w:rPr>
                <w:sz w:val="20"/>
                <w:szCs w:val="20"/>
                <w:lang w:val="ka-GE"/>
              </w:rPr>
              <w:t>პრობლების</w:t>
            </w:r>
            <w:proofErr w:type="spellEnd"/>
            <w:r w:rsidRPr="00F13BD8">
              <w:rPr>
                <w:sz w:val="20"/>
                <w:szCs w:val="20"/>
                <w:lang w:val="ka-GE"/>
              </w:rPr>
              <w:t xml:space="preserve"> შიგნით არსებული ცალკეული საკითხების დეტალური გაშუქება. </w:t>
            </w:r>
          </w:p>
          <w:p w14:paraId="0F97E354" w14:textId="77777777" w:rsidR="00AE7AAA" w:rsidRPr="00F13BD8" w:rsidRDefault="00AE7AAA" w:rsidP="00AE7AAA">
            <w:pPr>
              <w:pStyle w:val="Default"/>
              <w:pageBreakBefore/>
              <w:jc w:val="both"/>
              <w:rPr>
                <w:sz w:val="20"/>
                <w:szCs w:val="20"/>
                <w:lang w:val="ka-GE"/>
              </w:rPr>
            </w:pPr>
          </w:p>
          <w:p w14:paraId="50F8B766" w14:textId="77777777" w:rsidR="00AE7AAA" w:rsidRDefault="00AE7AAA" w:rsidP="00AE7AAA">
            <w:pPr>
              <w:pStyle w:val="Default"/>
              <w:jc w:val="both"/>
              <w:rPr>
                <w:sz w:val="20"/>
                <w:szCs w:val="20"/>
                <w:lang w:val="ka-GE"/>
              </w:rPr>
            </w:pPr>
            <w:r w:rsidRPr="006C7696">
              <w:rPr>
                <w:b/>
                <w:sz w:val="20"/>
                <w:szCs w:val="20"/>
                <w:lang w:val="ka-GE"/>
              </w:rPr>
              <w:t>სინთეზის მეთოდი</w:t>
            </w:r>
            <w:r w:rsidRPr="00F13BD8">
              <w:rPr>
                <w:sz w:val="20"/>
                <w:szCs w:val="20"/>
                <w:lang w:val="ka-GE"/>
              </w:rPr>
              <w:t xml:space="preserve"> გულისხმობს ცალკეული საკითხების დაჯგუფებით ერთი მთლიანის შედგენას. ეს მეთოდი ხელს უწყობს პრობლემის, როგორც მთლიანის დანახვის უნარის განვითარებას. </w:t>
            </w:r>
          </w:p>
          <w:p w14:paraId="70A0B27F" w14:textId="77777777" w:rsidR="00AE7AAA" w:rsidRPr="00F13BD8" w:rsidRDefault="00AE7AAA" w:rsidP="00AE7AAA">
            <w:pPr>
              <w:pStyle w:val="Default"/>
              <w:jc w:val="both"/>
              <w:rPr>
                <w:sz w:val="20"/>
                <w:szCs w:val="20"/>
                <w:lang w:val="ka-GE"/>
              </w:rPr>
            </w:pPr>
          </w:p>
          <w:p w14:paraId="5FECA84C" w14:textId="77777777" w:rsidR="00AE7AAA" w:rsidRDefault="00AE7AAA" w:rsidP="00AE7AAA">
            <w:pPr>
              <w:pStyle w:val="Default"/>
              <w:jc w:val="both"/>
              <w:rPr>
                <w:b/>
                <w:sz w:val="20"/>
                <w:szCs w:val="20"/>
                <w:lang w:val="ka-GE"/>
              </w:rPr>
            </w:pPr>
            <w:r w:rsidRPr="006C7696">
              <w:rPr>
                <w:b/>
                <w:sz w:val="20"/>
                <w:szCs w:val="20"/>
                <w:lang w:val="ka-GE"/>
              </w:rPr>
              <w:t xml:space="preserve">ვერბალური, ანუ ზეპირსიტყვიერი მეთოდი. </w:t>
            </w:r>
          </w:p>
          <w:p w14:paraId="150156AF" w14:textId="77777777" w:rsidR="00AE7AAA" w:rsidRPr="006C7696" w:rsidRDefault="00AE7AAA" w:rsidP="00AE7AAA">
            <w:pPr>
              <w:pStyle w:val="Default"/>
              <w:jc w:val="both"/>
              <w:rPr>
                <w:b/>
                <w:sz w:val="20"/>
                <w:szCs w:val="20"/>
                <w:lang w:val="ka-GE"/>
              </w:rPr>
            </w:pPr>
          </w:p>
          <w:p w14:paraId="6F6740B4" w14:textId="77777777" w:rsidR="00AE7AAA" w:rsidRDefault="00AE7AAA" w:rsidP="00AE7AAA">
            <w:pPr>
              <w:pStyle w:val="Default"/>
              <w:jc w:val="both"/>
              <w:rPr>
                <w:sz w:val="20"/>
                <w:szCs w:val="20"/>
                <w:lang w:val="ka-GE"/>
              </w:rPr>
            </w:pPr>
            <w:r w:rsidRPr="006C7696">
              <w:rPr>
                <w:b/>
                <w:sz w:val="20"/>
                <w:szCs w:val="20"/>
                <w:lang w:val="ka-GE"/>
              </w:rPr>
              <w:t>წერითი მუშაობის მეთოდი,</w:t>
            </w:r>
            <w:r w:rsidRPr="00F13BD8">
              <w:rPr>
                <w:sz w:val="20"/>
                <w:szCs w:val="20"/>
                <w:lang w:val="ka-GE"/>
              </w:rPr>
              <w:t xml:space="preserve"> რომელიც გულისხმობს შემდეგი სახის მოქმედებებს: </w:t>
            </w:r>
            <w:proofErr w:type="spellStart"/>
            <w:r w:rsidRPr="00F13BD8">
              <w:rPr>
                <w:sz w:val="20"/>
                <w:szCs w:val="20"/>
                <w:lang w:val="ka-GE"/>
              </w:rPr>
              <w:t>ამონაწერებისა</w:t>
            </w:r>
            <w:proofErr w:type="spellEnd"/>
            <w:r w:rsidRPr="00F13BD8">
              <w:rPr>
                <w:sz w:val="20"/>
                <w:szCs w:val="20"/>
                <w:lang w:val="ka-GE"/>
              </w:rPr>
              <w:t xml:space="preserve"> და ჩანაწერების გაკეთება, მასალის დაკონსპექტება, თეზისების შედგენა, რეფერატის ან ესეს შესრულება და სხვ. </w:t>
            </w:r>
          </w:p>
          <w:p w14:paraId="672A1E04" w14:textId="77777777" w:rsidR="00AE7AAA" w:rsidRPr="00F13BD8" w:rsidRDefault="00AE7AAA" w:rsidP="00AE7AAA">
            <w:pPr>
              <w:pStyle w:val="Default"/>
              <w:jc w:val="both"/>
              <w:rPr>
                <w:sz w:val="20"/>
                <w:szCs w:val="20"/>
                <w:lang w:val="ka-GE"/>
              </w:rPr>
            </w:pPr>
          </w:p>
          <w:p w14:paraId="55CE7D8E" w14:textId="77777777" w:rsidR="00AE7AAA" w:rsidRDefault="00AE7AAA" w:rsidP="00AE7AAA">
            <w:pPr>
              <w:pStyle w:val="Default"/>
              <w:jc w:val="both"/>
              <w:rPr>
                <w:sz w:val="20"/>
                <w:szCs w:val="20"/>
                <w:lang w:val="ka-GE"/>
              </w:rPr>
            </w:pPr>
            <w:r w:rsidRPr="001A1A15">
              <w:rPr>
                <w:b/>
                <w:sz w:val="20"/>
                <w:szCs w:val="20"/>
                <w:lang w:val="ka-GE"/>
              </w:rPr>
              <w:t>ლაბორატორიული მეთოდი</w:t>
            </w:r>
            <w:r w:rsidRPr="00F13BD8">
              <w:rPr>
                <w:sz w:val="20"/>
                <w:szCs w:val="20"/>
                <w:lang w:val="ka-GE"/>
              </w:rPr>
              <w:t xml:space="preserve"> გულისხმობს შემდეგი სახის მოქმედებებს: ცდების დაყენება, </w:t>
            </w:r>
            <w:proofErr w:type="spellStart"/>
            <w:r w:rsidRPr="00F13BD8">
              <w:rPr>
                <w:sz w:val="20"/>
                <w:szCs w:val="20"/>
                <w:lang w:val="ka-GE"/>
              </w:rPr>
              <w:t>ვიდეომასალისა</w:t>
            </w:r>
            <w:proofErr w:type="spellEnd"/>
            <w:r w:rsidRPr="00F13BD8">
              <w:rPr>
                <w:sz w:val="20"/>
                <w:szCs w:val="20"/>
                <w:lang w:val="ka-GE"/>
              </w:rPr>
              <w:t xml:space="preserve"> დინამიკური ხასიათის მასალის ჩვენება და სხვ. </w:t>
            </w:r>
          </w:p>
          <w:p w14:paraId="6DB3A552" w14:textId="77777777" w:rsidR="00AE7AAA" w:rsidRPr="00F13BD8" w:rsidRDefault="00AE7AAA" w:rsidP="00AE7AAA">
            <w:pPr>
              <w:pStyle w:val="Default"/>
              <w:jc w:val="both"/>
              <w:rPr>
                <w:sz w:val="20"/>
                <w:szCs w:val="20"/>
                <w:lang w:val="ka-GE"/>
              </w:rPr>
            </w:pPr>
          </w:p>
          <w:p w14:paraId="1FDA3AD8" w14:textId="77777777" w:rsidR="00AE7AAA" w:rsidRDefault="00AE7AAA" w:rsidP="00AE7AAA">
            <w:pPr>
              <w:pStyle w:val="Default"/>
              <w:jc w:val="both"/>
              <w:rPr>
                <w:sz w:val="20"/>
                <w:szCs w:val="20"/>
                <w:lang w:val="ka-GE"/>
              </w:rPr>
            </w:pPr>
            <w:r w:rsidRPr="001A1A15">
              <w:rPr>
                <w:b/>
                <w:sz w:val="20"/>
                <w:szCs w:val="20"/>
                <w:lang w:val="ka-GE"/>
              </w:rPr>
              <w:t>პრაქტიკული მეთოდები</w:t>
            </w:r>
            <w:r w:rsidRPr="00F13BD8">
              <w:rPr>
                <w:sz w:val="20"/>
                <w:szCs w:val="20"/>
                <w:lang w:val="ka-GE"/>
              </w:rPr>
              <w:t xml:space="preserve"> – აერთიანებს სწავლების ყველა იმ ფორმას, რომელიც სტუდენტს პრაქტიკულ უნარ-ჩვევებს უყალიბებს. ამ შემთხვევაში სტუდენტი შეძენილი ცოდნის საფუძველზე დამოუკიდებლად ასრულებს ამა თუ იმ მოქმედებას, მაგალითად, საწარმოო და პედაგოგიური პრაქტიკა, საველე მუშაობა და სხვ. </w:t>
            </w:r>
          </w:p>
          <w:p w14:paraId="12103448" w14:textId="77777777" w:rsidR="00AE7AAA" w:rsidRPr="00F13BD8" w:rsidRDefault="00AE7AAA" w:rsidP="00AE7AAA">
            <w:pPr>
              <w:pStyle w:val="Default"/>
              <w:jc w:val="both"/>
              <w:rPr>
                <w:sz w:val="20"/>
                <w:szCs w:val="20"/>
                <w:lang w:val="ka-GE"/>
              </w:rPr>
            </w:pPr>
          </w:p>
          <w:p w14:paraId="12B27065" w14:textId="77777777" w:rsidR="00AE7AAA" w:rsidRDefault="00AE7AAA" w:rsidP="00AE7AAA">
            <w:pPr>
              <w:pStyle w:val="Default"/>
              <w:jc w:val="both"/>
              <w:rPr>
                <w:sz w:val="20"/>
                <w:szCs w:val="20"/>
                <w:lang w:val="ka-GE"/>
              </w:rPr>
            </w:pPr>
            <w:r w:rsidRPr="00F97227">
              <w:rPr>
                <w:b/>
                <w:sz w:val="20"/>
                <w:szCs w:val="20"/>
                <w:lang w:val="ka-GE"/>
              </w:rPr>
              <w:t>ახსნა-განმარტებითი მეთოდი</w:t>
            </w:r>
            <w:r w:rsidRPr="00F13BD8">
              <w:rPr>
                <w:sz w:val="20"/>
                <w:szCs w:val="20"/>
                <w:lang w:val="ka-GE"/>
              </w:rPr>
              <w:t xml:space="preserve"> – ეფუძნება მსჯელობას მოცემული საკითხის ირგვლივ. პედაგოგს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 </w:t>
            </w:r>
          </w:p>
          <w:p w14:paraId="628E9C0B" w14:textId="77777777" w:rsidR="00AE7AAA" w:rsidRPr="00F13BD8" w:rsidRDefault="00AE7AAA" w:rsidP="00AE7AAA">
            <w:pPr>
              <w:pStyle w:val="Default"/>
              <w:jc w:val="both"/>
              <w:rPr>
                <w:sz w:val="20"/>
                <w:szCs w:val="20"/>
                <w:lang w:val="ka-GE"/>
              </w:rPr>
            </w:pPr>
          </w:p>
          <w:p w14:paraId="14054B88" w14:textId="77777777" w:rsidR="00AE7AAA" w:rsidRDefault="00AE7AAA" w:rsidP="00AE7AAA">
            <w:pPr>
              <w:pStyle w:val="Default"/>
              <w:jc w:val="both"/>
              <w:rPr>
                <w:sz w:val="20"/>
                <w:szCs w:val="20"/>
                <w:lang w:val="ka-GE"/>
              </w:rPr>
            </w:pPr>
            <w:r w:rsidRPr="00944926">
              <w:rPr>
                <w:b/>
                <w:sz w:val="20"/>
                <w:szCs w:val="20"/>
                <w:lang w:val="ka-GE"/>
              </w:rPr>
              <w:t>ქმედებაზე ორიენტირებული სწავლება</w:t>
            </w:r>
            <w:r w:rsidRPr="00F13BD8">
              <w:rPr>
                <w:sz w:val="20"/>
                <w:szCs w:val="20"/>
                <w:lang w:val="ka-GE"/>
              </w:rPr>
              <w:t xml:space="preserve"> – მოითხოვს პედაგოგისა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 </w:t>
            </w:r>
          </w:p>
          <w:p w14:paraId="2A2F6BB6" w14:textId="77777777" w:rsidR="00AE7AAA" w:rsidRPr="00F13BD8" w:rsidRDefault="00AE7AAA" w:rsidP="00AE7AAA">
            <w:pPr>
              <w:pStyle w:val="Default"/>
              <w:jc w:val="both"/>
              <w:rPr>
                <w:sz w:val="20"/>
                <w:szCs w:val="20"/>
                <w:lang w:val="ka-GE"/>
              </w:rPr>
            </w:pPr>
          </w:p>
          <w:p w14:paraId="7843EDA5" w14:textId="77777777" w:rsidR="00AE7AAA" w:rsidRPr="00F13BD8" w:rsidRDefault="00AE7AAA" w:rsidP="00AE7AAA">
            <w:pPr>
              <w:pStyle w:val="Default"/>
              <w:jc w:val="both"/>
              <w:rPr>
                <w:sz w:val="20"/>
                <w:szCs w:val="20"/>
                <w:lang w:val="ka-GE"/>
              </w:rPr>
            </w:pPr>
            <w:r w:rsidRPr="00944926">
              <w:rPr>
                <w:b/>
                <w:sz w:val="20"/>
                <w:szCs w:val="20"/>
                <w:lang w:val="ka-GE"/>
              </w:rPr>
              <w:t>ელექტრონული სწავლება (E-</w:t>
            </w:r>
            <w:proofErr w:type="spellStart"/>
            <w:r w:rsidRPr="00944926">
              <w:rPr>
                <w:b/>
                <w:sz w:val="20"/>
                <w:szCs w:val="20"/>
                <w:lang w:val="ka-GE"/>
              </w:rPr>
              <w:t>learning</w:t>
            </w:r>
            <w:proofErr w:type="spellEnd"/>
            <w:r w:rsidRPr="00944926">
              <w:rPr>
                <w:b/>
                <w:sz w:val="20"/>
                <w:szCs w:val="20"/>
                <w:lang w:val="ka-GE"/>
              </w:rPr>
              <w:t>)</w:t>
            </w:r>
            <w:r w:rsidRPr="00F13BD8">
              <w:rPr>
                <w:sz w:val="20"/>
                <w:szCs w:val="20"/>
                <w:lang w:val="ka-GE"/>
              </w:rPr>
              <w:t xml:space="preserve"> – გულისხმობს სწავლებას ინტერნეტითა და მულტიმედიური საშუალებებით. იგი მოიცავს სწავლების პროცესის ყველა კომპონენტს (მიზნები, შინაარსი, მეთოდები, საშუალებები და სხვ.), რომელთა რეალიზება ხდება სპეციფიკური საშუალებებით. ელექტრონული სწავლება არის სამი სახის: </w:t>
            </w:r>
          </w:p>
          <w:p w14:paraId="6100CC8C" w14:textId="77777777" w:rsidR="00AE7AAA" w:rsidRPr="00F13BD8" w:rsidRDefault="00AE7AAA" w:rsidP="00AE7AAA">
            <w:pPr>
              <w:pStyle w:val="Default"/>
              <w:numPr>
                <w:ilvl w:val="0"/>
                <w:numId w:val="20"/>
              </w:numPr>
              <w:jc w:val="both"/>
              <w:rPr>
                <w:sz w:val="20"/>
                <w:szCs w:val="20"/>
                <w:lang w:val="ka-GE"/>
              </w:rPr>
            </w:pPr>
            <w:r w:rsidRPr="00F13BD8">
              <w:rPr>
                <w:sz w:val="20"/>
                <w:szCs w:val="20"/>
                <w:lang w:val="ka-GE"/>
              </w:rPr>
              <w:t xml:space="preserve">დასწრებული, როდესაც სწავლების პროცესი მიმდინარეობს პედაგოგისა და სტუდენტების საკონტაქტო </w:t>
            </w:r>
            <w:r w:rsidRPr="00F13BD8">
              <w:rPr>
                <w:sz w:val="20"/>
                <w:szCs w:val="20"/>
                <w:lang w:val="ka-GE"/>
              </w:rPr>
              <w:lastRenderedPageBreak/>
              <w:t xml:space="preserve">საათების ფარგლებში, ხოლო სასწავლო მასალის გადაცემა ხორციელდება ელექტრონული კურსის საშუალებით; </w:t>
            </w:r>
          </w:p>
          <w:p w14:paraId="76B40F91" w14:textId="77777777" w:rsidR="00AE7AAA" w:rsidRPr="00F13BD8" w:rsidRDefault="00AE7AAA" w:rsidP="00AE7AAA">
            <w:pPr>
              <w:pStyle w:val="Default"/>
              <w:numPr>
                <w:ilvl w:val="0"/>
                <w:numId w:val="20"/>
              </w:numPr>
              <w:jc w:val="both"/>
              <w:rPr>
                <w:sz w:val="20"/>
                <w:szCs w:val="20"/>
                <w:lang w:val="ka-GE"/>
              </w:rPr>
            </w:pPr>
            <w:r w:rsidRPr="00F13BD8">
              <w:rPr>
                <w:sz w:val="20"/>
                <w:szCs w:val="20"/>
                <w:lang w:val="ka-GE"/>
              </w:rPr>
              <w:t xml:space="preserve">დისტანციური სწავლება გულისხმობს სასწავლო პროცესის წარმართვას პროფესორის ფიზიკური დასწრების გარეშე. სასწავლო კურსი თავიდან ბოლომდე დისტანციურად, ელექტრონული ფორმატით </w:t>
            </w:r>
            <w:proofErr w:type="spellStart"/>
            <w:r w:rsidRPr="00F13BD8">
              <w:rPr>
                <w:sz w:val="20"/>
                <w:szCs w:val="20"/>
                <w:lang w:val="ka-GE"/>
              </w:rPr>
              <w:t>მიმდინარობს</w:t>
            </w:r>
            <w:proofErr w:type="spellEnd"/>
            <w:r>
              <w:rPr>
                <w:sz w:val="20"/>
                <w:szCs w:val="20"/>
                <w:lang w:val="ka-GE"/>
              </w:rPr>
              <w:t>.</w:t>
            </w:r>
          </w:p>
          <w:p w14:paraId="74C61F6A" w14:textId="77777777" w:rsidR="00AE7AAA" w:rsidRPr="00F13BD8" w:rsidRDefault="00AE7AAA" w:rsidP="00AE7AAA">
            <w:pPr>
              <w:pStyle w:val="Default"/>
              <w:jc w:val="both"/>
              <w:rPr>
                <w:sz w:val="20"/>
                <w:szCs w:val="20"/>
                <w:lang w:val="ka-GE"/>
              </w:rPr>
            </w:pPr>
          </w:p>
          <w:p w14:paraId="201C0AC5" w14:textId="15028815" w:rsidR="005123A8" w:rsidRPr="002D77CF" w:rsidRDefault="00AE7AAA" w:rsidP="002D77CF">
            <w:pPr>
              <w:pStyle w:val="Default"/>
              <w:jc w:val="both"/>
              <w:rPr>
                <w:sz w:val="20"/>
                <w:szCs w:val="20"/>
              </w:rPr>
            </w:pPr>
            <w:proofErr w:type="spellStart"/>
            <w:r w:rsidRPr="00944926">
              <w:rPr>
                <w:b/>
                <w:sz w:val="20"/>
                <w:szCs w:val="20"/>
              </w:rPr>
              <w:t>ჰიბრიდული</w:t>
            </w:r>
            <w:proofErr w:type="spellEnd"/>
            <w:r w:rsidRPr="00944926">
              <w:rPr>
                <w:b/>
                <w:sz w:val="20"/>
                <w:szCs w:val="20"/>
              </w:rPr>
              <w:t xml:space="preserve"> (</w:t>
            </w:r>
            <w:proofErr w:type="spellStart"/>
            <w:r w:rsidRPr="00944926">
              <w:rPr>
                <w:b/>
                <w:sz w:val="20"/>
                <w:szCs w:val="20"/>
              </w:rPr>
              <w:t>დასწრებული</w:t>
            </w:r>
            <w:proofErr w:type="spellEnd"/>
            <w:r w:rsidRPr="00944926">
              <w:rPr>
                <w:b/>
                <w:sz w:val="20"/>
                <w:szCs w:val="20"/>
              </w:rPr>
              <w:t>/</w:t>
            </w:r>
            <w:proofErr w:type="spellStart"/>
            <w:r w:rsidRPr="00944926">
              <w:rPr>
                <w:b/>
                <w:sz w:val="20"/>
                <w:szCs w:val="20"/>
              </w:rPr>
              <w:t>დისტანციური</w:t>
            </w:r>
            <w:proofErr w:type="spellEnd"/>
            <w:r w:rsidRPr="00944926">
              <w:rPr>
                <w:b/>
                <w:sz w:val="20"/>
                <w:szCs w:val="20"/>
              </w:rPr>
              <w:t>)</w:t>
            </w:r>
            <w:r w:rsidRPr="00F13BD8">
              <w:rPr>
                <w:sz w:val="20"/>
                <w:szCs w:val="20"/>
              </w:rPr>
              <w:t xml:space="preserve"> - </w:t>
            </w:r>
            <w:proofErr w:type="spellStart"/>
            <w:r w:rsidRPr="00F13BD8">
              <w:rPr>
                <w:sz w:val="20"/>
                <w:szCs w:val="20"/>
              </w:rPr>
              <w:t>სწავლების</w:t>
            </w:r>
            <w:proofErr w:type="spellEnd"/>
            <w:r w:rsidRPr="00F13BD8">
              <w:rPr>
                <w:sz w:val="20"/>
                <w:szCs w:val="20"/>
              </w:rPr>
              <w:t xml:space="preserve"> </w:t>
            </w:r>
            <w:proofErr w:type="spellStart"/>
            <w:r w:rsidRPr="00F13BD8">
              <w:rPr>
                <w:sz w:val="20"/>
                <w:szCs w:val="20"/>
              </w:rPr>
              <w:t>ძირითადი</w:t>
            </w:r>
            <w:proofErr w:type="spellEnd"/>
            <w:r w:rsidRPr="00F13BD8">
              <w:rPr>
                <w:sz w:val="20"/>
                <w:szCs w:val="20"/>
              </w:rPr>
              <w:t xml:space="preserve"> </w:t>
            </w:r>
            <w:proofErr w:type="spellStart"/>
            <w:r w:rsidRPr="00F13BD8">
              <w:rPr>
                <w:sz w:val="20"/>
                <w:szCs w:val="20"/>
              </w:rPr>
              <w:t>ნაწილი</w:t>
            </w:r>
            <w:proofErr w:type="spellEnd"/>
            <w:r w:rsidRPr="00F13BD8">
              <w:rPr>
                <w:sz w:val="20"/>
                <w:szCs w:val="20"/>
              </w:rPr>
              <w:t xml:space="preserve"> </w:t>
            </w:r>
            <w:proofErr w:type="spellStart"/>
            <w:r w:rsidRPr="00F13BD8">
              <w:rPr>
                <w:sz w:val="20"/>
                <w:szCs w:val="20"/>
              </w:rPr>
              <w:t>მიმდინარეობს</w:t>
            </w:r>
            <w:proofErr w:type="spellEnd"/>
            <w:r w:rsidRPr="00F13BD8">
              <w:rPr>
                <w:sz w:val="20"/>
                <w:szCs w:val="20"/>
              </w:rPr>
              <w:t xml:space="preserve"> </w:t>
            </w:r>
            <w:proofErr w:type="spellStart"/>
            <w:r w:rsidRPr="00F13BD8">
              <w:rPr>
                <w:sz w:val="20"/>
                <w:szCs w:val="20"/>
              </w:rPr>
              <w:t>დისტანციურად</w:t>
            </w:r>
            <w:proofErr w:type="spellEnd"/>
            <w:r w:rsidRPr="00F13BD8">
              <w:rPr>
                <w:sz w:val="20"/>
                <w:szCs w:val="20"/>
              </w:rPr>
              <w:t xml:space="preserve">, </w:t>
            </w:r>
            <w:proofErr w:type="spellStart"/>
            <w:r w:rsidRPr="00F13BD8">
              <w:rPr>
                <w:sz w:val="20"/>
                <w:szCs w:val="20"/>
              </w:rPr>
              <w:t>ხოლო</w:t>
            </w:r>
            <w:proofErr w:type="spellEnd"/>
            <w:r w:rsidRPr="00F13BD8">
              <w:rPr>
                <w:sz w:val="20"/>
                <w:szCs w:val="20"/>
              </w:rPr>
              <w:t xml:space="preserve"> </w:t>
            </w:r>
            <w:proofErr w:type="spellStart"/>
            <w:r w:rsidRPr="00F13BD8">
              <w:rPr>
                <w:sz w:val="20"/>
                <w:szCs w:val="20"/>
              </w:rPr>
              <w:t>მცირე</w:t>
            </w:r>
            <w:proofErr w:type="spellEnd"/>
            <w:r w:rsidRPr="00F13BD8">
              <w:rPr>
                <w:sz w:val="20"/>
                <w:szCs w:val="20"/>
              </w:rPr>
              <w:t xml:space="preserve"> </w:t>
            </w:r>
            <w:proofErr w:type="spellStart"/>
            <w:r w:rsidRPr="00F13BD8">
              <w:rPr>
                <w:sz w:val="20"/>
                <w:szCs w:val="20"/>
              </w:rPr>
              <w:t>ნაწილი</w:t>
            </w:r>
            <w:proofErr w:type="spellEnd"/>
            <w:r w:rsidRPr="00F13BD8">
              <w:rPr>
                <w:sz w:val="20"/>
                <w:szCs w:val="20"/>
              </w:rPr>
              <w:t xml:space="preserve"> </w:t>
            </w:r>
            <w:proofErr w:type="spellStart"/>
            <w:r w:rsidRPr="00F13BD8">
              <w:rPr>
                <w:sz w:val="20"/>
                <w:szCs w:val="20"/>
              </w:rPr>
              <w:t>ხორციელდება</w:t>
            </w:r>
            <w:proofErr w:type="spellEnd"/>
            <w:r w:rsidRPr="00F13BD8">
              <w:rPr>
                <w:sz w:val="20"/>
                <w:szCs w:val="20"/>
              </w:rPr>
              <w:t xml:space="preserve"> </w:t>
            </w:r>
            <w:proofErr w:type="spellStart"/>
            <w:r w:rsidRPr="00F13BD8">
              <w:rPr>
                <w:sz w:val="20"/>
                <w:szCs w:val="20"/>
              </w:rPr>
              <w:t>საკონტაქტო</w:t>
            </w:r>
            <w:proofErr w:type="spellEnd"/>
            <w:r w:rsidRPr="00F13BD8">
              <w:rPr>
                <w:sz w:val="20"/>
                <w:szCs w:val="20"/>
              </w:rPr>
              <w:t xml:space="preserve"> </w:t>
            </w:r>
            <w:proofErr w:type="spellStart"/>
            <w:r w:rsidRPr="00F13BD8">
              <w:rPr>
                <w:sz w:val="20"/>
                <w:szCs w:val="20"/>
              </w:rPr>
              <w:t>საათების</w:t>
            </w:r>
            <w:proofErr w:type="spellEnd"/>
            <w:r w:rsidRPr="00F13BD8">
              <w:rPr>
                <w:sz w:val="20"/>
                <w:szCs w:val="20"/>
              </w:rPr>
              <w:t xml:space="preserve"> </w:t>
            </w:r>
            <w:proofErr w:type="spellStart"/>
            <w:r w:rsidRPr="00F13BD8">
              <w:rPr>
                <w:sz w:val="20"/>
                <w:szCs w:val="20"/>
              </w:rPr>
              <w:t>ფარგლებში</w:t>
            </w:r>
            <w:proofErr w:type="spellEnd"/>
            <w:r w:rsidRPr="00F13BD8">
              <w:rPr>
                <w:sz w:val="20"/>
                <w:szCs w:val="20"/>
              </w:rPr>
              <w:t xml:space="preserve">. </w:t>
            </w:r>
          </w:p>
        </w:tc>
      </w:tr>
      <w:tr w:rsidR="009D7832" w:rsidRPr="004927CE" w14:paraId="626B6D4C" w14:textId="77777777" w:rsidTr="003B074D">
        <w:tc>
          <w:tcPr>
            <w:tcW w:w="1127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EB6B5DC" w14:textId="77777777" w:rsidR="009D7832" w:rsidRPr="004927CE" w:rsidRDefault="009D7832" w:rsidP="005123A8">
            <w:pPr>
              <w:spacing w:after="0"/>
              <w:rPr>
                <w:rFonts w:ascii="Sylfaen" w:hAnsi="Sylfaen" w:cs="Sylfaen"/>
                <w:b/>
                <w:bCs/>
                <w:sz w:val="20"/>
                <w:szCs w:val="20"/>
                <w:lang w:val="ka-GE"/>
              </w:rPr>
            </w:pPr>
            <w:r w:rsidRPr="004927CE">
              <w:rPr>
                <w:rFonts w:ascii="Sylfaen" w:hAnsi="Sylfaen" w:cs="Sylfaen"/>
                <w:b/>
                <w:bCs/>
                <w:sz w:val="20"/>
                <w:szCs w:val="20"/>
                <w:lang w:val="ka-GE"/>
              </w:rPr>
              <w:lastRenderedPageBreak/>
              <w:t>პროგრამის სტრუქტურა</w:t>
            </w:r>
          </w:p>
        </w:tc>
      </w:tr>
      <w:tr w:rsidR="009D7832" w:rsidRPr="004927CE" w14:paraId="64C21F6C" w14:textId="77777777" w:rsidTr="003B074D">
        <w:tc>
          <w:tcPr>
            <w:tcW w:w="11277" w:type="dxa"/>
            <w:gridSpan w:val="4"/>
            <w:tcBorders>
              <w:top w:val="single" w:sz="18" w:space="0" w:color="auto"/>
              <w:left w:val="single" w:sz="18" w:space="0" w:color="auto"/>
              <w:bottom w:val="single" w:sz="18" w:space="0" w:color="auto"/>
              <w:right w:val="single" w:sz="18" w:space="0" w:color="auto"/>
            </w:tcBorders>
          </w:tcPr>
          <w:p w14:paraId="4E4CD52D" w14:textId="77777777" w:rsidR="008F51DC" w:rsidRPr="00AE7AAA" w:rsidRDefault="008F51DC" w:rsidP="008B5B1D">
            <w:pPr>
              <w:spacing w:after="0" w:line="240" w:lineRule="auto"/>
              <w:jc w:val="both"/>
              <w:rPr>
                <w:rFonts w:ascii="Sylfaen" w:hAnsi="Sylfaen"/>
                <w:sz w:val="20"/>
                <w:szCs w:val="20"/>
                <w:lang w:val="ka-GE"/>
              </w:rPr>
            </w:pPr>
            <w:r w:rsidRPr="00AE7AAA">
              <w:rPr>
                <w:rFonts w:ascii="Sylfaen" w:hAnsi="Sylfaen" w:cs="Sylfaen"/>
                <w:sz w:val="20"/>
                <w:szCs w:val="20"/>
                <w:lang w:val="ka-GE"/>
              </w:rPr>
              <w:t xml:space="preserve">საუნივერსიტეტო </w:t>
            </w:r>
            <w:proofErr w:type="spellStart"/>
            <w:r w:rsidR="008B5B1D" w:rsidRPr="00AE7AAA">
              <w:rPr>
                <w:rFonts w:ascii="Sylfaen" w:hAnsi="Sylfaen" w:cs="Sylfaen"/>
                <w:sz w:val="20"/>
                <w:szCs w:val="20"/>
              </w:rPr>
              <w:t>სავალდებულო</w:t>
            </w:r>
            <w:proofErr w:type="spellEnd"/>
            <w:r w:rsidR="008B5B1D" w:rsidRPr="00AE7AAA">
              <w:rPr>
                <w:rFonts w:ascii="Sylfaen" w:hAnsi="Sylfaen" w:cs="Sylfaen"/>
                <w:sz w:val="20"/>
                <w:szCs w:val="20"/>
                <w:lang w:val="ka-GE"/>
              </w:rPr>
              <w:t xml:space="preserve"> </w:t>
            </w:r>
            <w:proofErr w:type="spellStart"/>
            <w:r w:rsidR="008B5B1D" w:rsidRPr="00AE7AAA">
              <w:rPr>
                <w:rFonts w:ascii="Sylfaen" w:hAnsi="Sylfaen" w:cs="Sylfaen"/>
                <w:sz w:val="20"/>
                <w:szCs w:val="20"/>
              </w:rPr>
              <w:t>კურსები</w:t>
            </w:r>
            <w:proofErr w:type="spellEnd"/>
            <w:r w:rsidR="008B5B1D" w:rsidRPr="00AE7AAA">
              <w:rPr>
                <w:rFonts w:ascii="Sylfaen" w:hAnsi="Sylfaen" w:cs="Sylfaen"/>
                <w:sz w:val="20"/>
                <w:szCs w:val="20"/>
              </w:rPr>
              <w:t>-</w:t>
            </w:r>
            <w:r w:rsidR="008B5B1D" w:rsidRPr="00AE7AAA">
              <w:rPr>
                <w:rFonts w:ascii="Sylfaen" w:hAnsi="Sylfaen"/>
                <w:sz w:val="20"/>
                <w:szCs w:val="20"/>
              </w:rPr>
              <w:t xml:space="preserve"> 20 ECTS </w:t>
            </w:r>
            <w:proofErr w:type="spellStart"/>
            <w:r w:rsidR="008B5B1D" w:rsidRPr="00AE7AAA">
              <w:rPr>
                <w:rFonts w:ascii="Sylfaen" w:hAnsi="Sylfaen"/>
                <w:sz w:val="20"/>
                <w:szCs w:val="20"/>
              </w:rPr>
              <w:t>კრედ</w:t>
            </w:r>
            <w:proofErr w:type="spellEnd"/>
            <w:r w:rsidRPr="00AE7AAA">
              <w:rPr>
                <w:rFonts w:ascii="Sylfaen" w:hAnsi="Sylfaen"/>
                <w:sz w:val="20"/>
                <w:szCs w:val="20"/>
                <w:lang w:val="ka-GE"/>
              </w:rPr>
              <w:t>იტი;</w:t>
            </w:r>
          </w:p>
          <w:p w14:paraId="749AEDA5" w14:textId="77777777" w:rsidR="008B5B1D" w:rsidRPr="00AE7AAA" w:rsidRDefault="008B5B1D" w:rsidP="008B5B1D">
            <w:pPr>
              <w:spacing w:after="0" w:line="240" w:lineRule="auto"/>
              <w:jc w:val="both"/>
              <w:rPr>
                <w:rFonts w:ascii="Sylfaen" w:hAnsi="Sylfaen" w:cs="Sylfaen"/>
                <w:sz w:val="20"/>
                <w:szCs w:val="20"/>
                <w:lang w:val="ka-GE"/>
              </w:rPr>
            </w:pPr>
            <w:proofErr w:type="spellStart"/>
            <w:r w:rsidRPr="00AE7AAA">
              <w:rPr>
                <w:rFonts w:ascii="Sylfaen" w:hAnsi="Sylfaen" w:cs="Sylfaen"/>
                <w:sz w:val="20"/>
                <w:szCs w:val="20"/>
              </w:rPr>
              <w:t>სავალდებულო</w:t>
            </w:r>
            <w:proofErr w:type="spellEnd"/>
            <w:r w:rsidRPr="00AE7AAA">
              <w:rPr>
                <w:rFonts w:ascii="Sylfaen" w:hAnsi="Sylfaen" w:cs="Sylfaen"/>
                <w:sz w:val="20"/>
                <w:szCs w:val="20"/>
                <w:lang w:val="ka-GE"/>
              </w:rPr>
              <w:t xml:space="preserve"> </w:t>
            </w:r>
            <w:proofErr w:type="spellStart"/>
            <w:r w:rsidRPr="00AE7AAA">
              <w:rPr>
                <w:rFonts w:ascii="Sylfaen" w:hAnsi="Sylfaen" w:cs="Sylfaen"/>
                <w:sz w:val="20"/>
                <w:szCs w:val="20"/>
              </w:rPr>
              <w:t>საბაზისო</w:t>
            </w:r>
            <w:proofErr w:type="spellEnd"/>
            <w:r w:rsidRPr="00AE7AAA">
              <w:rPr>
                <w:rFonts w:ascii="Sylfaen" w:hAnsi="Sylfaen" w:cs="Sylfaen"/>
                <w:sz w:val="20"/>
                <w:szCs w:val="20"/>
              </w:rPr>
              <w:t xml:space="preserve"> </w:t>
            </w:r>
            <w:proofErr w:type="spellStart"/>
            <w:r w:rsidRPr="00AE7AAA">
              <w:rPr>
                <w:rFonts w:ascii="Sylfaen" w:hAnsi="Sylfaen" w:cs="Sylfaen"/>
                <w:sz w:val="20"/>
                <w:szCs w:val="20"/>
              </w:rPr>
              <w:t>იურიდიული</w:t>
            </w:r>
            <w:proofErr w:type="spellEnd"/>
            <w:r w:rsidRPr="00AE7AAA">
              <w:rPr>
                <w:rFonts w:ascii="Sylfaen" w:hAnsi="Sylfaen" w:cs="Sylfaen"/>
                <w:sz w:val="20"/>
                <w:szCs w:val="20"/>
                <w:lang w:val="ka-GE"/>
              </w:rPr>
              <w:t xml:space="preserve"> </w:t>
            </w:r>
            <w:proofErr w:type="spellStart"/>
            <w:r w:rsidRPr="00AE7AAA">
              <w:rPr>
                <w:rFonts w:ascii="Sylfaen" w:hAnsi="Sylfaen" w:cs="Sylfaen"/>
                <w:sz w:val="20"/>
                <w:szCs w:val="20"/>
              </w:rPr>
              <w:t>მოდულები</w:t>
            </w:r>
            <w:proofErr w:type="spellEnd"/>
            <w:r w:rsidRPr="00AE7AAA">
              <w:rPr>
                <w:rFonts w:ascii="Sylfaen" w:hAnsi="Sylfaen"/>
                <w:sz w:val="20"/>
                <w:szCs w:val="20"/>
              </w:rPr>
              <w:t>- 105 ECTS</w:t>
            </w:r>
            <w:r w:rsidRPr="00AE7AAA">
              <w:rPr>
                <w:rFonts w:ascii="Sylfaen" w:hAnsi="Sylfaen"/>
                <w:sz w:val="20"/>
                <w:szCs w:val="20"/>
                <w:lang w:val="ka-GE"/>
              </w:rPr>
              <w:t xml:space="preserve"> </w:t>
            </w:r>
            <w:proofErr w:type="spellStart"/>
            <w:r w:rsidRPr="00AE7AAA">
              <w:rPr>
                <w:rFonts w:ascii="Sylfaen" w:hAnsi="Sylfaen"/>
                <w:sz w:val="20"/>
                <w:szCs w:val="20"/>
              </w:rPr>
              <w:t>კრედიტი</w:t>
            </w:r>
            <w:proofErr w:type="spellEnd"/>
            <w:r w:rsidR="008F51DC" w:rsidRPr="00AE7AAA">
              <w:rPr>
                <w:rFonts w:ascii="Sylfaen" w:hAnsi="Sylfaen"/>
                <w:sz w:val="20"/>
                <w:szCs w:val="20"/>
                <w:lang w:val="ka-GE"/>
              </w:rPr>
              <w:t>;</w:t>
            </w:r>
          </w:p>
          <w:p w14:paraId="769BCC06" w14:textId="77777777" w:rsidR="008B5B1D" w:rsidRPr="00AE7AAA" w:rsidRDefault="008B5B1D" w:rsidP="008B5B1D">
            <w:pPr>
              <w:spacing w:after="0" w:line="240" w:lineRule="auto"/>
              <w:jc w:val="both"/>
              <w:rPr>
                <w:rFonts w:ascii="Sylfaen" w:hAnsi="Sylfaen"/>
                <w:sz w:val="20"/>
                <w:szCs w:val="20"/>
                <w:lang w:val="ka-GE"/>
              </w:rPr>
            </w:pPr>
            <w:proofErr w:type="spellStart"/>
            <w:r w:rsidRPr="00AE7AAA">
              <w:rPr>
                <w:rFonts w:ascii="Sylfaen" w:hAnsi="Sylfaen" w:cs="Sylfaen"/>
                <w:sz w:val="20"/>
                <w:szCs w:val="20"/>
              </w:rPr>
              <w:t>სპეციალიზაციის</w:t>
            </w:r>
            <w:proofErr w:type="spellEnd"/>
            <w:r w:rsidRPr="00AE7AAA">
              <w:rPr>
                <w:rFonts w:ascii="Sylfaen" w:hAnsi="Sylfaen" w:cs="Sylfaen"/>
                <w:sz w:val="20"/>
                <w:szCs w:val="20"/>
                <w:lang w:val="ka-GE"/>
              </w:rPr>
              <w:t xml:space="preserve"> არჩევითი </w:t>
            </w:r>
            <w:proofErr w:type="spellStart"/>
            <w:r w:rsidRPr="00AE7AAA">
              <w:rPr>
                <w:rFonts w:ascii="Sylfaen" w:hAnsi="Sylfaen" w:cs="Sylfaen"/>
                <w:sz w:val="20"/>
                <w:szCs w:val="20"/>
              </w:rPr>
              <w:t>მოდულები</w:t>
            </w:r>
            <w:proofErr w:type="spellEnd"/>
            <w:r w:rsidRPr="00AE7AAA">
              <w:rPr>
                <w:rFonts w:ascii="Sylfaen" w:hAnsi="Sylfaen"/>
                <w:sz w:val="20"/>
                <w:szCs w:val="20"/>
              </w:rPr>
              <w:t xml:space="preserve">- </w:t>
            </w:r>
            <w:r w:rsidR="008F51DC" w:rsidRPr="00AE7AAA">
              <w:rPr>
                <w:rFonts w:ascii="Sylfaen" w:hAnsi="Sylfaen"/>
                <w:sz w:val="20"/>
                <w:szCs w:val="20"/>
                <w:lang w:val="ka-GE"/>
              </w:rPr>
              <w:t>60</w:t>
            </w:r>
            <w:r w:rsidRPr="00AE7AAA">
              <w:rPr>
                <w:rFonts w:ascii="Sylfaen" w:hAnsi="Sylfaen"/>
                <w:sz w:val="20"/>
                <w:szCs w:val="20"/>
              </w:rPr>
              <w:t xml:space="preserve"> ECTS</w:t>
            </w:r>
            <w:r w:rsidRPr="00AE7AAA">
              <w:rPr>
                <w:rFonts w:ascii="Sylfaen" w:hAnsi="Sylfaen"/>
                <w:sz w:val="20"/>
                <w:szCs w:val="20"/>
                <w:lang w:val="ka-GE"/>
              </w:rPr>
              <w:t xml:space="preserve"> </w:t>
            </w:r>
            <w:proofErr w:type="spellStart"/>
            <w:r w:rsidRPr="00AE7AAA">
              <w:rPr>
                <w:rFonts w:ascii="Sylfaen" w:hAnsi="Sylfaen"/>
                <w:sz w:val="20"/>
                <w:szCs w:val="20"/>
              </w:rPr>
              <w:t>კრედიტი</w:t>
            </w:r>
            <w:proofErr w:type="spellEnd"/>
            <w:r w:rsidR="00B54255" w:rsidRPr="00AE7AAA">
              <w:rPr>
                <w:rFonts w:ascii="Sylfaen" w:hAnsi="Sylfaen"/>
                <w:sz w:val="20"/>
                <w:szCs w:val="20"/>
                <w:lang w:val="ka-GE"/>
              </w:rPr>
              <w:t>;</w:t>
            </w:r>
          </w:p>
          <w:p w14:paraId="51EEF066" w14:textId="77777777" w:rsidR="008F51DC" w:rsidRPr="00AE7AAA" w:rsidRDefault="008F51DC" w:rsidP="008B5B1D">
            <w:pPr>
              <w:spacing w:after="0" w:line="240" w:lineRule="auto"/>
              <w:jc w:val="both"/>
              <w:rPr>
                <w:rFonts w:ascii="Sylfaen" w:hAnsi="Sylfaen"/>
                <w:sz w:val="20"/>
                <w:szCs w:val="20"/>
                <w:lang w:val="ka-GE"/>
              </w:rPr>
            </w:pPr>
            <w:r w:rsidRPr="00AE7AAA">
              <w:rPr>
                <w:rFonts w:ascii="Sylfaen" w:hAnsi="Sylfaen"/>
                <w:sz w:val="20"/>
                <w:szCs w:val="20"/>
                <w:lang w:val="ka-GE"/>
              </w:rPr>
              <w:t>ინდივიდუალური პროფილის კურსები-</w:t>
            </w:r>
            <w:r w:rsidR="00B54255" w:rsidRPr="00AE7AAA">
              <w:rPr>
                <w:rFonts w:ascii="Sylfaen" w:hAnsi="Sylfaen"/>
                <w:sz w:val="20"/>
                <w:szCs w:val="20"/>
                <w:lang w:val="ka-GE"/>
              </w:rPr>
              <w:t>30</w:t>
            </w:r>
            <w:r w:rsidR="00B54255" w:rsidRPr="00AE7AAA">
              <w:rPr>
                <w:rFonts w:ascii="Sylfaen" w:hAnsi="Sylfaen"/>
                <w:sz w:val="20"/>
                <w:szCs w:val="20"/>
              </w:rPr>
              <w:t xml:space="preserve"> ECTS</w:t>
            </w:r>
            <w:r w:rsidR="00B54255" w:rsidRPr="00AE7AAA">
              <w:rPr>
                <w:rFonts w:ascii="Sylfaen" w:hAnsi="Sylfaen"/>
                <w:sz w:val="20"/>
                <w:szCs w:val="20"/>
                <w:lang w:val="ka-GE"/>
              </w:rPr>
              <w:t xml:space="preserve"> </w:t>
            </w:r>
            <w:proofErr w:type="spellStart"/>
            <w:r w:rsidR="00B54255" w:rsidRPr="00AE7AAA">
              <w:rPr>
                <w:rFonts w:ascii="Sylfaen" w:hAnsi="Sylfaen"/>
                <w:sz w:val="20"/>
                <w:szCs w:val="20"/>
              </w:rPr>
              <w:t>კრედიტი</w:t>
            </w:r>
            <w:proofErr w:type="spellEnd"/>
            <w:r w:rsidR="00B54255" w:rsidRPr="00AE7AAA">
              <w:rPr>
                <w:rFonts w:ascii="Sylfaen" w:hAnsi="Sylfaen"/>
                <w:sz w:val="20"/>
                <w:szCs w:val="20"/>
                <w:lang w:val="ka-GE"/>
              </w:rPr>
              <w:t>;</w:t>
            </w:r>
          </w:p>
          <w:p w14:paraId="56895A63" w14:textId="77777777" w:rsidR="008B5B1D" w:rsidRPr="00AE7AAA" w:rsidRDefault="008F51DC" w:rsidP="008B5B1D">
            <w:pPr>
              <w:spacing w:after="0" w:line="240" w:lineRule="auto"/>
              <w:jc w:val="both"/>
              <w:rPr>
                <w:rFonts w:ascii="Sylfaen" w:hAnsi="Sylfaen" w:cs="Sylfaen"/>
                <w:sz w:val="20"/>
                <w:szCs w:val="20"/>
                <w:lang w:val="ka-GE"/>
              </w:rPr>
            </w:pPr>
            <w:r w:rsidRPr="00AE7AAA">
              <w:rPr>
                <w:rFonts w:ascii="Sylfaen" w:hAnsi="Sylfaen"/>
                <w:sz w:val="20"/>
                <w:szCs w:val="20"/>
                <w:lang w:val="ka-GE"/>
              </w:rPr>
              <w:t>არჩევითი კურსები-</w:t>
            </w:r>
            <w:r w:rsidR="00B54255" w:rsidRPr="00AE7AAA">
              <w:rPr>
                <w:rFonts w:ascii="Sylfaen" w:hAnsi="Sylfaen"/>
                <w:sz w:val="20"/>
                <w:szCs w:val="20"/>
                <w:lang w:val="ka-GE"/>
              </w:rPr>
              <w:t>25</w:t>
            </w:r>
            <w:r w:rsidR="00B54255" w:rsidRPr="00AE7AAA">
              <w:rPr>
                <w:rFonts w:ascii="Sylfaen" w:hAnsi="Sylfaen"/>
                <w:sz w:val="20"/>
                <w:szCs w:val="20"/>
              </w:rPr>
              <w:t xml:space="preserve"> ECTS</w:t>
            </w:r>
            <w:r w:rsidR="00B54255" w:rsidRPr="00AE7AAA">
              <w:rPr>
                <w:rFonts w:ascii="Sylfaen" w:hAnsi="Sylfaen"/>
                <w:sz w:val="20"/>
                <w:szCs w:val="20"/>
                <w:lang w:val="ka-GE"/>
              </w:rPr>
              <w:t xml:space="preserve"> </w:t>
            </w:r>
            <w:proofErr w:type="spellStart"/>
            <w:r w:rsidR="00B54255" w:rsidRPr="00AE7AAA">
              <w:rPr>
                <w:rFonts w:ascii="Sylfaen" w:hAnsi="Sylfaen"/>
                <w:sz w:val="20"/>
                <w:szCs w:val="20"/>
              </w:rPr>
              <w:t>კრედიტი</w:t>
            </w:r>
            <w:proofErr w:type="spellEnd"/>
            <w:r w:rsidR="00B54255" w:rsidRPr="00AE7AAA">
              <w:rPr>
                <w:rFonts w:ascii="Sylfaen" w:hAnsi="Sylfaen"/>
                <w:sz w:val="20"/>
                <w:szCs w:val="20"/>
                <w:lang w:val="ka-GE"/>
              </w:rPr>
              <w:t>;</w:t>
            </w:r>
          </w:p>
          <w:p w14:paraId="6E5D5FEE" w14:textId="77777777" w:rsidR="009D7832" w:rsidRPr="004927CE" w:rsidRDefault="008B5B1D" w:rsidP="008B5B1D">
            <w:pPr>
              <w:spacing w:after="0" w:line="240" w:lineRule="auto"/>
              <w:jc w:val="both"/>
              <w:rPr>
                <w:rFonts w:ascii="Sylfaen" w:hAnsi="Sylfaen" w:cs="Sylfaen"/>
                <w:b/>
                <w:sz w:val="20"/>
                <w:szCs w:val="20"/>
                <w:lang w:val="ka-GE"/>
              </w:rPr>
            </w:pPr>
            <w:proofErr w:type="spellStart"/>
            <w:r w:rsidRPr="004927CE">
              <w:rPr>
                <w:rFonts w:ascii="Sylfaen" w:hAnsi="Sylfaen" w:cs="Sylfaen"/>
                <w:b/>
                <w:sz w:val="20"/>
                <w:szCs w:val="20"/>
              </w:rPr>
              <w:t>სულ</w:t>
            </w:r>
            <w:proofErr w:type="spellEnd"/>
            <w:r w:rsidRPr="004927CE">
              <w:rPr>
                <w:rFonts w:ascii="Sylfaen" w:hAnsi="Sylfaen"/>
                <w:b/>
                <w:sz w:val="20"/>
                <w:szCs w:val="20"/>
              </w:rPr>
              <w:t>- 240ECTS</w:t>
            </w:r>
            <w:r w:rsidRPr="004927CE">
              <w:rPr>
                <w:rFonts w:ascii="Sylfaen" w:hAnsi="Sylfaen"/>
                <w:b/>
                <w:sz w:val="20"/>
                <w:szCs w:val="20"/>
                <w:lang w:val="ka-GE"/>
              </w:rPr>
              <w:t xml:space="preserve"> </w:t>
            </w:r>
            <w:proofErr w:type="spellStart"/>
            <w:r w:rsidRPr="004927CE">
              <w:rPr>
                <w:rFonts w:ascii="Sylfaen" w:hAnsi="Sylfaen"/>
                <w:b/>
                <w:sz w:val="20"/>
                <w:szCs w:val="20"/>
              </w:rPr>
              <w:t>კრედიტი</w:t>
            </w:r>
            <w:proofErr w:type="spellEnd"/>
          </w:p>
          <w:p w14:paraId="282D166D" w14:textId="64FF285A" w:rsidR="009D7832" w:rsidRPr="006B3A2C" w:rsidRDefault="009D7832" w:rsidP="008C7391">
            <w:pPr>
              <w:spacing w:after="0"/>
              <w:jc w:val="both"/>
              <w:rPr>
                <w:rFonts w:ascii="Sylfaen" w:hAnsi="Sylfaen" w:cs="Sylfaen"/>
                <w:b/>
                <w:bCs/>
                <w:sz w:val="20"/>
                <w:szCs w:val="20"/>
              </w:rPr>
            </w:pPr>
            <w:r w:rsidRPr="004927CE">
              <w:rPr>
                <w:rFonts w:ascii="Sylfaen" w:hAnsi="Sylfaen" w:cs="Sylfaen"/>
                <w:b/>
                <w:bCs/>
                <w:sz w:val="20"/>
                <w:szCs w:val="20"/>
                <w:lang w:val="ka-GE"/>
              </w:rPr>
              <w:t xml:space="preserve">სასწავლო გეგმა </w:t>
            </w:r>
            <w:proofErr w:type="spellStart"/>
            <w:r w:rsidRPr="004927CE">
              <w:rPr>
                <w:rFonts w:ascii="Sylfaen" w:hAnsi="Sylfaen" w:cs="Sylfaen"/>
                <w:b/>
                <w:bCs/>
                <w:sz w:val="20"/>
                <w:szCs w:val="20"/>
                <w:lang w:val="ka-GE"/>
              </w:rPr>
              <w:t>იხ.დანართის</w:t>
            </w:r>
            <w:proofErr w:type="spellEnd"/>
            <w:r w:rsidRPr="004927CE">
              <w:rPr>
                <w:rFonts w:ascii="Sylfaen" w:hAnsi="Sylfaen" w:cs="Sylfaen"/>
                <w:b/>
                <w:bCs/>
                <w:sz w:val="20"/>
                <w:szCs w:val="20"/>
                <w:lang w:val="ka-GE"/>
              </w:rPr>
              <w:t xml:space="preserve"> </w:t>
            </w:r>
            <w:r w:rsidR="00E275CB">
              <w:rPr>
                <w:rFonts w:ascii="Sylfaen" w:hAnsi="Sylfaen" w:cs="Sylfaen"/>
                <w:b/>
                <w:bCs/>
                <w:sz w:val="20"/>
                <w:szCs w:val="20"/>
                <w:lang w:val="ka-GE"/>
              </w:rPr>
              <w:t xml:space="preserve">1 </w:t>
            </w:r>
            <w:r w:rsidRPr="004927CE">
              <w:rPr>
                <w:rFonts w:ascii="Sylfaen" w:hAnsi="Sylfaen" w:cs="Sylfaen"/>
                <w:b/>
                <w:bCs/>
                <w:sz w:val="20"/>
                <w:szCs w:val="20"/>
                <w:lang w:val="ka-GE"/>
              </w:rPr>
              <w:t>სახით</w:t>
            </w:r>
            <w:r w:rsidR="006B3A2C">
              <w:rPr>
                <w:rFonts w:ascii="Sylfaen" w:hAnsi="Sylfaen" w:cs="Sylfaen"/>
                <w:b/>
                <w:bCs/>
                <w:sz w:val="20"/>
                <w:szCs w:val="20"/>
              </w:rPr>
              <w:t>.</w:t>
            </w:r>
          </w:p>
        </w:tc>
      </w:tr>
      <w:tr w:rsidR="009D7832" w:rsidRPr="004927CE" w14:paraId="56F69042" w14:textId="77777777" w:rsidTr="003B074D">
        <w:tc>
          <w:tcPr>
            <w:tcW w:w="1127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63C6B8C" w14:textId="77777777" w:rsidR="009D7832" w:rsidRPr="004927CE" w:rsidRDefault="009D7832" w:rsidP="005123A8">
            <w:pPr>
              <w:spacing w:after="0"/>
              <w:rPr>
                <w:rFonts w:ascii="Sylfaen" w:hAnsi="Sylfaen" w:cs="Sylfaen"/>
                <w:b/>
                <w:bCs/>
                <w:color w:val="943634" w:themeColor="accent2" w:themeShade="BF"/>
                <w:sz w:val="20"/>
                <w:szCs w:val="20"/>
                <w:lang w:val="ka-GE"/>
              </w:rPr>
            </w:pPr>
            <w:r w:rsidRPr="004927CE">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4927CE" w14:paraId="0255B608" w14:textId="77777777" w:rsidTr="003B074D">
        <w:tc>
          <w:tcPr>
            <w:tcW w:w="11277" w:type="dxa"/>
            <w:gridSpan w:val="4"/>
            <w:tcBorders>
              <w:top w:val="single" w:sz="18" w:space="0" w:color="auto"/>
              <w:left w:val="single" w:sz="18" w:space="0" w:color="auto"/>
              <w:bottom w:val="single" w:sz="18" w:space="0" w:color="auto"/>
              <w:right w:val="single" w:sz="18" w:space="0" w:color="auto"/>
            </w:tcBorders>
          </w:tcPr>
          <w:p w14:paraId="4C0908DF" w14:textId="77777777" w:rsidR="00A650A2" w:rsidRPr="004927CE" w:rsidRDefault="00A650A2" w:rsidP="00E275CB">
            <w:pPr>
              <w:spacing w:after="0"/>
              <w:jc w:val="both"/>
              <w:rPr>
                <w:rFonts w:ascii="Sylfaen" w:eastAsia="Times New Roman" w:hAnsi="Sylfaen" w:cs="Arial Unicode MS"/>
                <w:b/>
                <w:noProof/>
                <w:sz w:val="20"/>
                <w:szCs w:val="20"/>
                <w:lang w:val="ka-GE" w:eastAsia="ru-RU"/>
              </w:rPr>
            </w:pPr>
            <w:r w:rsidRPr="004927CE">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w:t>
            </w:r>
            <w:r w:rsidRPr="004927CE">
              <w:rPr>
                <w:rFonts w:ascii="Sylfaen" w:eastAsia="Times New Roman" w:hAnsi="Sylfaen" w:cs="Arial Unicode MS"/>
                <w:b/>
                <w:noProof/>
                <w:sz w:val="20"/>
                <w:szCs w:val="20"/>
                <w:lang w:val="ka-GE" w:eastAsia="ru-RU"/>
              </w:rPr>
              <w:t xml:space="preserve"> </w:t>
            </w:r>
            <w:r w:rsidRPr="004927CE">
              <w:rPr>
                <w:rFonts w:ascii="Sylfaen" w:eastAsia="Times New Roman" w:hAnsi="Sylfaen" w:cs="Sylfaen"/>
                <w:b/>
                <w:noProof/>
                <w:sz w:val="20"/>
                <w:szCs w:val="20"/>
                <w:lang w:val="ka-GE" w:eastAsia="ru-RU"/>
              </w:rPr>
              <w:t>შეფასების</w:t>
            </w:r>
            <w:r w:rsidRPr="004927CE">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14:paraId="11A62523" w14:textId="77777777" w:rsidR="00A650A2" w:rsidRPr="004927CE" w:rsidRDefault="00A650A2" w:rsidP="00E275CB">
            <w:pPr>
              <w:widowControl w:val="0"/>
              <w:spacing w:after="0"/>
              <w:jc w:val="both"/>
              <w:rPr>
                <w:rFonts w:ascii="Sylfaen" w:eastAsia="Times New Roman" w:hAnsi="Sylfaen" w:cs="Sylfaen"/>
                <w:sz w:val="20"/>
                <w:szCs w:val="20"/>
                <w:lang w:val="ka-GE" w:eastAsia="ru-RU"/>
              </w:rPr>
            </w:pPr>
            <w:r w:rsidRPr="004927CE">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4927CE">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2DEB6630" w14:textId="77777777" w:rsidR="00A650A2" w:rsidRPr="004927CE" w:rsidRDefault="00A650A2" w:rsidP="00E275CB">
            <w:pPr>
              <w:widowControl w:val="0"/>
              <w:numPr>
                <w:ilvl w:val="0"/>
                <w:numId w:val="14"/>
              </w:numPr>
              <w:spacing w:after="0"/>
              <w:ind w:left="0"/>
              <w:contextualSpacing/>
              <w:jc w:val="both"/>
              <w:rPr>
                <w:rFonts w:ascii="Sylfaen" w:eastAsia="Times New Roman" w:hAnsi="Sylfaen" w:cs="Sylfaen"/>
                <w:b/>
                <w:sz w:val="20"/>
                <w:szCs w:val="20"/>
                <w:lang w:val="ka-GE" w:eastAsia="ru-RU"/>
              </w:rPr>
            </w:pPr>
            <w:r w:rsidRPr="004927CE">
              <w:rPr>
                <w:rFonts w:ascii="Sylfaen" w:eastAsia="Times New Roman" w:hAnsi="Sylfaen" w:cs="Sylfaen"/>
                <w:b/>
                <w:sz w:val="20"/>
                <w:szCs w:val="20"/>
                <w:lang w:val="ka-GE" w:eastAsia="ru-RU"/>
              </w:rPr>
              <w:t xml:space="preserve">სტუდენტის აქტივობა სასწავლო სემესტრის განმავლობაში </w:t>
            </w:r>
            <w:r w:rsidRPr="004927CE">
              <w:rPr>
                <w:rFonts w:ascii="Sylfaen" w:eastAsia="Times New Roman" w:hAnsi="Sylfaen" w:cs="Sylfaen"/>
                <w:i/>
                <w:sz w:val="20"/>
                <w:szCs w:val="20"/>
                <w:lang w:val="ka-GE" w:eastAsia="ru-RU"/>
              </w:rPr>
              <w:t>(მოიცავს შეფასების სხვადასხვა კომპონენტებს)</w:t>
            </w:r>
            <w:r w:rsidRPr="004927CE">
              <w:rPr>
                <w:rFonts w:ascii="Sylfaen" w:eastAsia="Times New Roman" w:hAnsi="Sylfaen" w:cs="Sylfaen"/>
                <w:b/>
                <w:sz w:val="20"/>
                <w:szCs w:val="20"/>
                <w:lang w:val="ka-GE" w:eastAsia="ru-RU"/>
              </w:rPr>
              <w:t xml:space="preserve"> </w:t>
            </w:r>
            <w:r w:rsidRPr="004927CE">
              <w:rPr>
                <w:rFonts w:ascii="Sylfaen" w:eastAsia="Times New Roman" w:hAnsi="Sylfaen" w:cs="Sylfaen"/>
                <w:sz w:val="20"/>
                <w:szCs w:val="20"/>
                <w:lang w:val="ka-GE" w:eastAsia="ru-RU"/>
              </w:rPr>
              <w:t>-</w:t>
            </w:r>
            <w:r w:rsidRPr="004927CE">
              <w:rPr>
                <w:rFonts w:ascii="Sylfaen" w:eastAsia="Times New Roman" w:hAnsi="Sylfaen" w:cs="Sylfaen"/>
                <w:b/>
                <w:sz w:val="20"/>
                <w:szCs w:val="20"/>
                <w:lang w:val="ka-GE" w:eastAsia="ru-RU"/>
              </w:rPr>
              <w:t>30 ქულა;</w:t>
            </w:r>
          </w:p>
          <w:p w14:paraId="3ABC1B4D" w14:textId="77777777" w:rsidR="00A650A2" w:rsidRPr="004927CE" w:rsidRDefault="00A650A2" w:rsidP="00E275CB">
            <w:pPr>
              <w:widowControl w:val="0"/>
              <w:numPr>
                <w:ilvl w:val="0"/>
                <w:numId w:val="14"/>
              </w:numPr>
              <w:spacing w:after="0"/>
              <w:ind w:left="0"/>
              <w:contextualSpacing/>
              <w:jc w:val="both"/>
              <w:rPr>
                <w:rFonts w:ascii="Sylfaen" w:eastAsia="Times New Roman" w:hAnsi="Sylfaen" w:cs="Sylfaen"/>
                <w:b/>
                <w:sz w:val="20"/>
                <w:szCs w:val="20"/>
                <w:lang w:val="ka-GE" w:eastAsia="ru-RU"/>
              </w:rPr>
            </w:pPr>
            <w:r w:rsidRPr="004927CE">
              <w:rPr>
                <w:rFonts w:ascii="Sylfaen" w:eastAsia="Times New Roman" w:hAnsi="Sylfaen" w:cs="Sylfaen"/>
                <w:b/>
                <w:sz w:val="20"/>
                <w:szCs w:val="20"/>
                <w:lang w:val="ka-GE" w:eastAsia="ru-RU"/>
              </w:rPr>
              <w:t>შუალედური გამოცდა- 30 ქულა;</w:t>
            </w:r>
          </w:p>
          <w:p w14:paraId="5D7026F9" w14:textId="77777777" w:rsidR="00A650A2" w:rsidRPr="004927CE" w:rsidRDefault="00A650A2" w:rsidP="00E275CB">
            <w:pPr>
              <w:widowControl w:val="0"/>
              <w:numPr>
                <w:ilvl w:val="0"/>
                <w:numId w:val="14"/>
              </w:numPr>
              <w:spacing w:after="0"/>
              <w:ind w:left="0"/>
              <w:contextualSpacing/>
              <w:jc w:val="both"/>
              <w:rPr>
                <w:rFonts w:ascii="Sylfaen" w:eastAsia="Times New Roman" w:hAnsi="Sylfaen" w:cs="Sylfaen"/>
                <w:sz w:val="20"/>
                <w:szCs w:val="20"/>
                <w:lang w:val="ka-GE" w:eastAsia="ru-RU"/>
              </w:rPr>
            </w:pPr>
            <w:r w:rsidRPr="004927CE">
              <w:rPr>
                <w:rFonts w:ascii="Sylfaen" w:eastAsia="Times New Roman" w:hAnsi="Sylfaen" w:cs="Sylfaen"/>
                <w:b/>
                <w:sz w:val="20"/>
                <w:szCs w:val="20"/>
                <w:lang w:val="ka-GE" w:eastAsia="ru-RU"/>
              </w:rPr>
              <w:t xml:space="preserve">დასკვნითი გამოცდა - </w:t>
            </w:r>
            <w:r w:rsidRPr="004927CE">
              <w:rPr>
                <w:rFonts w:ascii="Sylfaen" w:eastAsia="Times New Roman" w:hAnsi="Sylfaen" w:cs="Sylfaen"/>
                <w:sz w:val="20"/>
                <w:szCs w:val="20"/>
                <w:lang w:val="ka-GE" w:eastAsia="ru-RU"/>
              </w:rPr>
              <w:t xml:space="preserve"> </w:t>
            </w:r>
            <w:r w:rsidRPr="004927CE">
              <w:rPr>
                <w:rFonts w:ascii="Sylfaen" w:eastAsia="Times New Roman" w:hAnsi="Sylfaen" w:cs="Sylfaen"/>
                <w:b/>
                <w:sz w:val="20"/>
                <w:szCs w:val="20"/>
                <w:lang w:val="ka-GE" w:eastAsia="ru-RU"/>
              </w:rPr>
              <w:t>40 ქულა.</w:t>
            </w:r>
            <w:r w:rsidRPr="004927CE">
              <w:rPr>
                <w:rFonts w:ascii="Sylfaen" w:eastAsia="Times New Roman" w:hAnsi="Sylfaen" w:cs="Sylfaen"/>
                <w:sz w:val="20"/>
                <w:szCs w:val="20"/>
                <w:lang w:val="ka-GE" w:eastAsia="ru-RU"/>
              </w:rPr>
              <w:t xml:space="preserve"> </w:t>
            </w:r>
          </w:p>
          <w:p w14:paraId="722AA775" w14:textId="0AEA44E4" w:rsidR="00A650A2" w:rsidRPr="00094AB8" w:rsidRDefault="00A650A2" w:rsidP="00094AB8">
            <w:pPr>
              <w:widowControl w:val="0"/>
              <w:spacing w:after="0"/>
              <w:jc w:val="both"/>
              <w:rPr>
                <w:rFonts w:ascii="Sylfaen" w:eastAsia="Times New Roman" w:hAnsi="Sylfaen" w:cs="Sylfaen"/>
                <w:sz w:val="20"/>
                <w:szCs w:val="20"/>
                <w:lang w:val="ka-GE" w:eastAsia="ru-RU"/>
              </w:rPr>
            </w:pPr>
            <w:r w:rsidRPr="004927CE">
              <w:rPr>
                <w:rFonts w:ascii="Sylfaen" w:eastAsia="Times New Roma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4927CE">
              <w:rPr>
                <w:rFonts w:ascii="Sylfaen" w:eastAsia="Times New Roman" w:hAnsi="Sylfaen" w:cs="Sylfaen"/>
                <w:b/>
                <w:sz w:val="20"/>
                <w:szCs w:val="20"/>
                <w:lang w:val="ka-GE" w:eastAsia="ru-RU"/>
              </w:rPr>
              <w:t>არანაკლებ 18 ქულას.</w:t>
            </w:r>
          </w:p>
          <w:p w14:paraId="381A8E5C" w14:textId="3E3C7C29" w:rsidR="00A650A2" w:rsidRPr="00AE7AAA" w:rsidRDefault="00A650A2" w:rsidP="00E275CB">
            <w:pPr>
              <w:spacing w:after="0" w:line="240" w:lineRule="auto"/>
              <w:jc w:val="both"/>
              <w:rPr>
                <w:rFonts w:ascii="Sylfaen" w:eastAsia="Times New Roman" w:hAnsi="Sylfaen" w:cs="Sylfaen"/>
                <w:b/>
                <w:sz w:val="20"/>
                <w:szCs w:val="20"/>
                <w:lang w:eastAsia="ru-RU"/>
              </w:rPr>
            </w:pPr>
            <w:r w:rsidRPr="004927CE">
              <w:rPr>
                <w:rFonts w:ascii="Sylfaen" w:eastAsia="Times New Roman" w:hAnsi="Sylfaen" w:cs="Sylfaen"/>
                <w:b/>
                <w:sz w:val="20"/>
                <w:szCs w:val="20"/>
                <w:lang w:val="ka-GE" w:eastAsia="ru-RU"/>
              </w:rPr>
              <w:t>შეფასების სისტემა უშვებს:</w:t>
            </w:r>
          </w:p>
          <w:p w14:paraId="00DF39F0" w14:textId="3173FEBF" w:rsidR="00A650A2" w:rsidRPr="00AE7AAA" w:rsidRDefault="00A650A2" w:rsidP="00E275CB">
            <w:pPr>
              <w:spacing w:after="0" w:line="240" w:lineRule="auto"/>
              <w:jc w:val="both"/>
              <w:rPr>
                <w:rFonts w:ascii="Sylfaen" w:eastAsia="Times New Roman" w:hAnsi="Sylfaen" w:cs="Sylfaen"/>
                <w:b/>
                <w:sz w:val="20"/>
                <w:szCs w:val="20"/>
                <w:lang w:eastAsia="ru-RU"/>
              </w:rPr>
            </w:pPr>
            <w:r w:rsidRPr="004927CE">
              <w:rPr>
                <w:rFonts w:ascii="Sylfaen" w:eastAsia="Times New Roman" w:hAnsi="Sylfaen" w:cs="Sylfaen"/>
                <w:sz w:val="20"/>
                <w:szCs w:val="20"/>
                <w:lang w:val="ka-GE" w:eastAsia="ru-RU"/>
              </w:rPr>
              <w:t xml:space="preserve">ა) </w:t>
            </w:r>
            <w:r w:rsidRPr="004927CE">
              <w:rPr>
                <w:rFonts w:ascii="Sylfaen" w:eastAsia="Times New Roman" w:hAnsi="Sylfaen" w:cs="Sylfaen"/>
                <w:b/>
                <w:sz w:val="20"/>
                <w:szCs w:val="20"/>
                <w:lang w:val="ka-GE" w:eastAsia="ru-RU"/>
              </w:rPr>
              <w:t>ხუთი სახის დადებით შეფასებას:</w:t>
            </w:r>
          </w:p>
          <w:p w14:paraId="0EBE6F1A" w14:textId="77777777" w:rsidR="00A650A2" w:rsidRPr="004927CE" w:rsidRDefault="00A650A2" w:rsidP="00E275CB">
            <w:pPr>
              <w:spacing w:after="0" w:line="240" w:lineRule="auto"/>
              <w:jc w:val="both"/>
              <w:rPr>
                <w:rFonts w:ascii="Sylfaen" w:eastAsia="Times New Roman" w:hAnsi="Sylfaen" w:cs="Sylfaen"/>
                <w:sz w:val="20"/>
                <w:szCs w:val="20"/>
                <w:lang w:val="ka-GE" w:eastAsia="ru-RU"/>
              </w:rPr>
            </w:pPr>
            <w:proofErr w:type="spellStart"/>
            <w:r w:rsidRPr="004927CE">
              <w:rPr>
                <w:rFonts w:ascii="Sylfaen" w:eastAsia="Times New Roman" w:hAnsi="Sylfaen" w:cs="Sylfaen"/>
                <w:sz w:val="20"/>
                <w:szCs w:val="20"/>
                <w:lang w:val="ka-GE" w:eastAsia="ru-RU"/>
              </w:rPr>
              <w:t>ა.ა</w:t>
            </w:r>
            <w:proofErr w:type="spellEnd"/>
            <w:r w:rsidRPr="004927CE">
              <w:rPr>
                <w:rFonts w:ascii="Sylfaen" w:eastAsia="Times New Roman" w:hAnsi="Sylfaen" w:cs="Sylfaen"/>
                <w:sz w:val="20"/>
                <w:szCs w:val="20"/>
                <w:lang w:val="ka-GE" w:eastAsia="ru-RU"/>
              </w:rPr>
              <w:t xml:space="preserve">) </w:t>
            </w:r>
            <w:r w:rsidRPr="004927CE">
              <w:rPr>
                <w:rFonts w:ascii="Sylfaen" w:eastAsia="Times New Roman" w:hAnsi="Sylfaen" w:cs="Sylfaen"/>
                <w:b/>
                <w:sz w:val="20"/>
                <w:szCs w:val="20"/>
                <w:lang w:val="ka-GE" w:eastAsia="ru-RU"/>
              </w:rPr>
              <w:t>(A) ფრიადი</w:t>
            </w:r>
            <w:r w:rsidRPr="004927CE">
              <w:rPr>
                <w:rFonts w:ascii="Sylfaen" w:eastAsia="Times New Roman" w:hAnsi="Sylfaen" w:cs="Sylfaen"/>
                <w:sz w:val="20"/>
                <w:szCs w:val="20"/>
                <w:lang w:val="ka-GE" w:eastAsia="ru-RU"/>
              </w:rPr>
              <w:t xml:space="preserve"> – შეფასების 91-100 ქულა;</w:t>
            </w:r>
          </w:p>
          <w:p w14:paraId="3AB8F3CA" w14:textId="77777777" w:rsidR="00A650A2" w:rsidRPr="004927CE" w:rsidRDefault="00A650A2" w:rsidP="00E275CB">
            <w:pPr>
              <w:spacing w:after="0" w:line="240" w:lineRule="auto"/>
              <w:jc w:val="both"/>
              <w:rPr>
                <w:rFonts w:ascii="Sylfaen" w:eastAsia="Times New Roman" w:hAnsi="Sylfaen" w:cs="Sylfaen"/>
                <w:sz w:val="20"/>
                <w:szCs w:val="20"/>
                <w:lang w:val="ka-GE" w:eastAsia="ru-RU"/>
              </w:rPr>
            </w:pPr>
            <w:proofErr w:type="spellStart"/>
            <w:r w:rsidRPr="004927CE">
              <w:rPr>
                <w:rFonts w:ascii="Sylfaen" w:eastAsia="Times New Roman" w:hAnsi="Sylfaen" w:cs="Sylfaen"/>
                <w:sz w:val="20"/>
                <w:szCs w:val="20"/>
                <w:lang w:val="ka-GE" w:eastAsia="ru-RU"/>
              </w:rPr>
              <w:t>ა.ბ</w:t>
            </w:r>
            <w:proofErr w:type="spellEnd"/>
            <w:r w:rsidRPr="004927CE">
              <w:rPr>
                <w:rFonts w:ascii="Sylfaen" w:eastAsia="Times New Roman" w:hAnsi="Sylfaen" w:cs="Sylfaen"/>
                <w:sz w:val="20"/>
                <w:szCs w:val="20"/>
                <w:lang w:val="ka-GE" w:eastAsia="ru-RU"/>
              </w:rPr>
              <w:t>) (</w:t>
            </w:r>
            <w:r w:rsidRPr="004927CE">
              <w:rPr>
                <w:rFonts w:ascii="Sylfaen" w:eastAsia="Times New Roman" w:hAnsi="Sylfaen" w:cs="Sylfaen"/>
                <w:b/>
                <w:sz w:val="20"/>
                <w:szCs w:val="20"/>
                <w:lang w:val="ka-GE" w:eastAsia="ru-RU"/>
              </w:rPr>
              <w:t>B) ძალიან კარგი</w:t>
            </w:r>
            <w:r w:rsidRPr="004927CE">
              <w:rPr>
                <w:rFonts w:ascii="Sylfaen" w:eastAsia="Times New Roman" w:hAnsi="Sylfaen" w:cs="Sylfaen"/>
                <w:sz w:val="20"/>
                <w:szCs w:val="20"/>
                <w:lang w:val="ka-GE" w:eastAsia="ru-RU"/>
              </w:rPr>
              <w:t xml:space="preserve"> – მაქსიმალური შეფასების 81-90 ქულა; </w:t>
            </w:r>
          </w:p>
          <w:p w14:paraId="646D6C54" w14:textId="77777777" w:rsidR="00A650A2" w:rsidRPr="004927CE" w:rsidRDefault="00A650A2" w:rsidP="00A650A2">
            <w:pPr>
              <w:spacing w:after="0" w:line="240" w:lineRule="auto"/>
              <w:jc w:val="both"/>
              <w:rPr>
                <w:rFonts w:ascii="Sylfaen" w:eastAsia="Times New Roman" w:hAnsi="Sylfaen" w:cs="Sylfaen"/>
                <w:sz w:val="20"/>
                <w:szCs w:val="20"/>
                <w:lang w:val="ka-GE" w:eastAsia="ru-RU"/>
              </w:rPr>
            </w:pPr>
            <w:proofErr w:type="spellStart"/>
            <w:r w:rsidRPr="004927CE">
              <w:rPr>
                <w:rFonts w:ascii="Sylfaen" w:eastAsia="Times New Roman" w:hAnsi="Sylfaen" w:cs="Sylfaen"/>
                <w:sz w:val="20"/>
                <w:szCs w:val="20"/>
                <w:lang w:val="ka-GE" w:eastAsia="ru-RU"/>
              </w:rPr>
              <w:t>ა.გ</w:t>
            </w:r>
            <w:proofErr w:type="spellEnd"/>
            <w:r w:rsidRPr="004927CE">
              <w:rPr>
                <w:rFonts w:ascii="Sylfaen" w:eastAsia="Times New Roman" w:hAnsi="Sylfaen" w:cs="Sylfaen"/>
                <w:sz w:val="20"/>
                <w:szCs w:val="20"/>
                <w:lang w:val="ka-GE" w:eastAsia="ru-RU"/>
              </w:rPr>
              <w:t>) (</w:t>
            </w:r>
            <w:r w:rsidRPr="004927CE">
              <w:rPr>
                <w:rFonts w:ascii="Sylfaen" w:eastAsia="Times New Roman" w:hAnsi="Sylfaen" w:cs="Sylfaen"/>
                <w:b/>
                <w:sz w:val="20"/>
                <w:szCs w:val="20"/>
                <w:lang w:val="ka-GE" w:eastAsia="ru-RU"/>
              </w:rPr>
              <w:t xml:space="preserve">C) კარგი – </w:t>
            </w:r>
            <w:r w:rsidRPr="004927CE">
              <w:rPr>
                <w:rFonts w:ascii="Sylfaen" w:eastAsia="Times New Roman" w:hAnsi="Sylfaen" w:cs="Sylfaen"/>
                <w:sz w:val="20"/>
                <w:szCs w:val="20"/>
                <w:lang w:val="ka-GE" w:eastAsia="ru-RU"/>
              </w:rPr>
              <w:t>მაქსიმალური შეფასების 71-80 ქულა;</w:t>
            </w:r>
          </w:p>
          <w:p w14:paraId="54E1AFE0" w14:textId="77777777" w:rsidR="00A650A2" w:rsidRPr="004927CE" w:rsidRDefault="00A650A2" w:rsidP="00A650A2">
            <w:pPr>
              <w:spacing w:after="0" w:line="240" w:lineRule="auto"/>
              <w:jc w:val="both"/>
              <w:rPr>
                <w:rFonts w:ascii="Sylfaen" w:eastAsia="Times New Roman" w:hAnsi="Sylfaen" w:cs="Sylfaen"/>
                <w:sz w:val="20"/>
                <w:szCs w:val="20"/>
                <w:lang w:val="ka-GE" w:eastAsia="ru-RU"/>
              </w:rPr>
            </w:pPr>
            <w:proofErr w:type="spellStart"/>
            <w:r w:rsidRPr="004927CE">
              <w:rPr>
                <w:rFonts w:ascii="Sylfaen" w:eastAsia="Times New Roman" w:hAnsi="Sylfaen" w:cs="Sylfaen"/>
                <w:sz w:val="20"/>
                <w:szCs w:val="20"/>
                <w:lang w:val="ka-GE" w:eastAsia="ru-RU"/>
              </w:rPr>
              <w:t>ა.დ</w:t>
            </w:r>
            <w:proofErr w:type="spellEnd"/>
            <w:r w:rsidRPr="004927CE">
              <w:rPr>
                <w:rFonts w:ascii="Sylfaen" w:eastAsia="Times New Roman" w:hAnsi="Sylfaen" w:cs="Sylfaen"/>
                <w:sz w:val="20"/>
                <w:szCs w:val="20"/>
                <w:lang w:val="ka-GE" w:eastAsia="ru-RU"/>
              </w:rPr>
              <w:t xml:space="preserve">) </w:t>
            </w:r>
            <w:r w:rsidRPr="004927CE">
              <w:rPr>
                <w:rFonts w:ascii="Sylfaen" w:eastAsia="Times New Roman" w:hAnsi="Sylfaen" w:cs="Sylfaen"/>
                <w:b/>
                <w:sz w:val="20"/>
                <w:szCs w:val="20"/>
                <w:lang w:val="ka-GE" w:eastAsia="ru-RU"/>
              </w:rPr>
              <w:t>(D) დამაკმაყოფილებელი</w:t>
            </w:r>
            <w:r w:rsidRPr="004927CE">
              <w:rPr>
                <w:rFonts w:ascii="Sylfaen" w:eastAsia="Times New Roman" w:hAnsi="Sylfaen" w:cs="Sylfaen"/>
                <w:sz w:val="20"/>
                <w:szCs w:val="20"/>
                <w:lang w:val="ka-GE" w:eastAsia="ru-RU"/>
              </w:rPr>
              <w:t xml:space="preserve"> – მაქსიმალური შეფასების 61-70 ქულა; </w:t>
            </w:r>
          </w:p>
          <w:p w14:paraId="3516802F" w14:textId="4A00B4A9" w:rsidR="00A650A2" w:rsidRPr="00AE7AAA" w:rsidRDefault="00A650A2" w:rsidP="00A650A2">
            <w:pPr>
              <w:spacing w:after="0" w:line="240" w:lineRule="auto"/>
              <w:jc w:val="both"/>
              <w:rPr>
                <w:rFonts w:ascii="Sylfaen" w:eastAsia="Times New Roman" w:hAnsi="Sylfaen" w:cs="Sylfaen"/>
                <w:sz w:val="20"/>
                <w:szCs w:val="20"/>
                <w:lang w:eastAsia="ru-RU"/>
              </w:rPr>
            </w:pPr>
            <w:proofErr w:type="spellStart"/>
            <w:r w:rsidRPr="004927CE">
              <w:rPr>
                <w:rFonts w:ascii="Sylfaen" w:eastAsia="Times New Roman" w:hAnsi="Sylfaen" w:cs="Sylfaen"/>
                <w:b/>
                <w:sz w:val="20"/>
                <w:szCs w:val="20"/>
                <w:lang w:val="ka-GE" w:eastAsia="ru-RU"/>
              </w:rPr>
              <w:t>ა.ე</w:t>
            </w:r>
            <w:proofErr w:type="spellEnd"/>
            <w:r w:rsidRPr="004927CE">
              <w:rPr>
                <w:rFonts w:ascii="Sylfaen" w:eastAsia="Times New Roman" w:hAnsi="Sylfaen" w:cs="Sylfaen"/>
                <w:b/>
                <w:sz w:val="20"/>
                <w:szCs w:val="20"/>
                <w:lang w:val="ka-GE" w:eastAsia="ru-RU"/>
              </w:rPr>
              <w:t>) (E) საკმარისი</w:t>
            </w:r>
            <w:r w:rsidRPr="004927CE">
              <w:rPr>
                <w:rFonts w:ascii="Sylfaen" w:eastAsia="Times New Roman" w:hAnsi="Sylfaen" w:cs="Sylfaen"/>
                <w:sz w:val="20"/>
                <w:szCs w:val="20"/>
                <w:lang w:val="ka-GE" w:eastAsia="ru-RU"/>
              </w:rPr>
              <w:t xml:space="preserve"> – მაქსიმალური შეფასების 51-60 ქულა.</w:t>
            </w:r>
          </w:p>
          <w:p w14:paraId="31522C56" w14:textId="181F97FB" w:rsidR="00A650A2" w:rsidRPr="00AE7AAA" w:rsidRDefault="00A650A2" w:rsidP="00A650A2">
            <w:pPr>
              <w:spacing w:after="0" w:line="240" w:lineRule="auto"/>
              <w:jc w:val="both"/>
              <w:rPr>
                <w:rFonts w:ascii="Sylfaen" w:eastAsia="Times New Roman" w:hAnsi="Sylfaen" w:cs="Sylfaen"/>
                <w:b/>
                <w:sz w:val="20"/>
                <w:szCs w:val="20"/>
                <w:lang w:eastAsia="ru-RU"/>
              </w:rPr>
            </w:pPr>
            <w:r w:rsidRPr="004927CE">
              <w:rPr>
                <w:rFonts w:ascii="Sylfaen" w:eastAsia="Times New Roman" w:hAnsi="Sylfaen" w:cs="Sylfaen"/>
                <w:b/>
                <w:sz w:val="20"/>
                <w:szCs w:val="20"/>
                <w:lang w:val="ka-GE" w:eastAsia="ru-RU"/>
              </w:rPr>
              <w:t>ბ) ორი სახის უარყოფით შეფასებას:</w:t>
            </w:r>
          </w:p>
          <w:p w14:paraId="79FD1463" w14:textId="0F1630D5" w:rsidR="00A650A2" w:rsidRPr="00AE7AAA" w:rsidRDefault="00A650A2" w:rsidP="00A650A2">
            <w:pPr>
              <w:spacing w:after="0" w:line="240" w:lineRule="auto"/>
              <w:jc w:val="both"/>
              <w:rPr>
                <w:rFonts w:ascii="Sylfaen" w:eastAsia="Times New Roman" w:hAnsi="Sylfaen" w:cs="Sylfaen"/>
                <w:sz w:val="20"/>
                <w:szCs w:val="20"/>
                <w:lang w:eastAsia="ru-RU"/>
              </w:rPr>
            </w:pPr>
            <w:proofErr w:type="spellStart"/>
            <w:r w:rsidRPr="004927CE">
              <w:rPr>
                <w:rFonts w:ascii="Sylfaen" w:eastAsia="Times New Roman" w:hAnsi="Sylfaen" w:cs="Sylfaen"/>
                <w:b/>
                <w:sz w:val="20"/>
                <w:szCs w:val="20"/>
                <w:lang w:val="ka-GE" w:eastAsia="ru-RU"/>
              </w:rPr>
              <w:t>ბ.ა</w:t>
            </w:r>
            <w:proofErr w:type="spellEnd"/>
            <w:r w:rsidRPr="004927CE">
              <w:rPr>
                <w:rFonts w:ascii="Sylfaen" w:eastAsia="Times New Roman" w:hAnsi="Sylfaen" w:cs="Sylfaen"/>
                <w:b/>
                <w:sz w:val="20"/>
                <w:szCs w:val="20"/>
                <w:lang w:val="ka-GE" w:eastAsia="ru-RU"/>
              </w:rPr>
              <w:t>) (FX) ვერ ჩააბარა</w:t>
            </w:r>
            <w:r w:rsidRPr="004927CE">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7D042541" w14:textId="77777777" w:rsidR="00A650A2" w:rsidRPr="004927CE" w:rsidRDefault="00A650A2" w:rsidP="00A650A2">
            <w:pPr>
              <w:spacing w:after="0" w:line="240" w:lineRule="auto"/>
              <w:jc w:val="both"/>
              <w:rPr>
                <w:rFonts w:ascii="Sylfaen" w:eastAsia="Times New Roman" w:hAnsi="Sylfaen" w:cs="Sylfaen"/>
                <w:sz w:val="20"/>
                <w:szCs w:val="20"/>
                <w:lang w:val="ka-GE" w:eastAsia="ru-RU"/>
              </w:rPr>
            </w:pPr>
            <w:proofErr w:type="spellStart"/>
            <w:r w:rsidRPr="004927CE">
              <w:rPr>
                <w:rFonts w:ascii="Sylfaen" w:eastAsia="Times New Roman" w:hAnsi="Sylfaen" w:cs="Sylfaen"/>
                <w:b/>
                <w:sz w:val="20"/>
                <w:szCs w:val="20"/>
                <w:lang w:val="ka-GE" w:eastAsia="ru-RU"/>
              </w:rPr>
              <w:t>ბ.ბ</w:t>
            </w:r>
            <w:proofErr w:type="spellEnd"/>
            <w:r w:rsidRPr="004927CE">
              <w:rPr>
                <w:rFonts w:ascii="Sylfaen" w:eastAsia="Times New Roman" w:hAnsi="Sylfaen" w:cs="Sylfaen"/>
                <w:b/>
                <w:sz w:val="20"/>
                <w:szCs w:val="20"/>
                <w:lang w:val="ka-GE" w:eastAsia="ru-RU"/>
              </w:rPr>
              <w:t>) (F) ჩაიჭრა</w:t>
            </w:r>
            <w:r w:rsidRPr="004927CE">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2316223B" w14:textId="77777777" w:rsidR="00A650A2" w:rsidRPr="004927CE" w:rsidRDefault="00A650A2" w:rsidP="00A650A2">
            <w:pPr>
              <w:spacing w:after="0" w:line="240" w:lineRule="auto"/>
              <w:jc w:val="both"/>
              <w:rPr>
                <w:rFonts w:ascii="Sylfaen" w:eastAsia="Times New Roman" w:hAnsi="Sylfaen" w:cs="Sylfaen"/>
                <w:sz w:val="20"/>
                <w:szCs w:val="20"/>
                <w:lang w:val="ka-GE" w:eastAsia="ru-RU"/>
              </w:rPr>
            </w:pPr>
          </w:p>
          <w:p w14:paraId="232BEF67" w14:textId="77777777" w:rsidR="00A650A2" w:rsidRPr="004927CE" w:rsidRDefault="00A650A2" w:rsidP="00A650A2">
            <w:pPr>
              <w:ind w:left="10" w:right="98"/>
              <w:jc w:val="both"/>
              <w:rPr>
                <w:rFonts w:ascii="Sylfaen" w:eastAsia="Sylfaen UGB" w:hAnsi="Sylfaen" w:cs="Sylfaen UGB"/>
                <w:color w:val="222222"/>
                <w:sz w:val="20"/>
                <w:szCs w:val="20"/>
              </w:rPr>
            </w:pPr>
            <w:r w:rsidRPr="004927CE">
              <w:rPr>
                <w:rFonts w:ascii="Sylfaen" w:eastAsia="Calibri"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4927CE">
              <w:rPr>
                <w:rFonts w:ascii="Sylfaen" w:eastAsia="Calibri" w:hAnsi="Sylfaen" w:cs="Sylfaen"/>
                <w:b/>
                <w:sz w:val="20"/>
                <w:szCs w:val="20"/>
                <w:lang w:val="ka-GE" w:eastAsia="ru-RU"/>
              </w:rPr>
              <w:t xml:space="preserve">შედეგების გამოცხადებიდან არანაკლებ 5 დღეში </w:t>
            </w:r>
            <w:r w:rsidRPr="004927CE">
              <w:rPr>
                <w:rFonts w:ascii="Sylfaen" w:eastAsia="Calibri" w:hAnsi="Sylfaen" w:cstheme="majorHAnsi"/>
                <w:b/>
                <w:sz w:val="20"/>
                <w:szCs w:val="20"/>
                <w:lang w:val="ka-GE" w:eastAsia="ru-RU"/>
              </w:rPr>
              <w:t>(</w:t>
            </w:r>
            <w:proofErr w:type="spellStart"/>
            <w:r w:rsidRPr="004927CE">
              <w:rPr>
                <w:rFonts w:ascii="Sylfaen" w:eastAsia="Sylfaen UGB" w:hAnsi="Sylfaen" w:cs="Sylfaen"/>
                <w:color w:val="222222"/>
                <w:sz w:val="20"/>
                <w:szCs w:val="20"/>
              </w:rPr>
              <w:t>აღნიშნული</w:t>
            </w:r>
            <w:proofErr w:type="spellEnd"/>
            <w:r w:rsidRPr="004927CE">
              <w:rPr>
                <w:rFonts w:ascii="Sylfaen" w:eastAsia="Sylfaen UGB" w:hAnsi="Sylfaen" w:cstheme="majorHAnsi"/>
                <w:color w:val="222222"/>
                <w:sz w:val="20"/>
                <w:szCs w:val="20"/>
              </w:rPr>
              <w:t xml:space="preserve"> </w:t>
            </w:r>
            <w:proofErr w:type="spellStart"/>
            <w:r w:rsidRPr="004927CE">
              <w:rPr>
                <w:rFonts w:ascii="Sylfaen" w:eastAsia="Sylfaen UGB" w:hAnsi="Sylfaen" w:cs="Sylfaen"/>
                <w:color w:val="222222"/>
                <w:sz w:val="20"/>
                <w:szCs w:val="20"/>
              </w:rPr>
              <w:t>ვალდებულება</w:t>
            </w:r>
            <w:proofErr w:type="spellEnd"/>
            <w:r w:rsidRPr="004927CE">
              <w:rPr>
                <w:rFonts w:ascii="Sylfaen" w:eastAsia="Sylfaen UGB" w:hAnsi="Sylfaen" w:cstheme="majorHAnsi"/>
                <w:color w:val="222222"/>
                <w:sz w:val="20"/>
                <w:szCs w:val="20"/>
              </w:rPr>
              <w:t xml:space="preserve"> </w:t>
            </w:r>
            <w:proofErr w:type="spellStart"/>
            <w:r w:rsidRPr="004927CE">
              <w:rPr>
                <w:rFonts w:ascii="Sylfaen" w:eastAsia="Sylfaen UGB" w:hAnsi="Sylfaen" w:cs="Sylfaen"/>
                <w:color w:val="222222"/>
                <w:sz w:val="20"/>
                <w:szCs w:val="20"/>
              </w:rPr>
              <w:t>არ</w:t>
            </w:r>
            <w:proofErr w:type="spellEnd"/>
            <w:r w:rsidRPr="004927CE">
              <w:rPr>
                <w:rFonts w:ascii="Sylfaen" w:eastAsia="Sylfaen UGB" w:hAnsi="Sylfaen" w:cstheme="majorHAnsi"/>
                <w:color w:val="222222"/>
                <w:sz w:val="20"/>
                <w:szCs w:val="20"/>
              </w:rPr>
              <w:t xml:space="preserve"> </w:t>
            </w:r>
            <w:proofErr w:type="spellStart"/>
            <w:r w:rsidRPr="004927CE">
              <w:rPr>
                <w:rFonts w:ascii="Sylfaen" w:eastAsia="Sylfaen UGB" w:hAnsi="Sylfaen" w:cs="Sylfaen"/>
                <w:color w:val="222222"/>
                <w:sz w:val="20"/>
                <w:szCs w:val="20"/>
              </w:rPr>
              <w:t>ვრცელდება</w:t>
            </w:r>
            <w:proofErr w:type="spellEnd"/>
            <w:r w:rsidRPr="004927CE">
              <w:rPr>
                <w:rFonts w:ascii="Sylfaen" w:eastAsia="Sylfaen UGB" w:hAnsi="Sylfaen" w:cstheme="majorHAnsi"/>
                <w:color w:val="222222"/>
                <w:sz w:val="20"/>
                <w:szCs w:val="20"/>
              </w:rPr>
              <w:t xml:space="preserve"> </w:t>
            </w:r>
            <w:proofErr w:type="spellStart"/>
            <w:r w:rsidRPr="004927CE">
              <w:rPr>
                <w:rFonts w:ascii="Sylfaen" w:eastAsia="Sylfaen UGB" w:hAnsi="Sylfaen" w:cs="Sylfaen"/>
                <w:color w:val="222222"/>
                <w:sz w:val="20"/>
                <w:szCs w:val="20"/>
              </w:rPr>
              <w:t>დისერტაციის</w:t>
            </w:r>
            <w:proofErr w:type="spellEnd"/>
            <w:r w:rsidRPr="004927CE">
              <w:rPr>
                <w:rFonts w:ascii="Sylfaen" w:eastAsia="Sylfaen UGB" w:hAnsi="Sylfaen" w:cstheme="majorHAnsi"/>
                <w:color w:val="222222"/>
                <w:sz w:val="20"/>
                <w:szCs w:val="20"/>
              </w:rPr>
              <w:t xml:space="preserve">, </w:t>
            </w:r>
            <w:proofErr w:type="spellStart"/>
            <w:r w:rsidRPr="004927CE">
              <w:rPr>
                <w:rFonts w:ascii="Sylfaen" w:eastAsia="Sylfaen UGB" w:hAnsi="Sylfaen" w:cs="Sylfaen"/>
                <w:color w:val="222222"/>
                <w:sz w:val="20"/>
                <w:szCs w:val="20"/>
              </w:rPr>
              <w:t>სამაგისტრო</w:t>
            </w:r>
            <w:proofErr w:type="spellEnd"/>
            <w:r w:rsidRPr="004927CE">
              <w:rPr>
                <w:rFonts w:ascii="Sylfaen" w:eastAsia="Sylfaen UGB" w:hAnsi="Sylfaen" w:cstheme="majorHAnsi"/>
                <w:color w:val="222222"/>
                <w:sz w:val="20"/>
                <w:szCs w:val="20"/>
              </w:rPr>
              <w:t xml:space="preserve"> </w:t>
            </w:r>
            <w:proofErr w:type="spellStart"/>
            <w:r w:rsidRPr="004927CE">
              <w:rPr>
                <w:rFonts w:ascii="Sylfaen" w:eastAsia="Sylfaen UGB" w:hAnsi="Sylfaen" w:cs="Sylfaen"/>
                <w:color w:val="222222"/>
                <w:sz w:val="20"/>
                <w:szCs w:val="20"/>
              </w:rPr>
              <w:t>პროექტის</w:t>
            </w:r>
            <w:proofErr w:type="spellEnd"/>
            <w:r w:rsidRPr="004927CE">
              <w:rPr>
                <w:rFonts w:ascii="Sylfaen" w:eastAsia="Sylfaen UGB" w:hAnsi="Sylfaen" w:cstheme="majorHAnsi"/>
                <w:color w:val="222222"/>
                <w:sz w:val="20"/>
                <w:szCs w:val="20"/>
              </w:rPr>
              <w:t>/</w:t>
            </w:r>
            <w:proofErr w:type="spellStart"/>
            <w:r w:rsidRPr="004927CE">
              <w:rPr>
                <w:rFonts w:ascii="Sylfaen" w:eastAsia="Sylfaen UGB" w:hAnsi="Sylfaen" w:cs="Sylfaen"/>
                <w:color w:val="222222"/>
                <w:sz w:val="20"/>
                <w:szCs w:val="20"/>
              </w:rPr>
              <w:t>ნაშრომის</w:t>
            </w:r>
            <w:proofErr w:type="spellEnd"/>
            <w:r w:rsidRPr="004927CE">
              <w:rPr>
                <w:rFonts w:ascii="Sylfaen" w:eastAsia="Sylfaen UGB" w:hAnsi="Sylfaen" w:cstheme="majorHAnsi"/>
                <w:color w:val="222222"/>
                <w:sz w:val="20"/>
                <w:szCs w:val="20"/>
              </w:rPr>
              <w:t xml:space="preserve">, </w:t>
            </w:r>
            <w:proofErr w:type="spellStart"/>
            <w:r w:rsidRPr="004927CE">
              <w:rPr>
                <w:rFonts w:ascii="Sylfaen" w:eastAsia="Sylfaen UGB" w:hAnsi="Sylfaen" w:cs="Sylfaen"/>
                <w:color w:val="222222"/>
                <w:sz w:val="20"/>
                <w:szCs w:val="20"/>
              </w:rPr>
              <w:t>შემოქმედებითი</w:t>
            </w:r>
            <w:proofErr w:type="spellEnd"/>
            <w:r w:rsidRPr="004927CE">
              <w:rPr>
                <w:rFonts w:ascii="Sylfaen" w:eastAsia="Sylfaen UGB" w:hAnsi="Sylfaen" w:cstheme="majorHAnsi"/>
                <w:color w:val="222222"/>
                <w:sz w:val="20"/>
                <w:szCs w:val="20"/>
              </w:rPr>
              <w:t>/</w:t>
            </w:r>
            <w:proofErr w:type="spellStart"/>
            <w:r w:rsidRPr="004927CE">
              <w:rPr>
                <w:rFonts w:ascii="Sylfaen" w:eastAsia="Sylfaen UGB" w:hAnsi="Sylfaen" w:cs="Sylfaen"/>
                <w:color w:val="222222"/>
                <w:sz w:val="20"/>
                <w:szCs w:val="20"/>
              </w:rPr>
              <w:t>საშემსრულებლო</w:t>
            </w:r>
            <w:proofErr w:type="spellEnd"/>
            <w:r w:rsidRPr="004927CE">
              <w:rPr>
                <w:rFonts w:ascii="Sylfaen" w:eastAsia="Sylfaen UGB" w:hAnsi="Sylfaen" w:cstheme="majorHAnsi"/>
                <w:color w:val="222222"/>
                <w:sz w:val="20"/>
                <w:szCs w:val="20"/>
              </w:rPr>
              <w:t xml:space="preserve"> </w:t>
            </w:r>
            <w:proofErr w:type="spellStart"/>
            <w:r w:rsidRPr="004927CE">
              <w:rPr>
                <w:rFonts w:ascii="Sylfaen" w:eastAsia="Sylfaen UGB" w:hAnsi="Sylfaen" w:cs="Sylfaen"/>
                <w:color w:val="222222"/>
                <w:sz w:val="20"/>
                <w:szCs w:val="20"/>
              </w:rPr>
              <w:t>ნამუშევრის</w:t>
            </w:r>
            <w:proofErr w:type="spellEnd"/>
            <w:r w:rsidRPr="004927CE">
              <w:rPr>
                <w:rFonts w:ascii="Sylfaen" w:eastAsia="Sylfaen UGB" w:hAnsi="Sylfaen" w:cstheme="majorHAnsi"/>
                <w:color w:val="222222"/>
                <w:sz w:val="20"/>
                <w:szCs w:val="20"/>
              </w:rPr>
              <w:t xml:space="preserve"> </w:t>
            </w:r>
            <w:proofErr w:type="spellStart"/>
            <w:r w:rsidRPr="004927CE">
              <w:rPr>
                <w:rFonts w:ascii="Sylfaen" w:eastAsia="Sylfaen UGB" w:hAnsi="Sylfaen" w:cs="Sylfaen"/>
                <w:color w:val="222222"/>
                <w:sz w:val="20"/>
                <w:szCs w:val="20"/>
              </w:rPr>
              <w:t>ან</w:t>
            </w:r>
            <w:proofErr w:type="spellEnd"/>
            <w:r w:rsidRPr="004927CE">
              <w:rPr>
                <w:rFonts w:ascii="Sylfaen" w:eastAsia="Sylfaen UGB" w:hAnsi="Sylfaen" w:cstheme="majorHAnsi"/>
                <w:color w:val="222222"/>
                <w:sz w:val="20"/>
                <w:szCs w:val="20"/>
              </w:rPr>
              <w:t xml:space="preserve"> </w:t>
            </w:r>
            <w:proofErr w:type="spellStart"/>
            <w:r w:rsidRPr="004927CE">
              <w:rPr>
                <w:rFonts w:ascii="Sylfaen" w:eastAsia="Sylfaen UGB" w:hAnsi="Sylfaen" w:cs="Sylfaen"/>
                <w:color w:val="222222"/>
                <w:sz w:val="20"/>
                <w:szCs w:val="20"/>
              </w:rPr>
              <w:t>სხვა</w:t>
            </w:r>
            <w:proofErr w:type="spellEnd"/>
            <w:r w:rsidRPr="004927CE">
              <w:rPr>
                <w:rFonts w:ascii="Sylfaen" w:eastAsia="Sylfaen UGB" w:hAnsi="Sylfaen" w:cstheme="majorHAnsi"/>
                <w:color w:val="222222"/>
                <w:sz w:val="20"/>
                <w:szCs w:val="20"/>
              </w:rPr>
              <w:t xml:space="preserve"> </w:t>
            </w:r>
            <w:proofErr w:type="spellStart"/>
            <w:r w:rsidRPr="004927CE">
              <w:rPr>
                <w:rFonts w:ascii="Sylfaen" w:eastAsia="Sylfaen UGB" w:hAnsi="Sylfaen" w:cs="Sylfaen"/>
                <w:color w:val="222222"/>
                <w:sz w:val="20"/>
                <w:szCs w:val="20"/>
              </w:rPr>
              <w:t>სამეცნიერო</w:t>
            </w:r>
            <w:proofErr w:type="spellEnd"/>
            <w:r w:rsidRPr="004927CE">
              <w:rPr>
                <w:rFonts w:ascii="Sylfaen" w:eastAsia="Sylfaen UGB" w:hAnsi="Sylfaen" w:cstheme="majorHAnsi"/>
                <w:color w:val="222222"/>
                <w:sz w:val="20"/>
                <w:szCs w:val="20"/>
              </w:rPr>
              <w:t xml:space="preserve"> </w:t>
            </w:r>
            <w:proofErr w:type="spellStart"/>
            <w:r w:rsidRPr="004927CE">
              <w:rPr>
                <w:rFonts w:ascii="Sylfaen" w:eastAsia="Sylfaen UGB" w:hAnsi="Sylfaen" w:cs="Sylfaen"/>
                <w:color w:val="222222"/>
                <w:sz w:val="20"/>
                <w:szCs w:val="20"/>
              </w:rPr>
              <w:t>პროექტის</w:t>
            </w:r>
            <w:proofErr w:type="spellEnd"/>
            <w:r w:rsidRPr="004927CE">
              <w:rPr>
                <w:rFonts w:ascii="Sylfaen" w:eastAsia="Sylfaen UGB" w:hAnsi="Sylfaen" w:cstheme="majorHAnsi"/>
                <w:color w:val="222222"/>
                <w:sz w:val="20"/>
                <w:szCs w:val="20"/>
              </w:rPr>
              <w:t>/</w:t>
            </w:r>
            <w:proofErr w:type="spellStart"/>
            <w:r w:rsidRPr="004927CE">
              <w:rPr>
                <w:rFonts w:ascii="Sylfaen" w:eastAsia="Sylfaen UGB" w:hAnsi="Sylfaen" w:cs="Sylfaen"/>
                <w:color w:val="222222"/>
                <w:sz w:val="20"/>
                <w:szCs w:val="20"/>
              </w:rPr>
              <w:t>ნაშრომის</w:t>
            </w:r>
            <w:proofErr w:type="spellEnd"/>
            <w:r w:rsidRPr="004927CE">
              <w:rPr>
                <w:rFonts w:ascii="Sylfaen" w:eastAsia="Sylfaen UGB" w:hAnsi="Sylfaen" w:cstheme="majorHAnsi"/>
                <w:color w:val="222222"/>
                <w:sz w:val="20"/>
                <w:szCs w:val="20"/>
              </w:rPr>
              <w:t xml:space="preserve"> </w:t>
            </w:r>
            <w:proofErr w:type="spellStart"/>
            <w:r w:rsidRPr="004927CE">
              <w:rPr>
                <w:rFonts w:ascii="Sylfaen" w:eastAsia="Sylfaen UGB" w:hAnsi="Sylfaen" w:cs="Sylfaen"/>
                <w:color w:val="222222"/>
                <w:sz w:val="20"/>
                <w:szCs w:val="20"/>
              </w:rPr>
              <w:t>მიმართ</w:t>
            </w:r>
            <w:proofErr w:type="spellEnd"/>
            <w:r w:rsidRPr="004927CE">
              <w:rPr>
                <w:rFonts w:ascii="Sylfaen" w:eastAsia="Sylfaen UGB" w:hAnsi="Sylfaen" w:cstheme="majorHAnsi"/>
                <w:color w:val="222222"/>
                <w:sz w:val="20"/>
                <w:szCs w:val="20"/>
              </w:rPr>
              <w:t>).</w:t>
            </w:r>
          </w:p>
          <w:p w14:paraId="678BFE35" w14:textId="77777777" w:rsidR="00A650A2" w:rsidRPr="004927CE" w:rsidRDefault="00A650A2" w:rsidP="00A650A2">
            <w:pPr>
              <w:numPr>
                <w:ilvl w:val="0"/>
                <w:numId w:val="15"/>
              </w:numPr>
              <w:ind w:right="98"/>
              <w:contextualSpacing/>
              <w:jc w:val="both"/>
              <w:rPr>
                <w:rFonts w:ascii="Sylfaen" w:eastAsia="Sylfaen UGB" w:hAnsi="Sylfaen" w:cs="Sylfaen UGB"/>
                <w:color w:val="222222"/>
                <w:sz w:val="20"/>
                <w:szCs w:val="20"/>
              </w:rPr>
            </w:pPr>
            <w:r w:rsidRPr="004927CE">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00A43583" w14:textId="77777777" w:rsidR="00A650A2" w:rsidRPr="004927CE" w:rsidRDefault="00A650A2" w:rsidP="00A650A2">
            <w:pPr>
              <w:numPr>
                <w:ilvl w:val="0"/>
                <w:numId w:val="15"/>
              </w:numPr>
              <w:contextualSpacing/>
              <w:jc w:val="both"/>
              <w:rPr>
                <w:rFonts w:ascii="Sylfaen" w:eastAsia="Calibri" w:hAnsi="Sylfaen" w:cs="Sylfaen"/>
                <w:sz w:val="20"/>
                <w:szCs w:val="20"/>
                <w:lang w:val="ka-GE" w:eastAsia="ru-RU"/>
              </w:rPr>
            </w:pPr>
            <w:r w:rsidRPr="004927CE">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36A5988A" w14:textId="77777777" w:rsidR="009C06E7" w:rsidRPr="004927CE" w:rsidRDefault="00A650A2" w:rsidP="00DF4D50">
            <w:pPr>
              <w:numPr>
                <w:ilvl w:val="0"/>
                <w:numId w:val="15"/>
              </w:numPr>
              <w:contextualSpacing/>
              <w:jc w:val="both"/>
              <w:rPr>
                <w:rFonts w:ascii="Sylfaen" w:eastAsia="Calibri" w:hAnsi="Sylfaen" w:cs="Sylfaen"/>
                <w:sz w:val="20"/>
                <w:szCs w:val="20"/>
                <w:lang w:val="ka-GE" w:eastAsia="ru-RU"/>
              </w:rPr>
            </w:pPr>
            <w:r w:rsidRPr="004927CE">
              <w:rPr>
                <w:rFonts w:ascii="Sylfaen" w:hAnsi="Sylfaen" w:cs="Sylfaen"/>
                <w:bCs/>
                <w:sz w:val="20"/>
                <w:szCs w:val="20"/>
                <w:lang w:val="ka-GE"/>
              </w:rPr>
              <w:t xml:space="preserve">დასკვნით გამოცდაზე სტუდენტის მიერ მიღებული </w:t>
            </w:r>
            <w:r w:rsidRPr="004927CE">
              <w:rPr>
                <w:rFonts w:ascii="Sylfaen" w:hAnsi="Sylfaen" w:cs="Sylfaen"/>
                <w:b/>
                <w:bCs/>
                <w:sz w:val="20"/>
                <w:szCs w:val="20"/>
                <w:lang w:val="ka-GE"/>
              </w:rPr>
              <w:t>შეფასების მინიმალური ზღვარი განისაზღვრება</w:t>
            </w:r>
            <w:r w:rsidR="007509C3">
              <w:rPr>
                <w:rFonts w:ascii="Sylfaen" w:hAnsi="Sylfaen" w:cs="Sylfaen"/>
                <w:b/>
                <w:bCs/>
                <w:sz w:val="20"/>
                <w:szCs w:val="20"/>
                <w:lang w:val="ka-GE"/>
              </w:rPr>
              <w:t xml:space="preserve">  15</w:t>
            </w:r>
            <w:r w:rsidRPr="004927CE">
              <w:rPr>
                <w:rFonts w:ascii="Sylfaen" w:hAnsi="Sylfaen" w:cs="Sylfaen"/>
                <w:b/>
                <w:bCs/>
                <w:sz w:val="20"/>
                <w:szCs w:val="20"/>
                <w:lang w:val="ka-GE"/>
              </w:rPr>
              <w:t xml:space="preserve"> </w:t>
            </w:r>
            <w:r w:rsidR="009C06E7" w:rsidRPr="004927CE">
              <w:rPr>
                <w:rFonts w:ascii="Sylfaen" w:hAnsi="Sylfaen" w:cs="Sylfaen"/>
                <w:b/>
                <w:bCs/>
                <w:sz w:val="20"/>
                <w:szCs w:val="20"/>
                <w:lang w:val="ka-GE"/>
              </w:rPr>
              <w:t>ქულით.</w:t>
            </w:r>
          </w:p>
          <w:p w14:paraId="615C1B24" w14:textId="15B18EF5" w:rsidR="00AE7AAA" w:rsidRPr="00094AB8" w:rsidRDefault="00A650A2" w:rsidP="00094AB8">
            <w:pPr>
              <w:numPr>
                <w:ilvl w:val="0"/>
                <w:numId w:val="15"/>
              </w:numPr>
              <w:contextualSpacing/>
              <w:jc w:val="both"/>
              <w:rPr>
                <w:rFonts w:ascii="Sylfaen" w:eastAsia="Calibri" w:hAnsi="Sylfaen" w:cs="Sylfaen"/>
                <w:sz w:val="20"/>
                <w:szCs w:val="20"/>
                <w:lang w:val="ka-GE" w:eastAsia="ru-RU"/>
              </w:rPr>
            </w:pPr>
            <w:r w:rsidRPr="004927CE">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00649F15" w14:textId="77777777" w:rsidR="00A650A2" w:rsidRPr="004927CE" w:rsidRDefault="00A650A2" w:rsidP="00AE7AAA">
            <w:pPr>
              <w:spacing w:after="0"/>
              <w:jc w:val="both"/>
              <w:rPr>
                <w:rFonts w:ascii="Sylfaen" w:eastAsia="Times New Roman" w:hAnsi="Sylfaen" w:cs="Sylfaen"/>
                <w:sz w:val="20"/>
                <w:szCs w:val="20"/>
                <w:lang w:val="ka-GE" w:eastAsia="ru-RU"/>
              </w:rPr>
            </w:pPr>
            <w:r w:rsidRPr="004927CE">
              <w:rPr>
                <w:rFonts w:ascii="Sylfaen" w:eastAsia="Times New Roman" w:hAnsi="Sylfaen" w:cs="Sylfaen"/>
                <w:b/>
                <w:i/>
                <w:sz w:val="20"/>
                <w:szCs w:val="20"/>
                <w:u w:val="single"/>
                <w:lang w:val="ka-GE" w:eastAsia="ru-RU"/>
              </w:rPr>
              <w:lastRenderedPageBreak/>
              <w:t>შენიშვნა:</w:t>
            </w:r>
            <w:r w:rsidRPr="004927CE">
              <w:rPr>
                <w:rFonts w:ascii="Sylfaen" w:eastAsia="Times New Roman" w:hAnsi="Sylfaen" w:cs="Sylfaen"/>
                <w:b/>
                <w:i/>
                <w:sz w:val="20"/>
                <w:szCs w:val="20"/>
                <w:lang w:val="ka-GE" w:eastAsia="ru-RU"/>
              </w:rPr>
              <w:t xml:space="preserve"> </w:t>
            </w:r>
            <w:r w:rsidRPr="004927CE">
              <w:rPr>
                <w:rFonts w:ascii="Sylfaen" w:eastAsia="Times New Roman" w:hAnsi="Sylfaen" w:cs="Sylfaen"/>
                <w:sz w:val="20"/>
                <w:szCs w:val="20"/>
                <w:lang w:val="ka-GE" w:eastAsia="ru-RU"/>
              </w:rPr>
              <w:t xml:space="preserve">შუალედური და დასკვნითი (დამატებითი) გამოცდები  ჩატარდება ფორმალიზებული წესით:  </w:t>
            </w:r>
          </w:p>
          <w:p w14:paraId="2F3794D7" w14:textId="65515287" w:rsidR="006026CC" w:rsidRPr="00E275CB" w:rsidRDefault="00A650A2" w:rsidP="00AE7AAA">
            <w:pPr>
              <w:spacing w:after="0"/>
              <w:jc w:val="both"/>
              <w:rPr>
                <w:rFonts w:ascii="Sylfaen" w:eastAsiaTheme="minorEastAsia" w:hAnsi="Sylfaen"/>
                <w:sz w:val="20"/>
                <w:szCs w:val="20"/>
                <w:lang w:val="ka-GE"/>
              </w:rPr>
            </w:pPr>
            <w:r w:rsidRPr="00D45204">
              <w:rPr>
                <w:rFonts w:ascii="Sylfaen" w:eastAsiaTheme="minorEastAsia" w:hAnsi="Sylfaen" w:cs="Sylfaen"/>
                <w:b/>
                <w:i/>
                <w:sz w:val="20"/>
                <w:szCs w:val="20"/>
                <w:u w:val="single"/>
                <w:lang w:val="ka-GE"/>
              </w:rPr>
              <w:t>საფუძველი</w:t>
            </w:r>
            <w:r w:rsidRPr="00D45204">
              <w:rPr>
                <w:rFonts w:ascii="Sylfaen" w:eastAsiaTheme="minorEastAsia" w:hAnsi="Sylfaen" w:cs="Sylfaen"/>
                <w:i/>
                <w:sz w:val="20"/>
                <w:szCs w:val="20"/>
                <w:u w:val="single"/>
                <w:lang w:val="ka-GE"/>
              </w:rPr>
              <w:t>:</w:t>
            </w:r>
            <w:r w:rsidRPr="00D45204">
              <w:rPr>
                <w:rFonts w:ascii="Sylfaen" w:eastAsiaTheme="minorEastAsia" w:hAnsi="Sylfaen" w:cs="Sylfaen"/>
                <w:sz w:val="20"/>
                <w:szCs w:val="20"/>
                <w:lang w:val="ka-GE"/>
              </w:rPr>
              <w:t xml:space="preserve"> </w:t>
            </w:r>
            <w:proofErr w:type="spellStart"/>
            <w:r w:rsidRPr="00D45204">
              <w:rPr>
                <w:rFonts w:ascii="Sylfaen" w:eastAsiaTheme="minorEastAsia" w:hAnsi="Sylfaen" w:cs="Sylfaen"/>
                <w:sz w:val="20"/>
                <w:szCs w:val="20"/>
              </w:rPr>
              <w:t>საქართველოს</w:t>
            </w:r>
            <w:proofErr w:type="spellEnd"/>
            <w:r w:rsidRPr="00D45204">
              <w:rPr>
                <w:rFonts w:ascii="Sylfaen" w:eastAsiaTheme="minorEastAsia" w:hAnsi="Sylfaen"/>
                <w:sz w:val="20"/>
                <w:szCs w:val="20"/>
              </w:rPr>
              <w:t xml:space="preserve"> </w:t>
            </w:r>
            <w:proofErr w:type="spellStart"/>
            <w:r w:rsidRPr="00D45204">
              <w:rPr>
                <w:rFonts w:ascii="Sylfaen" w:eastAsiaTheme="minorEastAsia" w:hAnsi="Sylfaen" w:cs="Sylfaen"/>
                <w:sz w:val="20"/>
                <w:szCs w:val="20"/>
              </w:rPr>
              <w:t>განათლებისა</w:t>
            </w:r>
            <w:proofErr w:type="spellEnd"/>
            <w:r w:rsidRPr="00D45204">
              <w:rPr>
                <w:rFonts w:ascii="Sylfaen" w:eastAsiaTheme="minorEastAsia" w:hAnsi="Sylfaen"/>
                <w:sz w:val="20"/>
                <w:szCs w:val="20"/>
              </w:rPr>
              <w:t xml:space="preserve"> </w:t>
            </w:r>
            <w:proofErr w:type="spellStart"/>
            <w:r w:rsidRPr="00D45204">
              <w:rPr>
                <w:rFonts w:ascii="Sylfaen" w:eastAsiaTheme="minorEastAsia" w:hAnsi="Sylfaen" w:cs="Sylfaen"/>
                <w:sz w:val="20"/>
                <w:szCs w:val="20"/>
              </w:rPr>
              <w:t>და</w:t>
            </w:r>
            <w:proofErr w:type="spellEnd"/>
            <w:r w:rsidRPr="00D45204">
              <w:rPr>
                <w:rFonts w:ascii="Sylfaen" w:eastAsiaTheme="minorEastAsia" w:hAnsi="Sylfaen"/>
                <w:sz w:val="20"/>
                <w:szCs w:val="20"/>
              </w:rPr>
              <w:t xml:space="preserve"> </w:t>
            </w:r>
            <w:proofErr w:type="spellStart"/>
            <w:r w:rsidRPr="00D45204">
              <w:rPr>
                <w:rFonts w:ascii="Sylfaen" w:eastAsiaTheme="minorEastAsia" w:hAnsi="Sylfaen" w:cs="Sylfaen"/>
                <w:sz w:val="20"/>
                <w:szCs w:val="20"/>
              </w:rPr>
              <w:t>მეცნიერების</w:t>
            </w:r>
            <w:proofErr w:type="spellEnd"/>
            <w:r w:rsidRPr="00D45204">
              <w:rPr>
                <w:rFonts w:ascii="Sylfaen" w:eastAsiaTheme="minorEastAsia" w:hAnsi="Sylfaen"/>
                <w:sz w:val="20"/>
                <w:szCs w:val="20"/>
                <w:lang w:val="ka-GE"/>
              </w:rPr>
              <w:t xml:space="preserve"> </w:t>
            </w:r>
            <w:proofErr w:type="spellStart"/>
            <w:r w:rsidRPr="00D45204">
              <w:rPr>
                <w:rFonts w:ascii="Sylfaen" w:eastAsiaTheme="minorEastAsia" w:hAnsi="Sylfaen" w:cs="Sylfaen"/>
                <w:sz w:val="20"/>
                <w:szCs w:val="20"/>
              </w:rPr>
              <w:t>მინისტრის</w:t>
            </w:r>
            <w:proofErr w:type="spellEnd"/>
            <w:r w:rsidRPr="00D45204">
              <w:rPr>
                <w:rFonts w:ascii="Sylfaen" w:eastAsiaTheme="minorEastAsia" w:hAnsi="Sylfaen"/>
                <w:sz w:val="20"/>
                <w:szCs w:val="20"/>
              </w:rPr>
              <w:t xml:space="preserve"> 2007  </w:t>
            </w:r>
            <w:proofErr w:type="spellStart"/>
            <w:r w:rsidRPr="00D45204">
              <w:rPr>
                <w:rFonts w:ascii="Sylfaen" w:eastAsiaTheme="minorEastAsia" w:hAnsi="Sylfaen" w:cs="Sylfaen"/>
                <w:sz w:val="20"/>
                <w:szCs w:val="20"/>
              </w:rPr>
              <w:t>წლის</w:t>
            </w:r>
            <w:proofErr w:type="spellEnd"/>
            <w:r w:rsidRPr="00D45204">
              <w:rPr>
                <w:rFonts w:ascii="Sylfaen" w:eastAsiaTheme="minorEastAsia" w:hAnsi="Sylfaen"/>
                <w:sz w:val="20"/>
                <w:szCs w:val="20"/>
              </w:rPr>
              <w:t xml:space="preserve"> 5  </w:t>
            </w:r>
            <w:proofErr w:type="spellStart"/>
            <w:r w:rsidRPr="00D45204">
              <w:rPr>
                <w:rFonts w:ascii="Sylfaen" w:eastAsiaTheme="minorEastAsia" w:hAnsi="Sylfaen" w:cs="Sylfaen"/>
                <w:sz w:val="20"/>
                <w:szCs w:val="20"/>
              </w:rPr>
              <w:t>იანვრი</w:t>
            </w:r>
            <w:proofErr w:type="spellEnd"/>
            <w:r w:rsidRPr="00D45204">
              <w:rPr>
                <w:rFonts w:ascii="Sylfaen" w:eastAsiaTheme="minorEastAsia" w:hAnsi="Sylfaen" w:cs="Sylfaen"/>
                <w:sz w:val="20"/>
                <w:szCs w:val="20"/>
                <w:lang w:val="ka-GE"/>
              </w:rPr>
              <w:t>ს</w:t>
            </w:r>
            <w:r w:rsidRPr="00D45204">
              <w:rPr>
                <w:rFonts w:ascii="Sylfaen" w:eastAsiaTheme="minorEastAsia" w:hAnsi="Sylfaen" w:cs="Sylfaen"/>
                <w:sz w:val="20"/>
                <w:szCs w:val="20"/>
              </w:rPr>
              <w:t xml:space="preserve"> </w:t>
            </w:r>
            <w:proofErr w:type="spellStart"/>
            <w:r w:rsidRPr="00D45204">
              <w:rPr>
                <w:rFonts w:ascii="Sylfaen" w:eastAsiaTheme="minorEastAsia" w:hAnsi="Sylfaen" w:cs="Sylfaen"/>
                <w:sz w:val="20"/>
                <w:szCs w:val="20"/>
              </w:rPr>
              <w:t>ბრძანება</w:t>
            </w:r>
            <w:proofErr w:type="spellEnd"/>
            <w:r w:rsidRPr="00D45204">
              <w:rPr>
                <w:rFonts w:ascii="Sylfaen" w:eastAsiaTheme="minorEastAsia" w:hAnsi="Sylfaen"/>
                <w:sz w:val="20"/>
                <w:szCs w:val="20"/>
              </w:rPr>
              <w:t xml:space="preserve"> №3</w:t>
            </w:r>
            <w:r w:rsidR="00D619F1">
              <w:rPr>
                <w:rFonts w:ascii="Sylfaen" w:eastAsiaTheme="minorEastAsia" w:hAnsi="Sylfaen"/>
                <w:sz w:val="20"/>
                <w:szCs w:val="20"/>
                <w:lang w:val="ka-GE"/>
              </w:rPr>
              <w:t xml:space="preserve">; </w:t>
            </w:r>
            <w:r w:rsidR="006026CC" w:rsidRPr="00D45204">
              <w:rPr>
                <w:rFonts w:ascii="Sylfaen" w:eastAsiaTheme="minorEastAsia" w:hAnsi="Sylfaen"/>
                <w:sz w:val="20"/>
                <w:szCs w:val="20"/>
                <w:lang w:val="ka-GE"/>
              </w:rPr>
              <w:t>აკაკი წერეთლის სახელმწიფო უნივერსიტეტის 2017 წლის 15 სექტემბრის  №1 (17/18) დადგენილება.</w:t>
            </w:r>
          </w:p>
        </w:tc>
      </w:tr>
      <w:tr w:rsidR="009D7832" w:rsidRPr="004927CE" w14:paraId="64B6E3A1" w14:textId="77777777" w:rsidTr="003B074D">
        <w:tc>
          <w:tcPr>
            <w:tcW w:w="1127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D34FC11" w14:textId="77777777" w:rsidR="009D7832" w:rsidRPr="004927CE" w:rsidRDefault="009D7832" w:rsidP="005123A8">
            <w:pPr>
              <w:spacing w:after="0"/>
              <w:rPr>
                <w:rFonts w:ascii="Sylfaen" w:hAnsi="Sylfaen" w:cs="Sylfaen"/>
                <w:b/>
                <w:bCs/>
                <w:color w:val="943634" w:themeColor="accent2" w:themeShade="BF"/>
                <w:sz w:val="20"/>
                <w:szCs w:val="20"/>
                <w:lang w:val="ka-GE"/>
              </w:rPr>
            </w:pPr>
            <w:r w:rsidRPr="004927CE">
              <w:rPr>
                <w:rFonts w:ascii="Sylfaen" w:hAnsi="Sylfaen" w:cs="Sylfaen"/>
                <w:b/>
                <w:bCs/>
                <w:sz w:val="20"/>
                <w:szCs w:val="20"/>
                <w:lang w:val="ka-GE"/>
              </w:rPr>
              <w:lastRenderedPageBreak/>
              <w:t>დასაქმების სფეროები</w:t>
            </w:r>
          </w:p>
        </w:tc>
      </w:tr>
      <w:tr w:rsidR="009D7832" w:rsidRPr="004927CE" w14:paraId="6DC4934D" w14:textId="77777777" w:rsidTr="003B074D">
        <w:tc>
          <w:tcPr>
            <w:tcW w:w="11277" w:type="dxa"/>
            <w:gridSpan w:val="4"/>
            <w:tcBorders>
              <w:top w:val="single" w:sz="18" w:space="0" w:color="auto"/>
              <w:left w:val="single" w:sz="18" w:space="0" w:color="auto"/>
              <w:bottom w:val="single" w:sz="18" w:space="0" w:color="auto"/>
              <w:right w:val="single" w:sz="18" w:space="0" w:color="auto"/>
            </w:tcBorders>
          </w:tcPr>
          <w:p w14:paraId="574784F5" w14:textId="5347BF50" w:rsidR="009D7832" w:rsidRPr="00D619F1" w:rsidRDefault="00B54255" w:rsidP="00D619F1">
            <w:pPr>
              <w:spacing w:after="0"/>
              <w:jc w:val="both"/>
              <w:rPr>
                <w:rFonts w:ascii="Sylfaen" w:eastAsia="Sylfaen" w:hAnsi="Sylfaen" w:cs="Sylfaen"/>
                <w:sz w:val="20"/>
                <w:szCs w:val="20"/>
                <w:lang w:val="ka-GE"/>
              </w:rPr>
            </w:pPr>
            <w:r w:rsidRPr="004927CE">
              <w:rPr>
                <w:rFonts w:ascii="Sylfaen" w:hAnsi="Sylfaen" w:cs="Sylfaen"/>
                <w:bCs/>
                <w:sz w:val="20"/>
                <w:szCs w:val="20"/>
                <w:lang w:val="ka-GE"/>
              </w:rPr>
              <w:t>ნებისმიერ</w:t>
            </w:r>
            <w:r w:rsidR="00D619F1">
              <w:rPr>
                <w:rFonts w:ascii="Sylfaen" w:hAnsi="Sylfaen" w:cs="Sylfaen"/>
                <w:bCs/>
                <w:sz w:val="20"/>
                <w:szCs w:val="20"/>
                <w:lang w:val="ka-GE"/>
              </w:rPr>
              <w:t>ი</w:t>
            </w:r>
            <w:r w:rsidRPr="004927CE">
              <w:rPr>
                <w:rFonts w:ascii="Sylfaen" w:hAnsi="Sylfaen" w:cs="AcadNusx"/>
                <w:bCs/>
                <w:sz w:val="20"/>
                <w:szCs w:val="20"/>
                <w:lang w:val="ka-GE"/>
              </w:rPr>
              <w:t xml:space="preserve"> </w:t>
            </w:r>
            <w:r w:rsidR="00D619F1">
              <w:rPr>
                <w:rFonts w:ascii="Sylfaen" w:hAnsi="Sylfaen" w:cs="Sylfaen"/>
                <w:bCs/>
                <w:sz w:val="20"/>
                <w:szCs w:val="20"/>
                <w:lang w:val="ka-GE"/>
              </w:rPr>
              <w:t>თანამდებობა</w:t>
            </w:r>
            <w:r w:rsidRPr="004927CE">
              <w:rPr>
                <w:rFonts w:ascii="Sylfaen" w:hAnsi="Sylfaen" w:cs="AcadNusx"/>
                <w:bCs/>
                <w:sz w:val="20"/>
                <w:szCs w:val="20"/>
                <w:lang w:val="ka-GE"/>
              </w:rPr>
              <w:t xml:space="preserve">, </w:t>
            </w:r>
            <w:r w:rsidRPr="004927CE">
              <w:rPr>
                <w:rFonts w:ascii="Sylfaen" w:hAnsi="Sylfaen" w:cs="Sylfaen"/>
                <w:bCs/>
                <w:sz w:val="20"/>
                <w:szCs w:val="20"/>
                <w:lang w:val="ka-GE"/>
              </w:rPr>
              <w:t>სადაც</w:t>
            </w:r>
            <w:r w:rsidRPr="004927CE">
              <w:rPr>
                <w:rFonts w:ascii="Sylfaen" w:hAnsi="Sylfaen" w:cs="Sylfaen"/>
                <w:bCs/>
                <w:sz w:val="20"/>
                <w:szCs w:val="20"/>
              </w:rPr>
              <w:t xml:space="preserve"> </w:t>
            </w:r>
            <w:proofErr w:type="spellStart"/>
            <w:r w:rsidRPr="004927CE">
              <w:rPr>
                <w:rFonts w:ascii="Sylfaen" w:hAnsi="Sylfaen" w:cs="Sylfaen"/>
                <w:bCs/>
                <w:sz w:val="20"/>
                <w:szCs w:val="20"/>
              </w:rPr>
              <w:t>ბაკალავრს</w:t>
            </w:r>
            <w:proofErr w:type="spellEnd"/>
            <w:r w:rsidRPr="004927CE">
              <w:rPr>
                <w:rFonts w:ascii="Sylfaen" w:hAnsi="Sylfaen" w:cs="Sylfaen"/>
                <w:bCs/>
                <w:sz w:val="20"/>
                <w:szCs w:val="20"/>
                <w:lang w:val="ka-GE"/>
              </w:rPr>
              <w:t xml:space="preserve"> არ</w:t>
            </w:r>
            <w:r w:rsidRPr="004927CE">
              <w:rPr>
                <w:rFonts w:ascii="Sylfaen" w:hAnsi="Sylfaen" w:cs="AcadNusx"/>
                <w:bCs/>
                <w:sz w:val="20"/>
                <w:szCs w:val="20"/>
                <w:lang w:val="ka-GE"/>
              </w:rPr>
              <w:t xml:space="preserve"> </w:t>
            </w:r>
            <w:r w:rsidRPr="004927CE">
              <w:rPr>
                <w:rFonts w:ascii="Sylfaen" w:hAnsi="Sylfaen" w:cs="Sylfaen"/>
                <w:bCs/>
                <w:sz w:val="20"/>
                <w:szCs w:val="20"/>
                <w:lang w:val="ka-GE"/>
              </w:rPr>
              <w:t>მოეთხოვება</w:t>
            </w:r>
            <w:r w:rsidRPr="004927CE">
              <w:rPr>
                <w:rFonts w:ascii="Sylfaen" w:hAnsi="Sylfaen" w:cs="AcadNusx"/>
                <w:bCs/>
                <w:sz w:val="20"/>
                <w:szCs w:val="20"/>
                <w:lang w:val="ka-GE"/>
              </w:rPr>
              <w:t xml:space="preserve"> </w:t>
            </w:r>
            <w:r w:rsidRPr="004927CE">
              <w:rPr>
                <w:rFonts w:ascii="Sylfaen" w:hAnsi="Sylfaen" w:cs="Sylfaen"/>
                <w:bCs/>
                <w:sz w:val="20"/>
                <w:szCs w:val="20"/>
                <w:lang w:val="ka-GE"/>
              </w:rPr>
              <w:t>სამართლის მაგისტრის</w:t>
            </w:r>
            <w:r w:rsidRPr="004927CE">
              <w:rPr>
                <w:rFonts w:ascii="Sylfaen" w:hAnsi="Sylfaen"/>
                <w:bCs/>
                <w:sz w:val="20"/>
                <w:szCs w:val="20"/>
                <w:lang w:val="ka-GE"/>
              </w:rPr>
              <w:t xml:space="preserve"> </w:t>
            </w:r>
            <w:r w:rsidRPr="004927CE">
              <w:rPr>
                <w:rFonts w:ascii="Sylfaen" w:hAnsi="Sylfaen" w:cs="Sylfaen"/>
                <w:bCs/>
                <w:sz w:val="20"/>
                <w:szCs w:val="20"/>
                <w:lang w:val="ka-GE"/>
              </w:rPr>
              <w:t>აკადემიური</w:t>
            </w:r>
            <w:r w:rsidRPr="004927CE">
              <w:rPr>
                <w:rFonts w:ascii="Sylfaen" w:hAnsi="Sylfaen" w:cs="AcadNusx"/>
                <w:bCs/>
                <w:sz w:val="20"/>
                <w:szCs w:val="20"/>
                <w:lang w:val="ka-GE"/>
              </w:rPr>
              <w:t xml:space="preserve"> </w:t>
            </w:r>
            <w:r w:rsidRPr="004927CE">
              <w:rPr>
                <w:rFonts w:ascii="Sylfaen" w:hAnsi="Sylfaen" w:cs="Sylfaen"/>
                <w:bCs/>
                <w:sz w:val="20"/>
                <w:szCs w:val="20"/>
                <w:lang w:val="ka-GE"/>
              </w:rPr>
              <w:t>ხარისხი. ამავე დროს, საბაკალავრო საგანმანათლებლო პროგრამის კურსდამთავრებული უფლებამოსილია სწავლა განაგრძოს სამაგისტრო</w:t>
            </w:r>
            <w:r w:rsidRPr="004927CE">
              <w:rPr>
                <w:rFonts w:ascii="Sylfaen" w:hAnsi="Sylfaen" w:cs="AcadNusx"/>
                <w:bCs/>
                <w:sz w:val="20"/>
                <w:szCs w:val="20"/>
                <w:lang w:val="ka-GE"/>
              </w:rPr>
              <w:t xml:space="preserve"> </w:t>
            </w:r>
            <w:r w:rsidR="00DE4013">
              <w:rPr>
                <w:rFonts w:ascii="Sylfaen" w:hAnsi="Sylfaen" w:cs="Sylfaen"/>
                <w:bCs/>
                <w:sz w:val="20"/>
                <w:szCs w:val="20"/>
                <w:lang w:val="ka-GE"/>
              </w:rPr>
              <w:t xml:space="preserve">პროგრამებზე. </w:t>
            </w:r>
            <w:proofErr w:type="spellStart"/>
            <w:r w:rsidRPr="004927CE">
              <w:rPr>
                <w:rFonts w:ascii="Sylfaen" w:hAnsi="Sylfaen"/>
                <w:sz w:val="20"/>
                <w:szCs w:val="20"/>
              </w:rPr>
              <w:t>კურსდამთავრებულს</w:t>
            </w:r>
            <w:proofErr w:type="spellEnd"/>
            <w:r w:rsidRPr="004927CE">
              <w:rPr>
                <w:rFonts w:ascii="Sylfaen" w:hAnsi="Sylfaen"/>
                <w:sz w:val="20"/>
                <w:szCs w:val="20"/>
              </w:rPr>
              <w:t xml:space="preserve"> </w:t>
            </w:r>
            <w:proofErr w:type="spellStart"/>
            <w:r w:rsidRPr="004927CE">
              <w:rPr>
                <w:rFonts w:ascii="Sylfaen" w:hAnsi="Sylfaen"/>
                <w:sz w:val="20"/>
                <w:szCs w:val="20"/>
              </w:rPr>
              <w:t>შესაძლებლობა</w:t>
            </w:r>
            <w:proofErr w:type="spellEnd"/>
            <w:r w:rsidRPr="004927CE">
              <w:rPr>
                <w:rFonts w:ascii="Sylfaen" w:hAnsi="Sylfaen"/>
                <w:sz w:val="20"/>
                <w:szCs w:val="20"/>
              </w:rPr>
              <w:t xml:space="preserve"> </w:t>
            </w:r>
            <w:proofErr w:type="spellStart"/>
            <w:r w:rsidRPr="004927CE">
              <w:rPr>
                <w:rFonts w:ascii="Sylfaen" w:hAnsi="Sylfaen"/>
                <w:sz w:val="20"/>
                <w:szCs w:val="20"/>
              </w:rPr>
              <w:t>ექნება</w:t>
            </w:r>
            <w:proofErr w:type="spellEnd"/>
            <w:r w:rsidRPr="004927CE">
              <w:rPr>
                <w:rFonts w:ascii="Sylfaen" w:hAnsi="Sylfaen"/>
                <w:sz w:val="20"/>
                <w:szCs w:val="20"/>
                <w:lang w:val="ka-GE"/>
              </w:rPr>
              <w:t xml:space="preserve"> </w:t>
            </w:r>
            <w:proofErr w:type="spellStart"/>
            <w:r w:rsidRPr="004927CE">
              <w:rPr>
                <w:rFonts w:ascii="Sylfaen" w:hAnsi="Sylfaen"/>
                <w:sz w:val="20"/>
                <w:szCs w:val="20"/>
              </w:rPr>
              <w:t>დასაქმდეს</w:t>
            </w:r>
            <w:proofErr w:type="spellEnd"/>
            <w:r w:rsidRPr="004927CE">
              <w:rPr>
                <w:rFonts w:ascii="Sylfaen" w:hAnsi="Sylfaen"/>
                <w:sz w:val="20"/>
                <w:szCs w:val="20"/>
              </w:rPr>
              <w:t>:</w:t>
            </w:r>
            <w:r w:rsidRPr="004927CE">
              <w:rPr>
                <w:rFonts w:ascii="Sylfaen" w:hAnsi="Sylfaen"/>
                <w:sz w:val="20"/>
                <w:szCs w:val="20"/>
                <w:lang w:val="ka-GE"/>
              </w:rPr>
              <w:t xml:space="preserve"> </w:t>
            </w:r>
            <w:proofErr w:type="spellStart"/>
            <w:r w:rsidRPr="004927CE">
              <w:rPr>
                <w:rFonts w:ascii="Sylfaen" w:hAnsi="Sylfaen"/>
                <w:sz w:val="20"/>
                <w:szCs w:val="20"/>
              </w:rPr>
              <w:t>საჯარო</w:t>
            </w:r>
            <w:proofErr w:type="spellEnd"/>
            <w:r w:rsidRPr="004927CE">
              <w:rPr>
                <w:rFonts w:ascii="Sylfaen" w:hAnsi="Sylfaen"/>
                <w:sz w:val="20"/>
                <w:szCs w:val="20"/>
              </w:rPr>
              <w:t xml:space="preserve"> </w:t>
            </w:r>
            <w:proofErr w:type="spellStart"/>
            <w:r w:rsidRPr="004927CE">
              <w:rPr>
                <w:rFonts w:ascii="Sylfaen" w:hAnsi="Sylfaen"/>
                <w:sz w:val="20"/>
                <w:szCs w:val="20"/>
              </w:rPr>
              <w:t>დაწესებულებებში</w:t>
            </w:r>
            <w:proofErr w:type="spellEnd"/>
            <w:r w:rsidRPr="004927CE">
              <w:rPr>
                <w:rFonts w:ascii="Sylfaen" w:hAnsi="Sylfaen"/>
                <w:sz w:val="20"/>
                <w:szCs w:val="20"/>
              </w:rPr>
              <w:t>,</w:t>
            </w:r>
            <w:r w:rsidRPr="004927CE">
              <w:rPr>
                <w:rFonts w:ascii="Sylfaen" w:hAnsi="Sylfaen"/>
                <w:sz w:val="20"/>
                <w:szCs w:val="20"/>
                <w:lang w:val="ka-GE"/>
              </w:rPr>
              <w:t xml:space="preserve"> საზოგადოებრივ ორგანიზაციებში</w:t>
            </w:r>
            <w:r w:rsidRPr="004927CE">
              <w:rPr>
                <w:rFonts w:ascii="Sylfaen" w:hAnsi="Sylfaen"/>
                <w:sz w:val="20"/>
                <w:szCs w:val="20"/>
              </w:rPr>
              <w:t>,</w:t>
            </w:r>
            <w:r w:rsidRPr="004927CE">
              <w:rPr>
                <w:rFonts w:ascii="Sylfaen" w:hAnsi="Sylfaen"/>
                <w:sz w:val="20"/>
                <w:szCs w:val="20"/>
                <w:lang w:val="ka-GE"/>
              </w:rPr>
              <w:t xml:space="preserve"> </w:t>
            </w:r>
            <w:proofErr w:type="spellStart"/>
            <w:r w:rsidRPr="004927CE">
              <w:rPr>
                <w:rFonts w:ascii="Sylfaen" w:hAnsi="Sylfaen"/>
                <w:sz w:val="20"/>
                <w:szCs w:val="20"/>
              </w:rPr>
              <w:t>კერძო</w:t>
            </w:r>
            <w:proofErr w:type="spellEnd"/>
            <w:r w:rsidRPr="004927CE">
              <w:rPr>
                <w:rFonts w:ascii="Sylfaen" w:hAnsi="Sylfaen"/>
                <w:sz w:val="20"/>
                <w:szCs w:val="20"/>
              </w:rPr>
              <w:t xml:space="preserve"> </w:t>
            </w:r>
            <w:proofErr w:type="spellStart"/>
            <w:r w:rsidRPr="004927CE">
              <w:rPr>
                <w:rFonts w:ascii="Sylfaen" w:hAnsi="Sylfaen"/>
                <w:sz w:val="20"/>
                <w:szCs w:val="20"/>
              </w:rPr>
              <w:t>სექტორში</w:t>
            </w:r>
            <w:proofErr w:type="spellEnd"/>
            <w:r w:rsidRPr="004927CE">
              <w:rPr>
                <w:rFonts w:ascii="Sylfaen" w:hAnsi="Sylfaen"/>
                <w:sz w:val="20"/>
                <w:szCs w:val="20"/>
                <w:lang w:val="ka-GE"/>
              </w:rPr>
              <w:t xml:space="preserve">, </w:t>
            </w:r>
            <w:proofErr w:type="spellStart"/>
            <w:r w:rsidRPr="004927CE">
              <w:rPr>
                <w:rFonts w:ascii="Sylfaen" w:eastAsia="Sylfaen" w:hAnsi="Sylfaen" w:cs="Sylfaen"/>
                <w:sz w:val="20"/>
                <w:szCs w:val="20"/>
              </w:rPr>
              <w:t>სამთავრობო</w:t>
            </w:r>
            <w:proofErr w:type="spellEnd"/>
            <w:r w:rsidRPr="004927CE">
              <w:rPr>
                <w:rFonts w:ascii="Sylfaen" w:eastAsia="Sylfaen" w:hAnsi="Sylfaen" w:cs="Sylfaen"/>
                <w:sz w:val="20"/>
                <w:szCs w:val="20"/>
              </w:rPr>
              <w:t xml:space="preserve"> </w:t>
            </w:r>
            <w:proofErr w:type="spellStart"/>
            <w:r w:rsidRPr="004927CE">
              <w:rPr>
                <w:rFonts w:ascii="Sylfaen" w:eastAsia="Sylfaen" w:hAnsi="Sylfaen" w:cs="Sylfaen"/>
                <w:sz w:val="20"/>
                <w:szCs w:val="20"/>
              </w:rPr>
              <w:t>და</w:t>
            </w:r>
            <w:proofErr w:type="spellEnd"/>
            <w:r w:rsidRPr="004927CE">
              <w:rPr>
                <w:rFonts w:ascii="Sylfaen" w:eastAsia="Sylfaen" w:hAnsi="Sylfaen" w:cs="Sylfaen"/>
                <w:sz w:val="20"/>
                <w:szCs w:val="20"/>
              </w:rPr>
              <w:t xml:space="preserve"> </w:t>
            </w:r>
            <w:proofErr w:type="spellStart"/>
            <w:r w:rsidRPr="004927CE">
              <w:rPr>
                <w:rFonts w:ascii="Sylfaen" w:eastAsia="Sylfaen" w:hAnsi="Sylfaen" w:cs="Sylfaen"/>
                <w:sz w:val="20"/>
                <w:szCs w:val="20"/>
              </w:rPr>
              <w:t>არასამთავრობო</w:t>
            </w:r>
            <w:proofErr w:type="spellEnd"/>
            <w:r w:rsidRPr="004927CE">
              <w:rPr>
                <w:rFonts w:ascii="Sylfaen" w:eastAsia="Sylfaen" w:hAnsi="Sylfaen" w:cs="Sylfaen"/>
                <w:sz w:val="20"/>
                <w:szCs w:val="20"/>
              </w:rPr>
              <w:t xml:space="preserve"> </w:t>
            </w:r>
            <w:proofErr w:type="spellStart"/>
            <w:r w:rsidRPr="004927CE">
              <w:rPr>
                <w:rFonts w:ascii="Sylfaen" w:eastAsia="Sylfaen" w:hAnsi="Sylfaen" w:cs="Sylfaen"/>
                <w:sz w:val="20"/>
                <w:szCs w:val="20"/>
              </w:rPr>
              <w:t>სტრუქტურებში</w:t>
            </w:r>
            <w:proofErr w:type="spellEnd"/>
            <w:r w:rsidR="00D619F1">
              <w:rPr>
                <w:rFonts w:ascii="Sylfaen" w:eastAsia="Sylfaen" w:hAnsi="Sylfaen" w:cs="Sylfaen"/>
                <w:sz w:val="20"/>
                <w:szCs w:val="20"/>
                <w:lang w:val="ka-GE"/>
              </w:rPr>
              <w:t>.</w:t>
            </w:r>
            <w:r w:rsidRPr="004927CE">
              <w:rPr>
                <w:rFonts w:ascii="Sylfaen" w:eastAsia="Sylfaen" w:hAnsi="Sylfaen" w:cs="Sylfaen"/>
                <w:sz w:val="20"/>
                <w:szCs w:val="20"/>
              </w:rPr>
              <w:t xml:space="preserve"> </w:t>
            </w:r>
            <w:r w:rsidRPr="004927CE">
              <w:rPr>
                <w:rFonts w:ascii="Sylfaen" w:hAnsi="Sylfaen" w:cs="Sylfaen"/>
                <w:bCs/>
                <w:sz w:val="20"/>
                <w:szCs w:val="20"/>
                <w:lang w:val="ka-GE"/>
              </w:rPr>
              <w:t xml:space="preserve">                                                                                                                                                                                                            </w:t>
            </w:r>
            <w:r w:rsidR="00D619F1">
              <w:rPr>
                <w:rFonts w:ascii="Sylfaen" w:hAnsi="Sylfaen" w:cs="Sylfaen"/>
                <w:bCs/>
                <w:sz w:val="20"/>
                <w:szCs w:val="20"/>
                <w:lang w:val="ka-GE"/>
              </w:rPr>
              <w:t xml:space="preserve"> </w:t>
            </w:r>
            <w:r w:rsidRPr="004927CE">
              <w:rPr>
                <w:rFonts w:ascii="Sylfaen" w:hAnsi="Sylfaen" w:cs="AcadNusx"/>
                <w:bCs/>
                <w:sz w:val="20"/>
                <w:szCs w:val="20"/>
                <w:lang w:val="ka-GE"/>
              </w:rPr>
              <w:t>ამასთან, ცალკეული თანამდებობის დასაკავებლად შეიძლება გათვალისწინებულ იქნეს დამატებითი წინაპირობები.</w:t>
            </w:r>
            <w:r w:rsidRPr="004927CE">
              <w:rPr>
                <w:rFonts w:ascii="Sylfaen" w:hAnsi="Sylfaen"/>
                <w:sz w:val="20"/>
                <w:szCs w:val="20"/>
                <w:lang w:val="ka-GE"/>
              </w:rPr>
              <w:t xml:space="preserve">  </w:t>
            </w:r>
            <w:r w:rsidRPr="004927CE">
              <w:rPr>
                <w:rFonts w:ascii="Sylfaen" w:hAnsi="Sylfaen" w:cs="Sylfaen"/>
                <w:bCs/>
                <w:sz w:val="20"/>
                <w:szCs w:val="20"/>
                <w:lang w:val="ka-GE"/>
              </w:rPr>
              <w:t xml:space="preserve">     </w:t>
            </w:r>
          </w:p>
        </w:tc>
      </w:tr>
      <w:tr w:rsidR="009D7832" w:rsidRPr="004927CE" w14:paraId="13722772" w14:textId="77777777" w:rsidTr="003B074D">
        <w:tc>
          <w:tcPr>
            <w:tcW w:w="1127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953EB2F" w14:textId="77777777" w:rsidR="009D7832" w:rsidRPr="004927CE" w:rsidRDefault="009D7832" w:rsidP="005123A8">
            <w:pPr>
              <w:spacing w:after="0"/>
              <w:rPr>
                <w:rFonts w:ascii="Sylfaen" w:hAnsi="Sylfaen" w:cs="Sylfaen"/>
                <w:b/>
                <w:bCs/>
                <w:color w:val="943634" w:themeColor="accent2" w:themeShade="BF"/>
                <w:sz w:val="20"/>
                <w:szCs w:val="20"/>
                <w:lang w:val="ka-GE"/>
              </w:rPr>
            </w:pPr>
            <w:r w:rsidRPr="004927CE">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4927CE" w14:paraId="03C07327" w14:textId="77777777" w:rsidTr="003B074D">
        <w:tc>
          <w:tcPr>
            <w:tcW w:w="11277" w:type="dxa"/>
            <w:gridSpan w:val="4"/>
            <w:tcBorders>
              <w:top w:val="single" w:sz="18" w:space="0" w:color="auto"/>
              <w:left w:val="single" w:sz="18" w:space="0" w:color="auto"/>
              <w:bottom w:val="single" w:sz="18" w:space="0" w:color="auto"/>
              <w:right w:val="single" w:sz="18" w:space="0" w:color="auto"/>
            </w:tcBorders>
          </w:tcPr>
          <w:p w14:paraId="1D5FEAD3" w14:textId="0B21AA84" w:rsidR="00AE7AAA" w:rsidRPr="00094AB8" w:rsidRDefault="002C3208" w:rsidP="00094AB8">
            <w:pPr>
              <w:spacing w:after="0"/>
              <w:jc w:val="both"/>
              <w:rPr>
                <w:rFonts w:ascii="Sylfaen" w:hAnsi="Sylfaen"/>
                <w:color w:val="FF0000"/>
                <w:sz w:val="20"/>
                <w:szCs w:val="20"/>
                <w:lang w:val="ka-GE"/>
              </w:rPr>
            </w:pPr>
            <w:r w:rsidRPr="00CA2969">
              <w:rPr>
                <w:rFonts w:ascii="Sylfaen" w:hAnsi="Sylfaen"/>
                <w:b/>
                <w:sz w:val="20"/>
                <w:szCs w:val="20"/>
                <w:lang w:val="ka-GE"/>
              </w:rPr>
              <w:t>ა)</w:t>
            </w:r>
            <w:r w:rsidR="006A1A70" w:rsidRPr="00CA2969">
              <w:rPr>
                <w:rFonts w:ascii="Sylfaen" w:hAnsi="Sylfaen"/>
                <w:sz w:val="20"/>
                <w:szCs w:val="20"/>
                <w:lang w:val="ka-GE"/>
              </w:rPr>
              <w:t xml:space="preserve"> </w:t>
            </w:r>
            <w:r w:rsidR="004F084A">
              <w:rPr>
                <w:rFonts w:ascii="Sylfaen" w:hAnsi="Sylfaen"/>
                <w:sz w:val="20"/>
                <w:szCs w:val="20"/>
              </w:rPr>
              <w:t>1</w:t>
            </w:r>
            <w:r w:rsidR="005123A8" w:rsidRPr="00094AB8">
              <w:rPr>
                <w:rFonts w:ascii="Sylfaen" w:hAnsi="Sylfaen"/>
                <w:sz w:val="20"/>
                <w:szCs w:val="20"/>
                <w:lang w:val="ka-GE"/>
              </w:rPr>
              <w:t xml:space="preserve"> - პროფესორი</w:t>
            </w:r>
            <w:r w:rsidR="006A1A70" w:rsidRPr="00094AB8">
              <w:rPr>
                <w:rFonts w:ascii="Sylfaen" w:hAnsi="Sylfaen"/>
                <w:sz w:val="20"/>
                <w:szCs w:val="20"/>
                <w:lang w:val="ka-GE"/>
              </w:rPr>
              <w:t xml:space="preserve">; </w:t>
            </w:r>
            <w:r w:rsidR="009E3E79" w:rsidRPr="00094AB8">
              <w:rPr>
                <w:rFonts w:ascii="Sylfaen" w:hAnsi="Sylfaen"/>
                <w:sz w:val="20"/>
                <w:szCs w:val="20"/>
              </w:rPr>
              <w:t>1</w:t>
            </w:r>
            <w:r w:rsidR="004F084A">
              <w:rPr>
                <w:rFonts w:ascii="Sylfaen" w:hAnsi="Sylfaen"/>
                <w:sz w:val="20"/>
                <w:szCs w:val="20"/>
                <w:lang w:val="ka-GE"/>
              </w:rPr>
              <w:t>3</w:t>
            </w:r>
            <w:r w:rsidR="005123A8" w:rsidRPr="00094AB8">
              <w:rPr>
                <w:rFonts w:ascii="Sylfaen" w:hAnsi="Sylfaen"/>
                <w:sz w:val="20"/>
                <w:szCs w:val="20"/>
                <w:lang w:val="ka-GE"/>
              </w:rPr>
              <w:t xml:space="preserve"> - ასოცირებული პროფესორი</w:t>
            </w:r>
            <w:r w:rsidR="006A1A70" w:rsidRPr="00094AB8">
              <w:rPr>
                <w:rFonts w:ascii="Sylfaen" w:hAnsi="Sylfaen"/>
                <w:sz w:val="20"/>
                <w:szCs w:val="20"/>
              </w:rPr>
              <w:t xml:space="preserve">; </w:t>
            </w:r>
            <w:r w:rsidR="009E3E79" w:rsidRPr="00094AB8">
              <w:rPr>
                <w:rFonts w:ascii="Sylfaen" w:hAnsi="Sylfaen"/>
                <w:sz w:val="20"/>
                <w:szCs w:val="20"/>
                <w:lang w:val="ka-GE"/>
              </w:rPr>
              <w:t>1 - ასისტენტ პროფესორი</w:t>
            </w:r>
            <w:r w:rsidR="004F084A">
              <w:rPr>
                <w:rFonts w:ascii="Sylfaen" w:hAnsi="Sylfaen"/>
                <w:sz w:val="20"/>
                <w:szCs w:val="20"/>
                <w:lang w:val="ka-GE"/>
              </w:rPr>
              <w:t>; 15</w:t>
            </w:r>
            <w:r w:rsidR="009E3E79" w:rsidRPr="00094AB8">
              <w:rPr>
                <w:rFonts w:ascii="Sylfaen" w:hAnsi="Sylfaen"/>
                <w:sz w:val="20"/>
                <w:szCs w:val="20"/>
                <w:lang w:val="ka-GE"/>
              </w:rPr>
              <w:t xml:space="preserve"> - ხელშეკრულებით, მათ შორის 5 სამართლის დოქტორი</w:t>
            </w:r>
            <w:r w:rsidR="004F084A">
              <w:rPr>
                <w:rFonts w:ascii="Sylfaen" w:hAnsi="Sylfaen"/>
                <w:sz w:val="20"/>
                <w:szCs w:val="20"/>
                <w:lang w:val="ka-GE"/>
              </w:rPr>
              <w:t>; 28</w:t>
            </w:r>
            <w:r w:rsidR="009E3E79" w:rsidRPr="00094AB8">
              <w:rPr>
                <w:rFonts w:ascii="Sylfaen" w:hAnsi="Sylfaen"/>
                <w:sz w:val="20"/>
                <w:szCs w:val="20"/>
                <w:lang w:val="ka-GE"/>
              </w:rPr>
              <w:t xml:space="preserve"> სპეციალისტი</w:t>
            </w:r>
            <w:r w:rsidR="00094AB8" w:rsidRPr="00094AB8">
              <w:rPr>
                <w:rFonts w:ascii="Sylfaen" w:hAnsi="Sylfaen"/>
                <w:sz w:val="20"/>
                <w:szCs w:val="20"/>
                <w:lang w:val="ka-GE"/>
              </w:rPr>
              <w:t>, მათ შორის</w:t>
            </w:r>
            <w:r w:rsidR="009E3E79" w:rsidRPr="00094AB8">
              <w:rPr>
                <w:rFonts w:ascii="Sylfaen" w:hAnsi="Sylfaen"/>
                <w:sz w:val="20"/>
                <w:szCs w:val="20"/>
                <w:lang w:val="ka-GE"/>
              </w:rPr>
              <w:t xml:space="preserve"> </w:t>
            </w:r>
            <w:r w:rsidR="00094AB8" w:rsidRPr="00094AB8">
              <w:rPr>
                <w:rFonts w:ascii="Sylfaen" w:hAnsi="Sylfaen"/>
                <w:sz w:val="20"/>
                <w:szCs w:val="20"/>
                <w:lang w:val="ka-GE"/>
              </w:rPr>
              <w:t xml:space="preserve"> </w:t>
            </w:r>
            <w:r w:rsidR="004F084A">
              <w:rPr>
                <w:rFonts w:ascii="Sylfaen" w:hAnsi="Sylfaen"/>
                <w:sz w:val="20"/>
                <w:szCs w:val="20"/>
                <w:lang w:val="ka-GE"/>
              </w:rPr>
              <w:t>4</w:t>
            </w:r>
            <w:r w:rsidR="009E3E79" w:rsidRPr="00094AB8">
              <w:rPr>
                <w:rFonts w:ascii="Sylfaen" w:hAnsi="Sylfaen"/>
                <w:sz w:val="20"/>
                <w:szCs w:val="20"/>
                <w:lang w:val="ka-GE"/>
              </w:rPr>
              <w:t xml:space="preserve"> - მასწავლებელი</w:t>
            </w:r>
            <w:r w:rsidR="004F084A">
              <w:rPr>
                <w:rFonts w:ascii="Sylfaen" w:hAnsi="Sylfaen"/>
                <w:sz w:val="20"/>
                <w:szCs w:val="20"/>
                <w:lang w:val="ka-GE"/>
              </w:rPr>
              <w:t>; 14</w:t>
            </w:r>
            <w:r w:rsidR="009E3E79" w:rsidRPr="00094AB8">
              <w:rPr>
                <w:rFonts w:ascii="Sylfaen" w:hAnsi="Sylfaen"/>
                <w:sz w:val="20"/>
                <w:szCs w:val="20"/>
                <w:lang w:val="ka-GE"/>
              </w:rPr>
              <w:t xml:space="preserve"> -სამართლის დოქტორანტი.</w:t>
            </w:r>
            <w:r w:rsidR="009E3E79">
              <w:rPr>
                <w:rFonts w:ascii="Sylfaen" w:hAnsi="Sylfaen"/>
                <w:color w:val="FF0000"/>
                <w:sz w:val="20"/>
                <w:szCs w:val="20"/>
                <w:lang w:val="ka-GE"/>
              </w:rPr>
              <w:t xml:space="preserve">  </w:t>
            </w:r>
          </w:p>
        </w:tc>
      </w:tr>
      <w:tr w:rsidR="009D7832" w:rsidRPr="004927CE" w14:paraId="05713686" w14:textId="77777777" w:rsidTr="003B074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277" w:type="dxa"/>
            <w:gridSpan w:val="4"/>
            <w:tcBorders>
              <w:top w:val="single" w:sz="18" w:space="0" w:color="auto"/>
            </w:tcBorders>
          </w:tcPr>
          <w:p w14:paraId="090E521F" w14:textId="77777777" w:rsidR="009D7832" w:rsidRPr="004927CE" w:rsidRDefault="009D7832" w:rsidP="005123A8">
            <w:pPr>
              <w:spacing w:after="0"/>
              <w:rPr>
                <w:rFonts w:ascii="Sylfaen" w:hAnsi="Sylfaen"/>
                <w:b/>
                <w:sz w:val="20"/>
                <w:szCs w:val="20"/>
                <w:u w:val="single"/>
                <w:lang w:val="ka-GE"/>
              </w:rPr>
            </w:pPr>
          </w:p>
        </w:tc>
      </w:tr>
    </w:tbl>
    <w:p w14:paraId="63455C30" w14:textId="77777777" w:rsidR="00E95137" w:rsidRPr="00AE7AAA" w:rsidRDefault="00E95137" w:rsidP="005123A8">
      <w:pPr>
        <w:spacing w:after="0"/>
        <w:rPr>
          <w:rFonts w:ascii="Sylfaen" w:hAnsi="Sylfaen"/>
          <w:i/>
          <w:sz w:val="20"/>
          <w:szCs w:val="20"/>
        </w:rPr>
        <w:sectPr w:rsidR="00E95137" w:rsidRPr="00AE7AAA" w:rsidSect="00C307BD">
          <w:footerReference w:type="even" r:id="rId9"/>
          <w:footerReference w:type="default" r:id="rId10"/>
          <w:type w:val="continuous"/>
          <w:pgSz w:w="12240" w:h="15840"/>
          <w:pgMar w:top="0" w:right="1701" w:bottom="0" w:left="426" w:header="720" w:footer="720" w:gutter="0"/>
          <w:cols w:space="720"/>
        </w:sectPr>
      </w:pPr>
    </w:p>
    <w:p w14:paraId="6CF3218B" w14:textId="40544CED" w:rsidR="004468E8" w:rsidRPr="004927CE" w:rsidRDefault="004468E8" w:rsidP="00C64867">
      <w:pPr>
        <w:rPr>
          <w:rFonts w:ascii="Sylfaen" w:hAnsi="Sylfaen"/>
          <w:b/>
          <w:sz w:val="20"/>
          <w:szCs w:val="20"/>
          <w:lang w:val="ka-GE"/>
        </w:rPr>
      </w:pPr>
      <w:bookmarkStart w:id="0" w:name="_GoBack"/>
      <w:bookmarkEnd w:id="0"/>
    </w:p>
    <w:p w14:paraId="465AD36C" w14:textId="0C88D0E6" w:rsidR="004468E8" w:rsidRPr="004927CE" w:rsidRDefault="00A305D4" w:rsidP="00D16593">
      <w:pPr>
        <w:jc w:val="center"/>
        <w:rPr>
          <w:rFonts w:ascii="Sylfaen" w:hAnsi="Sylfaen"/>
          <w:b/>
          <w:sz w:val="20"/>
          <w:szCs w:val="20"/>
        </w:rPr>
      </w:pPr>
      <w:r w:rsidRPr="004927CE">
        <w:rPr>
          <w:rFonts w:ascii="Sylfaen" w:hAnsi="Sylfaen"/>
          <w:b/>
          <w:noProof/>
          <w:sz w:val="20"/>
          <w:szCs w:val="20"/>
        </w:rPr>
        <w:drawing>
          <wp:inline distT="0" distB="0" distL="0" distR="0" wp14:anchorId="77C2ACDE" wp14:editId="026EAC06">
            <wp:extent cx="9096375" cy="7334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6375" cy="733425"/>
                    </a:xfrm>
                    <a:prstGeom prst="rect">
                      <a:avLst/>
                    </a:prstGeom>
                    <a:noFill/>
                  </pic:spPr>
                </pic:pic>
              </a:graphicData>
            </a:graphic>
          </wp:inline>
        </w:drawing>
      </w:r>
    </w:p>
    <w:p w14:paraId="3A8E1D2D" w14:textId="77777777" w:rsidR="003F1579" w:rsidRPr="004927CE" w:rsidRDefault="003F1579" w:rsidP="00A305D4">
      <w:pPr>
        <w:rPr>
          <w:rFonts w:ascii="Sylfaen" w:hAnsi="Sylfaen"/>
          <w:b/>
          <w:sz w:val="20"/>
          <w:szCs w:val="20"/>
        </w:rPr>
      </w:pPr>
    </w:p>
    <w:p w14:paraId="0DD92F8B" w14:textId="2C146769" w:rsidR="00632D5D" w:rsidRPr="00123C90" w:rsidRDefault="00632D5D" w:rsidP="00632D5D">
      <w:pPr>
        <w:autoSpaceDE w:val="0"/>
        <w:autoSpaceDN w:val="0"/>
        <w:adjustRightInd w:val="0"/>
        <w:spacing w:after="0"/>
        <w:jc w:val="center"/>
        <w:rPr>
          <w:rFonts w:ascii="Sylfaen" w:hAnsi="Sylfaen" w:cs="Sylfaen"/>
          <w:b/>
          <w:sz w:val="20"/>
          <w:szCs w:val="20"/>
          <w:lang w:val="ka-GE"/>
        </w:rPr>
      </w:pPr>
      <w:r w:rsidRPr="00123C90">
        <w:rPr>
          <w:rFonts w:ascii="Sylfaen" w:hAnsi="Sylfaen" w:cs="Sylfaen"/>
          <w:b/>
          <w:sz w:val="20"/>
          <w:szCs w:val="20"/>
          <w:lang w:val="ka-GE"/>
        </w:rPr>
        <w:t>კომპეტენციების რუკა</w:t>
      </w:r>
      <w:r w:rsidRPr="00123C90">
        <w:rPr>
          <w:rFonts w:ascii="Sylfaen" w:hAnsi="Sylfaen" w:cs="Sylfaen"/>
          <w:b/>
          <w:sz w:val="20"/>
          <w:szCs w:val="20"/>
        </w:rPr>
        <w:t xml:space="preserve"> </w:t>
      </w:r>
      <w:r w:rsidRPr="00123C90">
        <w:rPr>
          <w:rFonts w:ascii="Sylfaen" w:hAnsi="Sylfaen" w:cs="Sylfaen"/>
          <w:b/>
          <w:sz w:val="20"/>
          <w:szCs w:val="20"/>
          <w:lang w:val="af-ZA"/>
        </w:rPr>
        <w:t>20</w:t>
      </w:r>
      <w:r w:rsidRPr="00123C90">
        <w:rPr>
          <w:rFonts w:ascii="Sylfaen" w:hAnsi="Sylfaen" w:cs="Sylfaen"/>
          <w:b/>
          <w:sz w:val="20"/>
          <w:szCs w:val="20"/>
          <w:lang w:val="ka-GE"/>
        </w:rPr>
        <w:t>17</w:t>
      </w:r>
      <w:r w:rsidRPr="00123C90">
        <w:rPr>
          <w:rFonts w:ascii="Sylfaen" w:hAnsi="Sylfaen" w:cs="Sylfaen"/>
          <w:b/>
          <w:sz w:val="20"/>
          <w:szCs w:val="20"/>
          <w:lang w:val="af-ZA"/>
        </w:rPr>
        <w:t>-20</w:t>
      </w:r>
      <w:r w:rsidRPr="00123C90">
        <w:rPr>
          <w:rFonts w:ascii="Sylfaen" w:hAnsi="Sylfaen" w:cs="Sylfaen"/>
          <w:b/>
          <w:sz w:val="20"/>
          <w:szCs w:val="20"/>
          <w:lang w:val="ka-GE"/>
        </w:rPr>
        <w:t xml:space="preserve">18 </w:t>
      </w:r>
      <w:proofErr w:type="spellStart"/>
      <w:r w:rsidRPr="00123C90">
        <w:rPr>
          <w:rFonts w:ascii="Sylfaen" w:hAnsi="Sylfaen" w:cs="Sylfaen"/>
          <w:b/>
          <w:sz w:val="20"/>
          <w:szCs w:val="20"/>
          <w:lang w:val="ka-GE"/>
        </w:rPr>
        <w:t>წ.წ</w:t>
      </w:r>
      <w:proofErr w:type="spellEnd"/>
    </w:p>
    <w:p w14:paraId="6001A144" w14:textId="77777777" w:rsidR="00632D5D" w:rsidRPr="00123C90" w:rsidRDefault="00632D5D" w:rsidP="00632D5D">
      <w:pPr>
        <w:spacing w:after="0"/>
        <w:jc w:val="center"/>
        <w:rPr>
          <w:rFonts w:ascii="Sylfaen" w:hAnsi="Sylfaen" w:cs="Sylfaen"/>
          <w:b/>
          <w:sz w:val="20"/>
          <w:szCs w:val="20"/>
          <w:lang w:val="ka-GE"/>
        </w:rPr>
      </w:pPr>
      <w:r w:rsidRPr="00123C90">
        <w:rPr>
          <w:rFonts w:ascii="Sylfaen" w:hAnsi="Sylfaen" w:cs="Sylfaen"/>
          <w:b/>
          <w:sz w:val="20"/>
          <w:szCs w:val="20"/>
          <w:lang w:val="ka-GE"/>
        </w:rPr>
        <w:t xml:space="preserve">პროგრამის დასახელება: </w:t>
      </w:r>
      <w:r w:rsidRPr="00123C90">
        <w:rPr>
          <w:rFonts w:ascii="Sylfaen" w:hAnsi="Sylfaen"/>
          <w:sz w:val="20"/>
          <w:szCs w:val="20"/>
          <w:lang w:val="ka-GE"/>
        </w:rPr>
        <w:t>სამართალი</w:t>
      </w:r>
    </w:p>
    <w:p w14:paraId="790225FB" w14:textId="1262CE32" w:rsidR="003F1579" w:rsidRPr="00632D5D" w:rsidRDefault="00632D5D" w:rsidP="00632D5D">
      <w:pPr>
        <w:tabs>
          <w:tab w:val="left" w:pos="12155"/>
        </w:tabs>
        <w:spacing w:after="0"/>
        <w:jc w:val="center"/>
        <w:rPr>
          <w:rFonts w:ascii="Sylfaen" w:hAnsi="Sylfaen" w:cs="Sylfaen"/>
          <w:b/>
          <w:sz w:val="20"/>
          <w:szCs w:val="20"/>
          <w:lang w:val="ka-GE"/>
        </w:rPr>
      </w:pPr>
      <w:r w:rsidRPr="00123C90">
        <w:rPr>
          <w:rFonts w:ascii="Sylfaen" w:hAnsi="Sylfaen" w:cs="Sylfaen"/>
          <w:b/>
          <w:sz w:val="20"/>
          <w:szCs w:val="20"/>
          <w:lang w:val="ka-GE"/>
        </w:rPr>
        <w:t>მისანიჭებელი კვალიფიკაცია</w:t>
      </w:r>
      <w:r w:rsidRPr="00123C90">
        <w:rPr>
          <w:rFonts w:ascii="Sylfaen" w:hAnsi="Sylfaen" w:cs="Sylfaen"/>
          <w:b/>
          <w:sz w:val="20"/>
          <w:szCs w:val="20"/>
          <w:lang w:val="af-ZA"/>
        </w:rPr>
        <w:t xml:space="preserve">: </w:t>
      </w:r>
      <w:r w:rsidRPr="00123C90">
        <w:rPr>
          <w:rFonts w:ascii="Sylfaen" w:hAnsi="Sylfaen"/>
          <w:bCs/>
          <w:sz w:val="20"/>
          <w:szCs w:val="20"/>
          <w:lang w:val="ka-GE"/>
        </w:rPr>
        <w:t>სამართლის ბაკალავრი  (</w:t>
      </w:r>
      <w:r w:rsidRPr="00123C90">
        <w:rPr>
          <w:rFonts w:ascii="Sylfaen" w:hAnsi="Sylfaen"/>
          <w:bCs/>
          <w:sz w:val="20"/>
          <w:szCs w:val="20"/>
        </w:rPr>
        <w:t>Bachelor of Law</w:t>
      </w:r>
      <w:r w:rsidRPr="00123C90">
        <w:rPr>
          <w:rFonts w:ascii="Sylfaen" w:hAnsi="Sylfaen"/>
          <w:bCs/>
          <w:sz w:val="20"/>
          <w:szCs w:val="20"/>
          <w:lang w:val="ka-GE"/>
        </w:rPr>
        <w:t>)</w:t>
      </w:r>
    </w:p>
    <w:p w14:paraId="2F6B84B7" w14:textId="77777777" w:rsidR="00D16593" w:rsidRPr="004927CE" w:rsidRDefault="00D16593" w:rsidP="00880BD4">
      <w:pPr>
        <w:ind w:right="247"/>
        <w:jc w:val="right"/>
        <w:rPr>
          <w:rFonts w:ascii="Sylfaen" w:hAnsi="Sylfaen"/>
          <w:b/>
          <w:sz w:val="20"/>
          <w:szCs w:val="20"/>
          <w:lang w:val="ka-GE"/>
        </w:rPr>
      </w:pPr>
      <w:r w:rsidRPr="004927CE">
        <w:rPr>
          <w:rFonts w:ascii="Sylfaen" w:hAnsi="Sylfaen"/>
          <w:b/>
          <w:sz w:val="20"/>
          <w:szCs w:val="20"/>
          <w:lang w:val="ka-GE"/>
        </w:rPr>
        <w:t>დანართი 2</w:t>
      </w:r>
    </w:p>
    <w:tbl>
      <w:tblPr>
        <w:tblW w:w="1413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760"/>
        <w:gridCol w:w="1185"/>
        <w:gridCol w:w="1185"/>
        <w:gridCol w:w="1185"/>
        <w:gridCol w:w="1185"/>
        <w:gridCol w:w="1185"/>
        <w:gridCol w:w="1545"/>
      </w:tblGrid>
      <w:tr w:rsidR="00D16593" w:rsidRPr="004927CE" w14:paraId="0860FE8F" w14:textId="77777777" w:rsidTr="00D16593">
        <w:trPr>
          <w:trHeight w:val="274"/>
        </w:trPr>
        <w:tc>
          <w:tcPr>
            <w:tcW w:w="900" w:type="dxa"/>
            <w:vMerge w:val="restart"/>
            <w:tcBorders>
              <w:top w:val="double" w:sz="4" w:space="0" w:color="auto"/>
              <w:left w:val="double" w:sz="4" w:space="0" w:color="auto"/>
              <w:right w:val="double" w:sz="4" w:space="0" w:color="auto"/>
            </w:tcBorders>
            <w:vAlign w:val="center"/>
          </w:tcPr>
          <w:p w14:paraId="4ACF2E41" w14:textId="77777777" w:rsidR="00D16593" w:rsidRPr="004927CE" w:rsidRDefault="00D16593" w:rsidP="000C7A9D">
            <w:pPr>
              <w:spacing w:after="0"/>
              <w:ind w:left="-21" w:right="102"/>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w:t>
            </w:r>
          </w:p>
        </w:tc>
        <w:tc>
          <w:tcPr>
            <w:tcW w:w="5760" w:type="dxa"/>
            <w:vMerge w:val="restart"/>
            <w:tcBorders>
              <w:top w:val="double" w:sz="4" w:space="0" w:color="auto"/>
              <w:left w:val="double" w:sz="4" w:space="0" w:color="auto"/>
              <w:right w:val="double" w:sz="4" w:space="0" w:color="auto"/>
            </w:tcBorders>
            <w:vAlign w:val="center"/>
          </w:tcPr>
          <w:p w14:paraId="092E6249" w14:textId="77777777" w:rsidR="00D16593" w:rsidRPr="004927CE" w:rsidRDefault="00D16593" w:rsidP="000C7A9D">
            <w:pPr>
              <w:spacing w:after="0"/>
              <w:ind w:left="-21"/>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კურსის დასახელება</w:t>
            </w:r>
          </w:p>
        </w:tc>
        <w:tc>
          <w:tcPr>
            <w:tcW w:w="7470" w:type="dxa"/>
            <w:gridSpan w:val="6"/>
            <w:tcBorders>
              <w:top w:val="double" w:sz="4" w:space="0" w:color="auto"/>
              <w:left w:val="double" w:sz="4" w:space="0" w:color="auto"/>
              <w:right w:val="double" w:sz="4" w:space="0" w:color="auto"/>
            </w:tcBorders>
            <w:vAlign w:val="center"/>
          </w:tcPr>
          <w:p w14:paraId="537D48DC" w14:textId="77777777" w:rsidR="00D16593" w:rsidRPr="004927CE" w:rsidRDefault="00D16593" w:rsidP="000C7A9D">
            <w:pPr>
              <w:spacing w:after="0"/>
              <w:ind w:left="-21"/>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კომპეტენციები</w:t>
            </w:r>
          </w:p>
        </w:tc>
      </w:tr>
      <w:tr w:rsidR="00D16593" w:rsidRPr="004927CE" w14:paraId="49582F51" w14:textId="77777777" w:rsidTr="00D16593">
        <w:trPr>
          <w:cantSplit/>
          <w:trHeight w:val="1838"/>
        </w:trPr>
        <w:tc>
          <w:tcPr>
            <w:tcW w:w="900" w:type="dxa"/>
            <w:vMerge/>
            <w:tcBorders>
              <w:left w:val="double" w:sz="4" w:space="0" w:color="auto"/>
              <w:bottom w:val="double" w:sz="4" w:space="0" w:color="auto"/>
              <w:right w:val="double" w:sz="4" w:space="0" w:color="auto"/>
            </w:tcBorders>
            <w:vAlign w:val="center"/>
          </w:tcPr>
          <w:p w14:paraId="0C12773D" w14:textId="77777777" w:rsidR="00D16593" w:rsidRPr="004927CE" w:rsidRDefault="00D16593" w:rsidP="000C7A9D">
            <w:pPr>
              <w:spacing w:after="0"/>
              <w:ind w:left="-21"/>
              <w:jc w:val="center"/>
              <w:rPr>
                <w:rFonts w:ascii="Sylfaen" w:eastAsia="Times New Roman" w:hAnsi="Sylfaen" w:cs="Times New Roman"/>
                <w:sz w:val="20"/>
                <w:szCs w:val="20"/>
                <w:lang w:val="ka-GE" w:eastAsia="ru-RU"/>
              </w:rPr>
            </w:pPr>
          </w:p>
        </w:tc>
        <w:tc>
          <w:tcPr>
            <w:tcW w:w="5760" w:type="dxa"/>
            <w:vMerge/>
            <w:tcBorders>
              <w:left w:val="double" w:sz="4" w:space="0" w:color="auto"/>
              <w:bottom w:val="double" w:sz="4" w:space="0" w:color="auto"/>
              <w:right w:val="double" w:sz="4" w:space="0" w:color="auto"/>
            </w:tcBorders>
            <w:vAlign w:val="center"/>
          </w:tcPr>
          <w:p w14:paraId="3B7516FB" w14:textId="77777777" w:rsidR="00D16593" w:rsidRPr="004927CE" w:rsidRDefault="00D16593" w:rsidP="000C7A9D">
            <w:pPr>
              <w:spacing w:after="0"/>
              <w:ind w:left="-21"/>
              <w:jc w:val="center"/>
              <w:rPr>
                <w:rFonts w:ascii="Sylfaen" w:eastAsia="Times New Roman" w:hAnsi="Sylfaen" w:cs="Times New Roman"/>
                <w:sz w:val="20"/>
                <w:szCs w:val="20"/>
                <w:lang w:val="ka-GE" w:eastAsia="ru-RU"/>
              </w:rPr>
            </w:pPr>
          </w:p>
        </w:tc>
        <w:tc>
          <w:tcPr>
            <w:tcW w:w="1185" w:type="dxa"/>
            <w:tcBorders>
              <w:left w:val="double" w:sz="4" w:space="0" w:color="auto"/>
              <w:bottom w:val="double" w:sz="4" w:space="0" w:color="auto"/>
            </w:tcBorders>
            <w:textDirection w:val="btLr"/>
            <w:vAlign w:val="center"/>
          </w:tcPr>
          <w:p w14:paraId="15FF8164" w14:textId="77777777" w:rsidR="00D16593" w:rsidRPr="004927CE" w:rsidRDefault="00D16593" w:rsidP="000C7A9D">
            <w:pPr>
              <w:spacing w:after="0"/>
              <w:ind w:left="-21" w:right="113"/>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ცოდნა და გაცნობიერება</w:t>
            </w:r>
          </w:p>
        </w:tc>
        <w:tc>
          <w:tcPr>
            <w:tcW w:w="1185" w:type="dxa"/>
            <w:tcBorders>
              <w:bottom w:val="double" w:sz="4" w:space="0" w:color="auto"/>
            </w:tcBorders>
            <w:textDirection w:val="btLr"/>
            <w:vAlign w:val="center"/>
          </w:tcPr>
          <w:p w14:paraId="06138384" w14:textId="77777777" w:rsidR="00D16593" w:rsidRPr="004927CE" w:rsidRDefault="00D16593" w:rsidP="000C7A9D">
            <w:pPr>
              <w:spacing w:after="0"/>
              <w:ind w:left="-21" w:right="113"/>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85" w:type="dxa"/>
            <w:tcBorders>
              <w:bottom w:val="double" w:sz="4" w:space="0" w:color="auto"/>
            </w:tcBorders>
            <w:textDirection w:val="btLr"/>
            <w:vAlign w:val="center"/>
          </w:tcPr>
          <w:p w14:paraId="35A91C8C" w14:textId="77777777" w:rsidR="00D16593" w:rsidRPr="004927CE" w:rsidRDefault="00D16593" w:rsidP="000C7A9D">
            <w:pPr>
              <w:spacing w:after="0"/>
              <w:ind w:left="-21" w:right="113"/>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დასკვნის გაკეთების უნარი</w:t>
            </w:r>
          </w:p>
        </w:tc>
        <w:tc>
          <w:tcPr>
            <w:tcW w:w="1185" w:type="dxa"/>
            <w:tcBorders>
              <w:bottom w:val="double" w:sz="4" w:space="0" w:color="auto"/>
            </w:tcBorders>
            <w:textDirection w:val="btLr"/>
            <w:vAlign w:val="center"/>
          </w:tcPr>
          <w:p w14:paraId="33B8E62D" w14:textId="77777777" w:rsidR="00D16593" w:rsidRPr="004927CE" w:rsidRDefault="00D16593" w:rsidP="000C7A9D">
            <w:pPr>
              <w:spacing w:after="0"/>
              <w:ind w:left="-21" w:right="113"/>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კომუნიკაციის უნარი</w:t>
            </w:r>
          </w:p>
        </w:tc>
        <w:tc>
          <w:tcPr>
            <w:tcW w:w="1185" w:type="dxa"/>
            <w:tcBorders>
              <w:bottom w:val="double" w:sz="4" w:space="0" w:color="auto"/>
              <w:right w:val="single" w:sz="4" w:space="0" w:color="auto"/>
            </w:tcBorders>
            <w:textDirection w:val="btLr"/>
            <w:vAlign w:val="center"/>
          </w:tcPr>
          <w:p w14:paraId="5763127B" w14:textId="77777777" w:rsidR="00D16593" w:rsidRPr="004927CE" w:rsidRDefault="00D16593" w:rsidP="000C7A9D">
            <w:pPr>
              <w:spacing w:after="0"/>
              <w:ind w:left="-21" w:right="113"/>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სწავლის უნარი</w:t>
            </w:r>
          </w:p>
        </w:tc>
        <w:tc>
          <w:tcPr>
            <w:tcW w:w="1545" w:type="dxa"/>
            <w:tcBorders>
              <w:left w:val="single" w:sz="4" w:space="0" w:color="auto"/>
              <w:bottom w:val="double" w:sz="4" w:space="0" w:color="auto"/>
              <w:right w:val="double" w:sz="4" w:space="0" w:color="auto"/>
            </w:tcBorders>
            <w:textDirection w:val="btLr"/>
            <w:vAlign w:val="center"/>
          </w:tcPr>
          <w:p w14:paraId="0EC8D320" w14:textId="77777777" w:rsidR="00D16593" w:rsidRPr="004927CE" w:rsidRDefault="00D16593" w:rsidP="000C7A9D">
            <w:pPr>
              <w:spacing w:after="0"/>
              <w:ind w:left="-21" w:right="113"/>
              <w:jc w:val="center"/>
              <w:rPr>
                <w:rFonts w:ascii="Sylfaen" w:eastAsia="Times New Roman" w:hAnsi="Sylfaen" w:cs="Times New Roman"/>
                <w:b/>
                <w:sz w:val="20"/>
                <w:szCs w:val="20"/>
                <w:lang w:val="ka-GE" w:eastAsia="ru-RU"/>
              </w:rPr>
            </w:pPr>
            <w:r w:rsidRPr="004927CE">
              <w:rPr>
                <w:rFonts w:ascii="Sylfaen" w:eastAsia="Times New Roman" w:hAnsi="Sylfaen" w:cs="Times New Roman"/>
                <w:b/>
                <w:sz w:val="20"/>
                <w:szCs w:val="20"/>
                <w:lang w:val="ka-GE" w:eastAsia="ru-RU"/>
              </w:rPr>
              <w:t>ღირებულებები</w:t>
            </w:r>
          </w:p>
        </w:tc>
      </w:tr>
      <w:tr w:rsidR="00D16593" w:rsidRPr="004927CE" w14:paraId="6B6689D6" w14:textId="77777777" w:rsidTr="00D16593">
        <w:trPr>
          <w:trHeight w:val="217"/>
        </w:trPr>
        <w:tc>
          <w:tcPr>
            <w:tcW w:w="14130" w:type="dxa"/>
            <w:gridSpan w:val="8"/>
            <w:tcBorders>
              <w:top w:val="double" w:sz="4" w:space="0" w:color="auto"/>
              <w:left w:val="double" w:sz="4" w:space="0" w:color="auto"/>
              <w:right w:val="double" w:sz="4" w:space="0" w:color="auto"/>
            </w:tcBorders>
            <w:vAlign w:val="center"/>
          </w:tcPr>
          <w:p w14:paraId="571C1536" w14:textId="77777777" w:rsidR="00D16593" w:rsidRPr="004927CE" w:rsidRDefault="00D16593" w:rsidP="000C7A9D">
            <w:pPr>
              <w:spacing w:after="0"/>
              <w:ind w:left="-21"/>
              <w:jc w:val="center"/>
              <w:rPr>
                <w:rFonts w:ascii="Sylfaen" w:eastAsia="Times New Roman" w:hAnsi="Sylfaen" w:cs="Times New Roman"/>
                <w:sz w:val="20"/>
                <w:szCs w:val="20"/>
                <w:lang w:val="ka-GE" w:eastAsia="ru-RU"/>
              </w:rPr>
            </w:pPr>
          </w:p>
        </w:tc>
      </w:tr>
      <w:tr w:rsidR="007F440E" w:rsidRPr="004927CE" w14:paraId="6543220E" w14:textId="77777777" w:rsidTr="00E9601D">
        <w:trPr>
          <w:trHeight w:val="282"/>
        </w:trPr>
        <w:tc>
          <w:tcPr>
            <w:tcW w:w="900" w:type="dxa"/>
            <w:tcBorders>
              <w:top w:val="double" w:sz="4" w:space="0" w:color="auto"/>
              <w:left w:val="double" w:sz="4" w:space="0" w:color="auto"/>
              <w:right w:val="double" w:sz="4" w:space="0" w:color="auto"/>
            </w:tcBorders>
            <w:vAlign w:val="center"/>
          </w:tcPr>
          <w:p w14:paraId="57C2D30C"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1</w:t>
            </w:r>
          </w:p>
        </w:tc>
        <w:tc>
          <w:tcPr>
            <w:tcW w:w="5760" w:type="dxa"/>
            <w:tcBorders>
              <w:top w:val="double" w:sz="4" w:space="0" w:color="auto"/>
              <w:left w:val="double" w:sz="4" w:space="0" w:color="auto"/>
              <w:right w:val="double" w:sz="4" w:space="0" w:color="auto"/>
            </w:tcBorders>
          </w:tcPr>
          <w:p w14:paraId="68275A62"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 xml:space="preserve">უცხო ენა </w:t>
            </w:r>
            <w:r w:rsidRPr="004927CE">
              <w:rPr>
                <w:rFonts w:ascii="Sylfaen" w:hAnsi="Sylfaen" w:cs="Sylfaen"/>
                <w:sz w:val="20"/>
                <w:szCs w:val="20"/>
              </w:rPr>
              <w:t xml:space="preserve"> I</w:t>
            </w:r>
          </w:p>
        </w:tc>
        <w:tc>
          <w:tcPr>
            <w:tcW w:w="1185" w:type="dxa"/>
            <w:tcBorders>
              <w:top w:val="double" w:sz="4" w:space="0" w:color="auto"/>
              <w:left w:val="double" w:sz="4" w:space="0" w:color="auto"/>
            </w:tcBorders>
            <w:vAlign w:val="center"/>
          </w:tcPr>
          <w:p w14:paraId="48C35870"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top w:val="double" w:sz="4" w:space="0" w:color="auto"/>
            </w:tcBorders>
            <w:vAlign w:val="center"/>
          </w:tcPr>
          <w:p w14:paraId="09249DAD" w14:textId="77777777" w:rsidR="007F440E" w:rsidRPr="004927CE" w:rsidRDefault="007F440E"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c>
          <w:tcPr>
            <w:tcW w:w="1185" w:type="dxa"/>
            <w:tcBorders>
              <w:top w:val="double" w:sz="4" w:space="0" w:color="auto"/>
            </w:tcBorders>
            <w:vAlign w:val="center"/>
          </w:tcPr>
          <w:p w14:paraId="5CC1B948"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c>
          <w:tcPr>
            <w:tcW w:w="1185" w:type="dxa"/>
            <w:tcBorders>
              <w:top w:val="double" w:sz="4" w:space="0" w:color="auto"/>
            </w:tcBorders>
            <w:vAlign w:val="center"/>
          </w:tcPr>
          <w:p w14:paraId="0EEDEB48"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top w:val="double" w:sz="4" w:space="0" w:color="auto"/>
              <w:right w:val="single" w:sz="4" w:space="0" w:color="auto"/>
            </w:tcBorders>
            <w:vAlign w:val="center"/>
          </w:tcPr>
          <w:p w14:paraId="5867E0C0" w14:textId="28A85A02" w:rsidR="007F440E" w:rsidRPr="004927CE" w:rsidRDefault="00A92839"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top w:val="double" w:sz="4" w:space="0" w:color="auto"/>
              <w:left w:val="single" w:sz="4" w:space="0" w:color="auto"/>
              <w:right w:val="double" w:sz="4" w:space="0" w:color="auto"/>
            </w:tcBorders>
            <w:vAlign w:val="center"/>
          </w:tcPr>
          <w:p w14:paraId="24261D6A"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r>
      <w:tr w:rsidR="007F440E" w:rsidRPr="004927CE" w14:paraId="6651D536" w14:textId="77777777" w:rsidTr="00E9601D">
        <w:trPr>
          <w:trHeight w:val="295"/>
        </w:trPr>
        <w:tc>
          <w:tcPr>
            <w:tcW w:w="900" w:type="dxa"/>
            <w:tcBorders>
              <w:left w:val="double" w:sz="4" w:space="0" w:color="auto"/>
              <w:right w:val="double" w:sz="4" w:space="0" w:color="auto"/>
            </w:tcBorders>
            <w:vAlign w:val="center"/>
          </w:tcPr>
          <w:p w14:paraId="5B7E55EA"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2</w:t>
            </w:r>
          </w:p>
        </w:tc>
        <w:tc>
          <w:tcPr>
            <w:tcW w:w="5760" w:type="dxa"/>
            <w:tcBorders>
              <w:left w:val="double" w:sz="4" w:space="0" w:color="auto"/>
              <w:right w:val="double" w:sz="4" w:space="0" w:color="auto"/>
            </w:tcBorders>
          </w:tcPr>
          <w:p w14:paraId="18B2E241"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 xml:space="preserve">უცხო  ენა </w:t>
            </w:r>
            <w:r w:rsidRPr="004927CE">
              <w:rPr>
                <w:rFonts w:ascii="Sylfaen" w:hAnsi="Sylfaen" w:cs="Sylfaen"/>
                <w:sz w:val="20"/>
                <w:szCs w:val="20"/>
              </w:rPr>
              <w:t xml:space="preserve"> II</w:t>
            </w:r>
          </w:p>
        </w:tc>
        <w:tc>
          <w:tcPr>
            <w:tcW w:w="1185" w:type="dxa"/>
            <w:tcBorders>
              <w:left w:val="double" w:sz="4" w:space="0" w:color="auto"/>
            </w:tcBorders>
            <w:vAlign w:val="center"/>
          </w:tcPr>
          <w:p w14:paraId="219E8ED6"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ADA7C8F" w14:textId="77777777" w:rsidR="007F440E" w:rsidRPr="004927CE" w:rsidRDefault="007F440E" w:rsidP="00E9601D">
            <w:pPr>
              <w:autoSpaceDE w:val="0"/>
              <w:autoSpaceDN w:val="0"/>
              <w:adjustRightInd w:val="0"/>
              <w:spacing w:after="0"/>
              <w:jc w:val="center"/>
              <w:rPr>
                <w:rFonts w:ascii="Sylfaen" w:hAnsi="Sylfaen" w:cs="Sylfaen"/>
                <w:b/>
                <w:sz w:val="20"/>
                <w:szCs w:val="20"/>
                <w:lang w:val="ka-GE"/>
              </w:rPr>
            </w:pPr>
            <w:r w:rsidRPr="004927CE">
              <w:rPr>
                <w:rFonts w:ascii="Sylfaen" w:hAnsi="Sylfaen" w:cs="Sylfaen"/>
                <w:sz w:val="20"/>
                <w:szCs w:val="20"/>
              </w:rPr>
              <w:t>x</w:t>
            </w:r>
          </w:p>
        </w:tc>
        <w:tc>
          <w:tcPr>
            <w:tcW w:w="1185" w:type="dxa"/>
            <w:vAlign w:val="center"/>
          </w:tcPr>
          <w:p w14:paraId="0AE96B78"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c>
          <w:tcPr>
            <w:tcW w:w="1185" w:type="dxa"/>
            <w:vAlign w:val="center"/>
          </w:tcPr>
          <w:p w14:paraId="37CC9530"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3E842DED" w14:textId="5D91C036" w:rsidR="007F440E" w:rsidRPr="004927CE" w:rsidRDefault="00A92839"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6FE2AE9E"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r>
      <w:tr w:rsidR="007F440E" w:rsidRPr="004927CE" w14:paraId="3208F1B3" w14:textId="77777777" w:rsidTr="00E9601D">
        <w:trPr>
          <w:trHeight w:val="291"/>
        </w:trPr>
        <w:tc>
          <w:tcPr>
            <w:tcW w:w="900" w:type="dxa"/>
            <w:tcBorders>
              <w:left w:val="double" w:sz="4" w:space="0" w:color="auto"/>
              <w:right w:val="double" w:sz="4" w:space="0" w:color="auto"/>
            </w:tcBorders>
            <w:vAlign w:val="center"/>
          </w:tcPr>
          <w:p w14:paraId="6C6D7585"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3</w:t>
            </w:r>
          </w:p>
        </w:tc>
        <w:tc>
          <w:tcPr>
            <w:tcW w:w="5760" w:type="dxa"/>
            <w:tcBorders>
              <w:left w:val="double" w:sz="4" w:space="0" w:color="auto"/>
              <w:right w:val="double" w:sz="4" w:space="0" w:color="auto"/>
            </w:tcBorders>
          </w:tcPr>
          <w:p w14:paraId="3E4267A7"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უცხო  ენა</w:t>
            </w:r>
            <w:r w:rsidRPr="004927CE">
              <w:rPr>
                <w:rFonts w:ascii="Sylfaen" w:hAnsi="Sylfaen" w:cs="Sylfaen"/>
                <w:sz w:val="20"/>
                <w:szCs w:val="20"/>
              </w:rPr>
              <w:t xml:space="preserve">  III</w:t>
            </w:r>
          </w:p>
        </w:tc>
        <w:tc>
          <w:tcPr>
            <w:tcW w:w="1185" w:type="dxa"/>
            <w:tcBorders>
              <w:left w:val="double" w:sz="4" w:space="0" w:color="auto"/>
            </w:tcBorders>
            <w:vAlign w:val="center"/>
          </w:tcPr>
          <w:p w14:paraId="148F40B8"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6B29E85" w14:textId="77777777" w:rsidR="007F440E" w:rsidRPr="004927CE" w:rsidRDefault="007F440E" w:rsidP="00E9601D">
            <w:pPr>
              <w:autoSpaceDE w:val="0"/>
              <w:autoSpaceDN w:val="0"/>
              <w:adjustRightInd w:val="0"/>
              <w:spacing w:after="0"/>
              <w:jc w:val="center"/>
              <w:rPr>
                <w:rFonts w:ascii="Sylfaen" w:hAnsi="Sylfaen" w:cs="Sylfaen"/>
                <w:b/>
                <w:sz w:val="20"/>
                <w:szCs w:val="20"/>
                <w:lang w:val="ka-GE"/>
              </w:rPr>
            </w:pPr>
            <w:r w:rsidRPr="004927CE">
              <w:rPr>
                <w:rFonts w:ascii="Sylfaen" w:hAnsi="Sylfaen" w:cs="Sylfaen"/>
                <w:sz w:val="20"/>
                <w:szCs w:val="20"/>
              </w:rPr>
              <w:t>x</w:t>
            </w:r>
          </w:p>
        </w:tc>
        <w:tc>
          <w:tcPr>
            <w:tcW w:w="1185" w:type="dxa"/>
            <w:vAlign w:val="center"/>
          </w:tcPr>
          <w:p w14:paraId="1D783FB1"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c>
          <w:tcPr>
            <w:tcW w:w="1185" w:type="dxa"/>
            <w:vAlign w:val="center"/>
          </w:tcPr>
          <w:p w14:paraId="293027F1"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37791CB2" w14:textId="3B87CE61" w:rsidR="007F440E" w:rsidRPr="004927CE" w:rsidRDefault="00A92839"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3C4EB1D4"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r>
      <w:tr w:rsidR="007F440E" w:rsidRPr="004927CE" w14:paraId="25C5AB11" w14:textId="77777777" w:rsidTr="00E9601D">
        <w:trPr>
          <w:trHeight w:val="260"/>
        </w:trPr>
        <w:tc>
          <w:tcPr>
            <w:tcW w:w="900" w:type="dxa"/>
            <w:tcBorders>
              <w:left w:val="double" w:sz="4" w:space="0" w:color="auto"/>
              <w:right w:val="double" w:sz="4" w:space="0" w:color="auto"/>
            </w:tcBorders>
            <w:vAlign w:val="center"/>
          </w:tcPr>
          <w:p w14:paraId="1C2D3825"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4</w:t>
            </w:r>
          </w:p>
        </w:tc>
        <w:tc>
          <w:tcPr>
            <w:tcW w:w="5760" w:type="dxa"/>
            <w:tcBorders>
              <w:left w:val="double" w:sz="4" w:space="0" w:color="auto"/>
              <w:right w:val="double" w:sz="4" w:space="0" w:color="auto"/>
            </w:tcBorders>
          </w:tcPr>
          <w:p w14:paraId="0DCFAE4C" w14:textId="77777777" w:rsidR="007F440E" w:rsidRPr="004927CE" w:rsidRDefault="007F440E" w:rsidP="000C7A9D">
            <w:pPr>
              <w:autoSpaceDE w:val="0"/>
              <w:autoSpaceDN w:val="0"/>
              <w:adjustRightInd w:val="0"/>
              <w:spacing w:after="0"/>
              <w:jc w:val="both"/>
              <w:rPr>
                <w:rFonts w:ascii="Sylfaen" w:hAnsi="Sylfaen" w:cs="Sylfaen"/>
                <w:sz w:val="20"/>
                <w:szCs w:val="20"/>
              </w:rPr>
            </w:pPr>
            <w:r w:rsidRPr="004927CE">
              <w:rPr>
                <w:rFonts w:ascii="Sylfaen" w:hAnsi="Sylfaen" w:cs="Sylfaen"/>
                <w:sz w:val="20"/>
                <w:szCs w:val="20"/>
                <w:lang w:val="ka-GE"/>
              </w:rPr>
              <w:t>უცხო  ენა  I</w:t>
            </w:r>
            <w:r w:rsidRPr="004927CE">
              <w:rPr>
                <w:rFonts w:ascii="Sylfaen" w:hAnsi="Sylfaen" w:cs="Sylfaen"/>
                <w:sz w:val="20"/>
                <w:szCs w:val="20"/>
              </w:rPr>
              <w:t>V</w:t>
            </w:r>
          </w:p>
        </w:tc>
        <w:tc>
          <w:tcPr>
            <w:tcW w:w="1185" w:type="dxa"/>
            <w:tcBorders>
              <w:left w:val="double" w:sz="4" w:space="0" w:color="auto"/>
            </w:tcBorders>
            <w:vAlign w:val="center"/>
          </w:tcPr>
          <w:p w14:paraId="735E5EB1"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6639847"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5D58587"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c>
          <w:tcPr>
            <w:tcW w:w="1185" w:type="dxa"/>
            <w:vAlign w:val="center"/>
          </w:tcPr>
          <w:p w14:paraId="5B706C8D"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03013544" w14:textId="64053541" w:rsidR="007F440E" w:rsidRPr="004927CE" w:rsidRDefault="00A92839"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60653596"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r>
      <w:tr w:rsidR="007F440E" w:rsidRPr="004927CE" w14:paraId="7A9EA0A2" w14:textId="77777777" w:rsidTr="00E9601D">
        <w:trPr>
          <w:trHeight w:val="291"/>
        </w:trPr>
        <w:tc>
          <w:tcPr>
            <w:tcW w:w="900" w:type="dxa"/>
            <w:tcBorders>
              <w:left w:val="double" w:sz="4" w:space="0" w:color="auto"/>
              <w:right w:val="double" w:sz="4" w:space="0" w:color="auto"/>
            </w:tcBorders>
            <w:vAlign w:val="center"/>
          </w:tcPr>
          <w:p w14:paraId="2B40610D"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5</w:t>
            </w:r>
          </w:p>
        </w:tc>
        <w:tc>
          <w:tcPr>
            <w:tcW w:w="5760" w:type="dxa"/>
            <w:tcBorders>
              <w:left w:val="double" w:sz="4" w:space="0" w:color="auto"/>
              <w:right w:val="double" w:sz="4" w:space="0" w:color="auto"/>
            </w:tcBorders>
          </w:tcPr>
          <w:p w14:paraId="5FD7FA33" w14:textId="77777777" w:rsidR="007F440E" w:rsidRPr="004927CE" w:rsidRDefault="007F440E" w:rsidP="000C7A9D">
            <w:pPr>
              <w:autoSpaceDE w:val="0"/>
              <w:autoSpaceDN w:val="0"/>
              <w:adjustRightInd w:val="0"/>
              <w:spacing w:after="0"/>
              <w:jc w:val="both"/>
              <w:rPr>
                <w:rFonts w:ascii="Sylfaen" w:hAnsi="Sylfaen" w:cs="Sylfaen"/>
                <w:sz w:val="20"/>
                <w:szCs w:val="20"/>
                <w:lang w:val="ka-GE"/>
              </w:rPr>
            </w:pPr>
            <w:r w:rsidRPr="004927CE">
              <w:rPr>
                <w:rFonts w:ascii="Sylfaen" w:hAnsi="Sylfaen" w:cs="Sylfaen"/>
                <w:sz w:val="20"/>
                <w:szCs w:val="20"/>
                <w:lang w:val="ka-GE"/>
              </w:rPr>
              <w:t>შესავალი სამოქალაქო სამართალში</w:t>
            </w:r>
          </w:p>
        </w:tc>
        <w:tc>
          <w:tcPr>
            <w:tcW w:w="1185" w:type="dxa"/>
            <w:tcBorders>
              <w:left w:val="double" w:sz="4" w:space="0" w:color="auto"/>
            </w:tcBorders>
            <w:vAlign w:val="center"/>
          </w:tcPr>
          <w:p w14:paraId="7BA6657E"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990935A"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7A71B1D8"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76C0969D" w14:textId="128CE3F3"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555EFBA5"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37E8D776"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r>
      <w:tr w:rsidR="007F440E" w:rsidRPr="004927CE" w14:paraId="692AA98F" w14:textId="77777777" w:rsidTr="00E9601D">
        <w:trPr>
          <w:trHeight w:val="303"/>
        </w:trPr>
        <w:tc>
          <w:tcPr>
            <w:tcW w:w="900" w:type="dxa"/>
            <w:tcBorders>
              <w:left w:val="double" w:sz="4" w:space="0" w:color="auto"/>
              <w:right w:val="double" w:sz="4" w:space="0" w:color="auto"/>
            </w:tcBorders>
            <w:vAlign w:val="center"/>
          </w:tcPr>
          <w:p w14:paraId="32854DBB"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6</w:t>
            </w:r>
          </w:p>
        </w:tc>
        <w:tc>
          <w:tcPr>
            <w:tcW w:w="5760" w:type="dxa"/>
            <w:tcBorders>
              <w:left w:val="double" w:sz="4" w:space="0" w:color="auto"/>
              <w:right w:val="double" w:sz="4" w:space="0" w:color="auto"/>
            </w:tcBorders>
          </w:tcPr>
          <w:p w14:paraId="3F03C18C" w14:textId="77777777" w:rsidR="007F440E" w:rsidRPr="004927CE" w:rsidRDefault="007F440E" w:rsidP="000C7A9D">
            <w:pPr>
              <w:autoSpaceDE w:val="0"/>
              <w:autoSpaceDN w:val="0"/>
              <w:adjustRightInd w:val="0"/>
              <w:spacing w:after="0"/>
              <w:jc w:val="both"/>
              <w:rPr>
                <w:rFonts w:ascii="Sylfaen" w:hAnsi="Sylfaen" w:cs="Sylfaen"/>
                <w:sz w:val="20"/>
                <w:szCs w:val="20"/>
                <w:lang w:val="ka-GE"/>
              </w:rPr>
            </w:pPr>
            <w:r w:rsidRPr="004927CE">
              <w:rPr>
                <w:rFonts w:ascii="Sylfaen" w:hAnsi="Sylfaen" w:cs="Sylfaen"/>
                <w:sz w:val="20"/>
                <w:szCs w:val="20"/>
                <w:lang w:val="ka-GE"/>
              </w:rPr>
              <w:t>სანივთო სამართალი</w:t>
            </w:r>
          </w:p>
        </w:tc>
        <w:tc>
          <w:tcPr>
            <w:tcW w:w="1185" w:type="dxa"/>
            <w:tcBorders>
              <w:left w:val="double" w:sz="4" w:space="0" w:color="auto"/>
            </w:tcBorders>
            <w:vAlign w:val="center"/>
          </w:tcPr>
          <w:p w14:paraId="0E24DDB2"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759B43B"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764089D"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23AB25F6" w14:textId="553EE220"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c>
          <w:tcPr>
            <w:tcW w:w="1185" w:type="dxa"/>
            <w:tcBorders>
              <w:right w:val="single" w:sz="4" w:space="0" w:color="auto"/>
            </w:tcBorders>
            <w:vAlign w:val="center"/>
          </w:tcPr>
          <w:p w14:paraId="77DC074F"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4F1163B3" w14:textId="6875C083"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r>
      <w:tr w:rsidR="007F440E" w:rsidRPr="004927CE" w14:paraId="5D86DC34" w14:textId="77777777" w:rsidTr="00E9601D">
        <w:trPr>
          <w:trHeight w:val="291"/>
        </w:trPr>
        <w:tc>
          <w:tcPr>
            <w:tcW w:w="900" w:type="dxa"/>
            <w:tcBorders>
              <w:left w:val="double" w:sz="4" w:space="0" w:color="auto"/>
              <w:right w:val="double" w:sz="4" w:space="0" w:color="auto"/>
            </w:tcBorders>
            <w:vAlign w:val="center"/>
          </w:tcPr>
          <w:p w14:paraId="24B7C37E"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7</w:t>
            </w:r>
          </w:p>
        </w:tc>
        <w:tc>
          <w:tcPr>
            <w:tcW w:w="5760" w:type="dxa"/>
            <w:tcBorders>
              <w:left w:val="double" w:sz="4" w:space="0" w:color="auto"/>
              <w:right w:val="double" w:sz="4" w:space="0" w:color="auto"/>
            </w:tcBorders>
          </w:tcPr>
          <w:p w14:paraId="38D38BDF"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ვალდებულებითი სამართლის ზოგადი ნაწილი</w:t>
            </w:r>
          </w:p>
        </w:tc>
        <w:tc>
          <w:tcPr>
            <w:tcW w:w="1185" w:type="dxa"/>
            <w:tcBorders>
              <w:left w:val="double" w:sz="4" w:space="0" w:color="auto"/>
            </w:tcBorders>
            <w:vAlign w:val="center"/>
          </w:tcPr>
          <w:p w14:paraId="26A9AE59"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69258FC"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76C8E6B"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2AA074AA" w14:textId="08674818"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68A876C5" w14:textId="77777777" w:rsidR="007F440E" w:rsidRPr="004927CE" w:rsidRDefault="009974E9"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21E15BAE" w14:textId="7D4586C6"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r>
      <w:tr w:rsidR="007F440E" w:rsidRPr="004927CE" w14:paraId="4916E3AB" w14:textId="77777777" w:rsidTr="00E9601D">
        <w:trPr>
          <w:trHeight w:val="291"/>
        </w:trPr>
        <w:tc>
          <w:tcPr>
            <w:tcW w:w="900" w:type="dxa"/>
            <w:tcBorders>
              <w:left w:val="double" w:sz="4" w:space="0" w:color="auto"/>
              <w:right w:val="double" w:sz="4" w:space="0" w:color="auto"/>
            </w:tcBorders>
            <w:vAlign w:val="center"/>
          </w:tcPr>
          <w:p w14:paraId="19BAA75C" w14:textId="77777777" w:rsidR="007F440E" w:rsidRPr="004927CE" w:rsidRDefault="007F440E" w:rsidP="000C7A9D">
            <w:pPr>
              <w:spacing w:after="0"/>
              <w:ind w:left="-21"/>
              <w:jc w:val="center"/>
              <w:rPr>
                <w:rFonts w:ascii="Sylfaen" w:eastAsia="Times New Roman" w:hAnsi="Sylfaen" w:cs="Times New Roman"/>
                <w:sz w:val="20"/>
                <w:szCs w:val="20"/>
                <w:lang w:val="ru-RU" w:eastAsia="ru-RU"/>
              </w:rPr>
            </w:pPr>
            <w:r w:rsidRPr="004927CE">
              <w:rPr>
                <w:rFonts w:ascii="Sylfaen" w:eastAsia="Times New Roman" w:hAnsi="Sylfaen" w:cs="Times New Roman"/>
                <w:sz w:val="20"/>
                <w:szCs w:val="20"/>
                <w:lang w:val="ka-GE" w:eastAsia="ru-RU"/>
              </w:rPr>
              <w:t>I.</w:t>
            </w:r>
            <w:r w:rsidRPr="004927CE">
              <w:rPr>
                <w:rFonts w:ascii="Sylfaen" w:eastAsia="Times New Roman" w:hAnsi="Sylfaen" w:cs="Times New Roman"/>
                <w:sz w:val="20"/>
                <w:szCs w:val="20"/>
                <w:lang w:val="ru-RU" w:eastAsia="ru-RU"/>
              </w:rPr>
              <w:t>8</w:t>
            </w:r>
          </w:p>
        </w:tc>
        <w:tc>
          <w:tcPr>
            <w:tcW w:w="5760" w:type="dxa"/>
            <w:tcBorders>
              <w:left w:val="double" w:sz="4" w:space="0" w:color="auto"/>
              <w:right w:val="double" w:sz="4" w:space="0" w:color="auto"/>
            </w:tcBorders>
          </w:tcPr>
          <w:p w14:paraId="28B3408D"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სახელშეკრულებო სამართალი</w:t>
            </w:r>
          </w:p>
        </w:tc>
        <w:tc>
          <w:tcPr>
            <w:tcW w:w="1185" w:type="dxa"/>
            <w:tcBorders>
              <w:left w:val="double" w:sz="4" w:space="0" w:color="auto"/>
            </w:tcBorders>
            <w:vAlign w:val="center"/>
          </w:tcPr>
          <w:p w14:paraId="7FC029AD"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A0BC47E"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07DC5F5"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741FF39C" w14:textId="6F5053C3"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c>
          <w:tcPr>
            <w:tcW w:w="1185" w:type="dxa"/>
            <w:tcBorders>
              <w:right w:val="single" w:sz="4" w:space="0" w:color="auto"/>
            </w:tcBorders>
            <w:vAlign w:val="center"/>
          </w:tcPr>
          <w:p w14:paraId="08D19CF1" w14:textId="77777777" w:rsidR="007F440E" w:rsidRPr="004927CE" w:rsidRDefault="009974E9"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6C7E6C8A" w14:textId="77AA472A"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r>
      <w:tr w:rsidR="007F440E" w:rsidRPr="004927CE" w14:paraId="2AF665D3" w14:textId="77777777" w:rsidTr="00E9601D">
        <w:trPr>
          <w:trHeight w:val="291"/>
        </w:trPr>
        <w:tc>
          <w:tcPr>
            <w:tcW w:w="900" w:type="dxa"/>
            <w:tcBorders>
              <w:left w:val="double" w:sz="4" w:space="0" w:color="auto"/>
              <w:right w:val="double" w:sz="4" w:space="0" w:color="auto"/>
            </w:tcBorders>
            <w:vAlign w:val="center"/>
          </w:tcPr>
          <w:p w14:paraId="0E28E294"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1.9</w:t>
            </w:r>
          </w:p>
        </w:tc>
        <w:tc>
          <w:tcPr>
            <w:tcW w:w="5760" w:type="dxa"/>
            <w:tcBorders>
              <w:left w:val="double" w:sz="4" w:space="0" w:color="auto"/>
              <w:right w:val="double" w:sz="4" w:space="0" w:color="auto"/>
            </w:tcBorders>
          </w:tcPr>
          <w:p w14:paraId="5188F7DE"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კანონისმიერი ვალდებულებითი ურთიერთობები</w:t>
            </w:r>
          </w:p>
        </w:tc>
        <w:tc>
          <w:tcPr>
            <w:tcW w:w="1185" w:type="dxa"/>
            <w:tcBorders>
              <w:left w:val="double" w:sz="4" w:space="0" w:color="auto"/>
            </w:tcBorders>
            <w:vAlign w:val="center"/>
          </w:tcPr>
          <w:p w14:paraId="0E99F105"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2BFF979"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9D27AAF"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7AB982B5" w14:textId="5A7902AE"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39D8529D" w14:textId="77777777" w:rsidR="007F440E" w:rsidRPr="004927CE" w:rsidRDefault="009974E9"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3AE62A6D" w14:textId="77777777" w:rsidR="007F440E" w:rsidRPr="004927CE" w:rsidRDefault="007F440E" w:rsidP="00E9601D">
            <w:pPr>
              <w:autoSpaceDE w:val="0"/>
              <w:autoSpaceDN w:val="0"/>
              <w:adjustRightInd w:val="0"/>
              <w:spacing w:after="0"/>
              <w:jc w:val="center"/>
              <w:rPr>
                <w:rFonts w:ascii="Sylfaen" w:hAnsi="Sylfaen" w:cs="Sylfaen"/>
                <w:sz w:val="20"/>
                <w:szCs w:val="20"/>
                <w:lang w:val="ka-GE"/>
              </w:rPr>
            </w:pPr>
          </w:p>
        </w:tc>
      </w:tr>
      <w:tr w:rsidR="007F440E" w:rsidRPr="004927CE" w14:paraId="29896AAD" w14:textId="77777777" w:rsidTr="00E9601D">
        <w:trPr>
          <w:trHeight w:val="291"/>
        </w:trPr>
        <w:tc>
          <w:tcPr>
            <w:tcW w:w="900" w:type="dxa"/>
            <w:tcBorders>
              <w:left w:val="double" w:sz="4" w:space="0" w:color="auto"/>
              <w:right w:val="double" w:sz="4" w:space="0" w:color="auto"/>
            </w:tcBorders>
            <w:vAlign w:val="center"/>
          </w:tcPr>
          <w:p w14:paraId="49AD1B68"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1.10</w:t>
            </w:r>
          </w:p>
        </w:tc>
        <w:tc>
          <w:tcPr>
            <w:tcW w:w="5760" w:type="dxa"/>
            <w:tcBorders>
              <w:left w:val="double" w:sz="4" w:space="0" w:color="auto"/>
              <w:right w:val="double" w:sz="4" w:space="0" w:color="auto"/>
            </w:tcBorders>
          </w:tcPr>
          <w:p w14:paraId="110130C3"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საოჯახო და სამემკვიდრეო სამართალი</w:t>
            </w:r>
          </w:p>
        </w:tc>
        <w:tc>
          <w:tcPr>
            <w:tcW w:w="1185" w:type="dxa"/>
            <w:tcBorders>
              <w:left w:val="double" w:sz="4" w:space="0" w:color="auto"/>
            </w:tcBorders>
            <w:vAlign w:val="center"/>
          </w:tcPr>
          <w:p w14:paraId="75B8635B"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DC894F1"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306B731"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3AEC43E" w14:textId="6F68A0C1"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c>
          <w:tcPr>
            <w:tcW w:w="1185" w:type="dxa"/>
            <w:tcBorders>
              <w:right w:val="single" w:sz="4" w:space="0" w:color="auto"/>
            </w:tcBorders>
            <w:vAlign w:val="center"/>
          </w:tcPr>
          <w:p w14:paraId="22AB5884" w14:textId="77777777" w:rsidR="007F440E" w:rsidRPr="004927CE" w:rsidRDefault="009974E9"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226F7933" w14:textId="1BEBFA43"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r>
      <w:tr w:rsidR="007F440E" w:rsidRPr="004927CE" w14:paraId="3CACD26D" w14:textId="77777777" w:rsidTr="00E9601D">
        <w:trPr>
          <w:trHeight w:val="291"/>
        </w:trPr>
        <w:tc>
          <w:tcPr>
            <w:tcW w:w="900" w:type="dxa"/>
            <w:tcBorders>
              <w:left w:val="double" w:sz="4" w:space="0" w:color="auto"/>
              <w:right w:val="double" w:sz="4" w:space="0" w:color="auto"/>
            </w:tcBorders>
            <w:vAlign w:val="center"/>
          </w:tcPr>
          <w:p w14:paraId="17CE3DD3"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1.11</w:t>
            </w:r>
          </w:p>
        </w:tc>
        <w:tc>
          <w:tcPr>
            <w:tcW w:w="5760" w:type="dxa"/>
            <w:tcBorders>
              <w:left w:val="double" w:sz="4" w:space="0" w:color="auto"/>
              <w:right w:val="double" w:sz="4" w:space="0" w:color="auto"/>
            </w:tcBorders>
          </w:tcPr>
          <w:p w14:paraId="5E268C5C"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სამოქალაქო სამართლის პროცესი</w:t>
            </w:r>
          </w:p>
        </w:tc>
        <w:tc>
          <w:tcPr>
            <w:tcW w:w="1185" w:type="dxa"/>
            <w:tcBorders>
              <w:left w:val="double" w:sz="4" w:space="0" w:color="auto"/>
            </w:tcBorders>
            <w:vAlign w:val="center"/>
          </w:tcPr>
          <w:p w14:paraId="07E394EB"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0D4B9A3"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BE279E2"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7A6A9A81" w14:textId="5B977EDB"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 xml:space="preserve">x </w:t>
            </w:r>
          </w:p>
        </w:tc>
        <w:tc>
          <w:tcPr>
            <w:tcW w:w="1185" w:type="dxa"/>
            <w:tcBorders>
              <w:right w:val="single" w:sz="4" w:space="0" w:color="auto"/>
            </w:tcBorders>
            <w:vAlign w:val="center"/>
          </w:tcPr>
          <w:p w14:paraId="66B64B09"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7A6981FD" w14:textId="41B9E3F6"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r>
      <w:tr w:rsidR="007F440E" w:rsidRPr="004927CE" w14:paraId="15132D39" w14:textId="77777777" w:rsidTr="00E9601D">
        <w:trPr>
          <w:trHeight w:val="291"/>
        </w:trPr>
        <w:tc>
          <w:tcPr>
            <w:tcW w:w="900" w:type="dxa"/>
            <w:tcBorders>
              <w:left w:val="double" w:sz="4" w:space="0" w:color="auto"/>
              <w:right w:val="double" w:sz="4" w:space="0" w:color="auto"/>
            </w:tcBorders>
            <w:vAlign w:val="center"/>
          </w:tcPr>
          <w:p w14:paraId="4D1181D4"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lastRenderedPageBreak/>
              <w:t>1.12</w:t>
            </w:r>
          </w:p>
        </w:tc>
        <w:tc>
          <w:tcPr>
            <w:tcW w:w="5760" w:type="dxa"/>
            <w:tcBorders>
              <w:left w:val="double" w:sz="4" w:space="0" w:color="auto"/>
              <w:right w:val="double" w:sz="4" w:space="0" w:color="auto"/>
            </w:tcBorders>
          </w:tcPr>
          <w:p w14:paraId="33AE80E0" w14:textId="77777777" w:rsidR="007F440E" w:rsidRPr="004927CE" w:rsidRDefault="007F440E" w:rsidP="000C7A9D">
            <w:pPr>
              <w:autoSpaceDE w:val="0"/>
              <w:autoSpaceDN w:val="0"/>
              <w:adjustRightInd w:val="0"/>
              <w:spacing w:after="0"/>
              <w:jc w:val="both"/>
              <w:rPr>
                <w:rFonts w:ascii="Sylfaen" w:hAnsi="Sylfaen" w:cs="Sylfaen"/>
                <w:b/>
                <w:sz w:val="20"/>
                <w:szCs w:val="20"/>
              </w:rPr>
            </w:pPr>
            <w:proofErr w:type="spellStart"/>
            <w:r w:rsidRPr="004927CE">
              <w:rPr>
                <w:rFonts w:ascii="Sylfaen" w:hAnsi="Sylfaen" w:cs="Sylfaen"/>
                <w:sz w:val="20"/>
                <w:szCs w:val="20"/>
                <w:lang w:val="ka-GE"/>
              </w:rPr>
              <w:t>საკორპორაციო</w:t>
            </w:r>
            <w:proofErr w:type="spellEnd"/>
            <w:r w:rsidRPr="004927CE">
              <w:rPr>
                <w:rFonts w:ascii="Sylfaen" w:hAnsi="Sylfaen" w:cs="Sylfaen"/>
                <w:sz w:val="20"/>
                <w:szCs w:val="20"/>
                <w:lang w:val="ka-GE"/>
              </w:rPr>
              <w:t xml:space="preserve"> სამართალი</w:t>
            </w:r>
          </w:p>
        </w:tc>
        <w:tc>
          <w:tcPr>
            <w:tcW w:w="1185" w:type="dxa"/>
            <w:tcBorders>
              <w:left w:val="double" w:sz="4" w:space="0" w:color="auto"/>
            </w:tcBorders>
            <w:vAlign w:val="center"/>
          </w:tcPr>
          <w:p w14:paraId="4892E991"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717317F"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FD2BC76"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294E737" w14:textId="4283F695" w:rsidR="007F440E" w:rsidRPr="004927CE" w:rsidRDefault="008B7267" w:rsidP="00E9601D">
            <w:pPr>
              <w:autoSpaceDE w:val="0"/>
              <w:autoSpaceDN w:val="0"/>
              <w:adjustRightInd w:val="0"/>
              <w:spacing w:after="0"/>
              <w:jc w:val="center"/>
              <w:rPr>
                <w:rFonts w:ascii="Sylfaen" w:hAnsi="Sylfaen" w:cs="Sylfaen"/>
                <w:sz w:val="20"/>
                <w:szCs w:val="20"/>
                <w:lang w:val="ka-GE"/>
              </w:rPr>
            </w:pPr>
            <w:r w:rsidRPr="004927CE">
              <w:rPr>
                <w:rFonts w:ascii="Sylfaen" w:hAnsi="Sylfaen" w:cs="Sylfaen"/>
                <w:sz w:val="20"/>
                <w:szCs w:val="20"/>
              </w:rPr>
              <w:t>x</w:t>
            </w:r>
          </w:p>
        </w:tc>
        <w:tc>
          <w:tcPr>
            <w:tcW w:w="1185" w:type="dxa"/>
            <w:tcBorders>
              <w:right w:val="single" w:sz="4" w:space="0" w:color="auto"/>
            </w:tcBorders>
            <w:vAlign w:val="center"/>
          </w:tcPr>
          <w:p w14:paraId="1576F57C"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0FB45AFC" w14:textId="77777777" w:rsidR="007F440E" w:rsidRPr="004927CE" w:rsidRDefault="007F440E" w:rsidP="00E9601D">
            <w:pPr>
              <w:autoSpaceDE w:val="0"/>
              <w:autoSpaceDN w:val="0"/>
              <w:adjustRightInd w:val="0"/>
              <w:spacing w:after="0"/>
              <w:jc w:val="center"/>
              <w:rPr>
                <w:rFonts w:ascii="Sylfaen" w:hAnsi="Sylfaen" w:cs="Sylfaen"/>
                <w:sz w:val="20"/>
                <w:szCs w:val="20"/>
                <w:lang w:val="ka-GE"/>
              </w:rPr>
            </w:pPr>
          </w:p>
        </w:tc>
      </w:tr>
      <w:tr w:rsidR="007F440E" w:rsidRPr="004927CE" w14:paraId="0EABA73B" w14:textId="77777777" w:rsidTr="00E9601D">
        <w:trPr>
          <w:trHeight w:val="291"/>
        </w:trPr>
        <w:tc>
          <w:tcPr>
            <w:tcW w:w="900" w:type="dxa"/>
            <w:tcBorders>
              <w:left w:val="double" w:sz="4" w:space="0" w:color="auto"/>
              <w:right w:val="double" w:sz="4" w:space="0" w:color="auto"/>
            </w:tcBorders>
            <w:vAlign w:val="center"/>
          </w:tcPr>
          <w:p w14:paraId="1BBA959D"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1.13</w:t>
            </w:r>
          </w:p>
        </w:tc>
        <w:tc>
          <w:tcPr>
            <w:tcW w:w="5760" w:type="dxa"/>
            <w:tcBorders>
              <w:left w:val="double" w:sz="4" w:space="0" w:color="auto"/>
              <w:right w:val="double" w:sz="4" w:space="0" w:color="auto"/>
            </w:tcBorders>
          </w:tcPr>
          <w:p w14:paraId="600A5A76" w14:textId="77777777" w:rsidR="007F440E" w:rsidRPr="004927CE" w:rsidRDefault="00F55928"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 xml:space="preserve">შრომის </w:t>
            </w:r>
            <w:r w:rsidR="007F440E" w:rsidRPr="004927CE">
              <w:rPr>
                <w:rFonts w:ascii="Sylfaen" w:hAnsi="Sylfaen" w:cs="Sylfaen"/>
                <w:sz w:val="20"/>
                <w:szCs w:val="20"/>
                <w:lang w:val="ka-GE"/>
              </w:rPr>
              <w:t>სამართალი</w:t>
            </w:r>
          </w:p>
        </w:tc>
        <w:tc>
          <w:tcPr>
            <w:tcW w:w="1185" w:type="dxa"/>
            <w:tcBorders>
              <w:left w:val="double" w:sz="4" w:space="0" w:color="auto"/>
            </w:tcBorders>
            <w:vAlign w:val="center"/>
          </w:tcPr>
          <w:p w14:paraId="083D4413"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1695343"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0ABFA52"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0AEF27B" w14:textId="5DEA7165"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62993897"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2B1CE5E1" w14:textId="060D27BB"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r>
      <w:tr w:rsidR="007F440E" w:rsidRPr="004927CE" w14:paraId="4184C7B1" w14:textId="77777777" w:rsidTr="00E9601D">
        <w:trPr>
          <w:trHeight w:val="291"/>
        </w:trPr>
        <w:tc>
          <w:tcPr>
            <w:tcW w:w="900" w:type="dxa"/>
            <w:tcBorders>
              <w:left w:val="double" w:sz="4" w:space="0" w:color="auto"/>
              <w:right w:val="double" w:sz="4" w:space="0" w:color="auto"/>
            </w:tcBorders>
            <w:vAlign w:val="center"/>
          </w:tcPr>
          <w:p w14:paraId="6A3B48A4"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1.14</w:t>
            </w:r>
          </w:p>
        </w:tc>
        <w:tc>
          <w:tcPr>
            <w:tcW w:w="5760" w:type="dxa"/>
            <w:tcBorders>
              <w:left w:val="double" w:sz="4" w:space="0" w:color="auto"/>
              <w:right w:val="double" w:sz="4" w:space="0" w:color="auto"/>
            </w:tcBorders>
          </w:tcPr>
          <w:p w14:paraId="7F5E9CFB"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კონსტიტუციური</w:t>
            </w:r>
            <w:r w:rsidR="00F55928" w:rsidRPr="004927CE">
              <w:rPr>
                <w:rFonts w:ascii="Sylfaen" w:hAnsi="Sylfaen" w:cs="Sylfaen"/>
                <w:sz w:val="20"/>
                <w:szCs w:val="20"/>
                <w:lang w:val="ka-GE"/>
              </w:rPr>
              <w:t xml:space="preserve"> </w:t>
            </w:r>
            <w:r w:rsidRPr="004927CE">
              <w:rPr>
                <w:rFonts w:ascii="Sylfaen" w:hAnsi="Sylfaen" w:cs="Sylfaen"/>
                <w:sz w:val="20"/>
                <w:szCs w:val="20"/>
                <w:lang w:val="ka-GE"/>
              </w:rPr>
              <w:t>(სახელმწიფო</w:t>
            </w:r>
            <w:r w:rsidR="00F55928" w:rsidRPr="004927CE">
              <w:rPr>
                <w:rFonts w:ascii="Sylfaen" w:hAnsi="Sylfaen" w:cs="Sylfaen"/>
                <w:sz w:val="20"/>
                <w:szCs w:val="20"/>
                <w:lang w:val="ka-GE"/>
              </w:rPr>
              <w:t xml:space="preserve"> </w:t>
            </w:r>
            <w:r w:rsidRPr="004927CE">
              <w:rPr>
                <w:rFonts w:ascii="Sylfaen" w:hAnsi="Sylfaen" w:cs="Sylfaen"/>
                <w:sz w:val="20"/>
                <w:szCs w:val="20"/>
                <w:lang w:val="ka-GE"/>
              </w:rPr>
              <w:t>მოწყობის სამართალი)</w:t>
            </w:r>
          </w:p>
        </w:tc>
        <w:tc>
          <w:tcPr>
            <w:tcW w:w="1185" w:type="dxa"/>
            <w:tcBorders>
              <w:left w:val="double" w:sz="4" w:space="0" w:color="auto"/>
            </w:tcBorders>
            <w:vAlign w:val="center"/>
          </w:tcPr>
          <w:p w14:paraId="6BB94E7B"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F04A3EB"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011431E"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21489A16" w14:textId="136B2298"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794BFCB4"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732A86DD" w14:textId="101AECF9"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r>
      <w:tr w:rsidR="007F440E" w:rsidRPr="004927CE" w14:paraId="26357D4A" w14:textId="77777777" w:rsidTr="00E9601D">
        <w:trPr>
          <w:trHeight w:val="291"/>
        </w:trPr>
        <w:tc>
          <w:tcPr>
            <w:tcW w:w="900" w:type="dxa"/>
            <w:tcBorders>
              <w:left w:val="double" w:sz="4" w:space="0" w:color="auto"/>
              <w:right w:val="double" w:sz="4" w:space="0" w:color="auto"/>
            </w:tcBorders>
            <w:vAlign w:val="center"/>
          </w:tcPr>
          <w:p w14:paraId="1DEDB170"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1.15</w:t>
            </w:r>
          </w:p>
        </w:tc>
        <w:tc>
          <w:tcPr>
            <w:tcW w:w="5760" w:type="dxa"/>
            <w:tcBorders>
              <w:left w:val="double" w:sz="4" w:space="0" w:color="auto"/>
              <w:right w:val="double" w:sz="4" w:space="0" w:color="auto"/>
            </w:tcBorders>
          </w:tcPr>
          <w:p w14:paraId="42BCCAE3"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ადამიანის ძირითადი უფლებები და თავისუფლებები</w:t>
            </w:r>
          </w:p>
        </w:tc>
        <w:tc>
          <w:tcPr>
            <w:tcW w:w="1185" w:type="dxa"/>
            <w:tcBorders>
              <w:left w:val="double" w:sz="4" w:space="0" w:color="auto"/>
            </w:tcBorders>
            <w:vAlign w:val="center"/>
          </w:tcPr>
          <w:p w14:paraId="5FC03EF4"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6D3C0455"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327F2E16"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5417C98C" w14:textId="7401D86E"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2F9BEB9C"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0BAA7ACB" w14:textId="05D8FB36"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r>
      <w:tr w:rsidR="007F440E" w:rsidRPr="004927CE" w14:paraId="0E089CBF" w14:textId="77777777" w:rsidTr="00E9601D">
        <w:trPr>
          <w:trHeight w:val="291"/>
        </w:trPr>
        <w:tc>
          <w:tcPr>
            <w:tcW w:w="900" w:type="dxa"/>
            <w:tcBorders>
              <w:left w:val="double" w:sz="4" w:space="0" w:color="auto"/>
              <w:right w:val="double" w:sz="4" w:space="0" w:color="auto"/>
            </w:tcBorders>
            <w:vAlign w:val="center"/>
          </w:tcPr>
          <w:p w14:paraId="6D14348E"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1.16</w:t>
            </w:r>
          </w:p>
        </w:tc>
        <w:tc>
          <w:tcPr>
            <w:tcW w:w="5760" w:type="dxa"/>
            <w:tcBorders>
              <w:left w:val="double" w:sz="4" w:space="0" w:color="auto"/>
              <w:right w:val="double" w:sz="4" w:space="0" w:color="auto"/>
            </w:tcBorders>
          </w:tcPr>
          <w:p w14:paraId="3B312006"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ზოგადი ადმინისტრაციული სამართალი</w:t>
            </w:r>
          </w:p>
        </w:tc>
        <w:tc>
          <w:tcPr>
            <w:tcW w:w="1185" w:type="dxa"/>
            <w:tcBorders>
              <w:left w:val="double" w:sz="4" w:space="0" w:color="auto"/>
            </w:tcBorders>
            <w:vAlign w:val="center"/>
          </w:tcPr>
          <w:p w14:paraId="66A66A82"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1950DF63"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E968A7E"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04BE017" w14:textId="7029F4D8"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79E07D70"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34391C8A" w14:textId="14A30572"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r>
      <w:tr w:rsidR="007F440E" w:rsidRPr="004927CE" w14:paraId="76D9EC46" w14:textId="77777777" w:rsidTr="00E9601D">
        <w:trPr>
          <w:trHeight w:val="291"/>
        </w:trPr>
        <w:tc>
          <w:tcPr>
            <w:tcW w:w="900" w:type="dxa"/>
            <w:tcBorders>
              <w:left w:val="double" w:sz="4" w:space="0" w:color="auto"/>
              <w:right w:val="double" w:sz="4" w:space="0" w:color="auto"/>
            </w:tcBorders>
            <w:vAlign w:val="center"/>
          </w:tcPr>
          <w:p w14:paraId="7B721137"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1.17</w:t>
            </w:r>
          </w:p>
        </w:tc>
        <w:tc>
          <w:tcPr>
            <w:tcW w:w="5760" w:type="dxa"/>
            <w:tcBorders>
              <w:left w:val="double" w:sz="4" w:space="0" w:color="auto"/>
              <w:right w:val="double" w:sz="4" w:space="0" w:color="auto"/>
            </w:tcBorders>
          </w:tcPr>
          <w:p w14:paraId="620B7645"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საერთაშორისო საჯარო სამართალი</w:t>
            </w:r>
          </w:p>
        </w:tc>
        <w:tc>
          <w:tcPr>
            <w:tcW w:w="1185" w:type="dxa"/>
            <w:tcBorders>
              <w:left w:val="double" w:sz="4" w:space="0" w:color="auto"/>
            </w:tcBorders>
            <w:vAlign w:val="center"/>
          </w:tcPr>
          <w:p w14:paraId="6CC528AE"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62B67F77"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E44D392"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1754BA1"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0BE30CD3" w14:textId="77777777" w:rsidR="007F440E" w:rsidRPr="004927CE" w:rsidRDefault="006A0705"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206FAA03" w14:textId="4D14AD5F"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r>
      <w:tr w:rsidR="007F440E" w:rsidRPr="004927CE" w14:paraId="611DF279" w14:textId="77777777" w:rsidTr="00E9601D">
        <w:trPr>
          <w:trHeight w:val="291"/>
        </w:trPr>
        <w:tc>
          <w:tcPr>
            <w:tcW w:w="900" w:type="dxa"/>
            <w:tcBorders>
              <w:left w:val="double" w:sz="4" w:space="0" w:color="auto"/>
              <w:right w:val="double" w:sz="4" w:space="0" w:color="auto"/>
            </w:tcBorders>
            <w:vAlign w:val="center"/>
          </w:tcPr>
          <w:p w14:paraId="214A1DF3"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1.18</w:t>
            </w:r>
          </w:p>
        </w:tc>
        <w:tc>
          <w:tcPr>
            <w:tcW w:w="5760" w:type="dxa"/>
            <w:tcBorders>
              <w:left w:val="double" w:sz="4" w:space="0" w:color="auto"/>
              <w:right w:val="double" w:sz="4" w:space="0" w:color="auto"/>
            </w:tcBorders>
          </w:tcPr>
          <w:p w14:paraId="336BAD59" w14:textId="77777777" w:rsidR="007F440E" w:rsidRPr="004927CE" w:rsidRDefault="007F440E" w:rsidP="000C7A9D">
            <w:pPr>
              <w:autoSpaceDE w:val="0"/>
              <w:autoSpaceDN w:val="0"/>
              <w:adjustRightInd w:val="0"/>
              <w:spacing w:after="0"/>
              <w:jc w:val="both"/>
              <w:rPr>
                <w:rFonts w:ascii="Sylfaen" w:hAnsi="Sylfaen" w:cs="Sylfaen"/>
                <w:sz w:val="20"/>
                <w:szCs w:val="20"/>
                <w:lang w:val="ka-GE"/>
              </w:rPr>
            </w:pPr>
            <w:r w:rsidRPr="004927CE">
              <w:rPr>
                <w:rFonts w:ascii="Sylfaen" w:hAnsi="Sylfaen" w:cs="Sylfaen"/>
                <w:sz w:val="20"/>
                <w:szCs w:val="20"/>
                <w:lang w:val="ka-GE"/>
              </w:rPr>
              <w:t>მუნიციპალური  სამართალი</w:t>
            </w:r>
          </w:p>
        </w:tc>
        <w:tc>
          <w:tcPr>
            <w:tcW w:w="1185" w:type="dxa"/>
            <w:tcBorders>
              <w:left w:val="double" w:sz="4" w:space="0" w:color="auto"/>
            </w:tcBorders>
            <w:vAlign w:val="center"/>
          </w:tcPr>
          <w:p w14:paraId="44E60068"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6AA5DCA"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10DCD737"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33921BD" w14:textId="2D4BEFE0"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41D01173" w14:textId="77777777" w:rsidR="007F440E" w:rsidRPr="004927CE" w:rsidRDefault="006A0705"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663A2EB0"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r>
      <w:tr w:rsidR="007F440E" w:rsidRPr="004927CE" w14:paraId="4B199BB8" w14:textId="77777777" w:rsidTr="00E9601D">
        <w:trPr>
          <w:trHeight w:val="291"/>
        </w:trPr>
        <w:tc>
          <w:tcPr>
            <w:tcW w:w="900" w:type="dxa"/>
            <w:tcBorders>
              <w:left w:val="double" w:sz="4" w:space="0" w:color="auto"/>
              <w:right w:val="double" w:sz="4" w:space="0" w:color="auto"/>
            </w:tcBorders>
            <w:vAlign w:val="center"/>
          </w:tcPr>
          <w:p w14:paraId="54EBF24F"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1.19</w:t>
            </w:r>
          </w:p>
        </w:tc>
        <w:tc>
          <w:tcPr>
            <w:tcW w:w="5760" w:type="dxa"/>
            <w:tcBorders>
              <w:left w:val="double" w:sz="4" w:space="0" w:color="auto"/>
              <w:right w:val="double" w:sz="4" w:space="0" w:color="auto"/>
            </w:tcBorders>
          </w:tcPr>
          <w:p w14:paraId="7ABB9F2E" w14:textId="77777777" w:rsidR="007F440E" w:rsidRPr="004927CE" w:rsidRDefault="007F440E" w:rsidP="000C7A9D">
            <w:pPr>
              <w:autoSpaceDE w:val="0"/>
              <w:autoSpaceDN w:val="0"/>
              <w:adjustRightInd w:val="0"/>
              <w:spacing w:after="0"/>
              <w:jc w:val="both"/>
              <w:rPr>
                <w:rFonts w:ascii="Sylfaen" w:hAnsi="Sylfaen" w:cs="Sylfaen"/>
                <w:sz w:val="20"/>
                <w:szCs w:val="20"/>
                <w:lang w:val="ka-GE"/>
              </w:rPr>
            </w:pPr>
            <w:r w:rsidRPr="004927CE">
              <w:rPr>
                <w:rFonts w:ascii="Sylfaen" w:hAnsi="Sylfaen" w:cs="Sylfaen"/>
                <w:sz w:val="20"/>
                <w:szCs w:val="20"/>
                <w:lang w:val="ka-GE"/>
              </w:rPr>
              <w:t>ადმინისტრაციული სამართლის პროცესი</w:t>
            </w:r>
          </w:p>
        </w:tc>
        <w:tc>
          <w:tcPr>
            <w:tcW w:w="1185" w:type="dxa"/>
            <w:tcBorders>
              <w:left w:val="double" w:sz="4" w:space="0" w:color="auto"/>
            </w:tcBorders>
            <w:vAlign w:val="center"/>
          </w:tcPr>
          <w:p w14:paraId="0AD6A9CA"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683C6A72"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70CC7CDD"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6FDF283D"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5F179309" w14:textId="5F45D0C1" w:rsidR="007F440E" w:rsidRPr="004927CE" w:rsidRDefault="008B7267"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2670A93F" w14:textId="553E4076"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r>
      <w:tr w:rsidR="007F440E" w:rsidRPr="004927CE" w14:paraId="454949B5" w14:textId="77777777" w:rsidTr="00E9601D">
        <w:trPr>
          <w:trHeight w:val="291"/>
        </w:trPr>
        <w:tc>
          <w:tcPr>
            <w:tcW w:w="900" w:type="dxa"/>
            <w:tcBorders>
              <w:left w:val="double" w:sz="4" w:space="0" w:color="auto"/>
              <w:right w:val="double" w:sz="4" w:space="0" w:color="auto"/>
            </w:tcBorders>
            <w:vAlign w:val="center"/>
          </w:tcPr>
          <w:p w14:paraId="3077C6C6"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1.20</w:t>
            </w:r>
          </w:p>
        </w:tc>
        <w:tc>
          <w:tcPr>
            <w:tcW w:w="5760" w:type="dxa"/>
            <w:tcBorders>
              <w:left w:val="double" w:sz="4" w:space="0" w:color="auto"/>
              <w:right w:val="double" w:sz="4" w:space="0" w:color="auto"/>
            </w:tcBorders>
          </w:tcPr>
          <w:p w14:paraId="7E11671A"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სისხლის სამართლის ზოგადი ნაწილი</w:t>
            </w:r>
          </w:p>
        </w:tc>
        <w:tc>
          <w:tcPr>
            <w:tcW w:w="1185" w:type="dxa"/>
            <w:tcBorders>
              <w:left w:val="double" w:sz="4" w:space="0" w:color="auto"/>
            </w:tcBorders>
            <w:vAlign w:val="center"/>
          </w:tcPr>
          <w:p w14:paraId="7CAD5417"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207FFC1B"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68F75420"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736331EE" w14:textId="146677AC"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3F7F5D4A"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142AB408" w14:textId="77777777" w:rsidR="007F440E" w:rsidRPr="004927CE" w:rsidRDefault="007F440E" w:rsidP="00E9601D">
            <w:pPr>
              <w:autoSpaceDE w:val="0"/>
              <w:autoSpaceDN w:val="0"/>
              <w:adjustRightInd w:val="0"/>
              <w:spacing w:after="0"/>
              <w:jc w:val="center"/>
              <w:rPr>
                <w:rFonts w:ascii="Sylfaen" w:hAnsi="Sylfaen" w:cs="Sylfaen"/>
                <w:b/>
                <w:sz w:val="20"/>
                <w:szCs w:val="20"/>
              </w:rPr>
            </w:pPr>
          </w:p>
        </w:tc>
      </w:tr>
      <w:tr w:rsidR="007F440E" w:rsidRPr="004927CE" w14:paraId="120DA640" w14:textId="77777777" w:rsidTr="00E9601D">
        <w:trPr>
          <w:trHeight w:val="291"/>
        </w:trPr>
        <w:tc>
          <w:tcPr>
            <w:tcW w:w="900" w:type="dxa"/>
            <w:tcBorders>
              <w:left w:val="double" w:sz="4" w:space="0" w:color="auto"/>
              <w:right w:val="double" w:sz="4" w:space="0" w:color="auto"/>
            </w:tcBorders>
            <w:vAlign w:val="center"/>
          </w:tcPr>
          <w:p w14:paraId="279D8470" w14:textId="77777777" w:rsidR="007F440E" w:rsidRPr="004927CE" w:rsidRDefault="000C7A9D" w:rsidP="00A630D7">
            <w:pPr>
              <w:spacing w:after="0"/>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1.21</w:t>
            </w:r>
          </w:p>
        </w:tc>
        <w:tc>
          <w:tcPr>
            <w:tcW w:w="5760" w:type="dxa"/>
            <w:tcBorders>
              <w:left w:val="double" w:sz="4" w:space="0" w:color="auto"/>
              <w:right w:val="double" w:sz="4" w:space="0" w:color="auto"/>
            </w:tcBorders>
          </w:tcPr>
          <w:p w14:paraId="60EE94CD" w14:textId="77777777" w:rsidR="007F440E" w:rsidRPr="004927CE" w:rsidRDefault="007F440E" w:rsidP="00A630D7">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სისხლის სამართლის კერძო ნაწილი I (ადამიანის წინააღმდეგ მიმართული დანაშაულები)</w:t>
            </w:r>
          </w:p>
        </w:tc>
        <w:tc>
          <w:tcPr>
            <w:tcW w:w="1185" w:type="dxa"/>
            <w:tcBorders>
              <w:left w:val="double" w:sz="4" w:space="0" w:color="auto"/>
            </w:tcBorders>
            <w:vAlign w:val="center"/>
          </w:tcPr>
          <w:p w14:paraId="3BCF6DB1"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1FAFE463"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39D96F93"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659A2A6C" w14:textId="3A09C91E"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665A7123"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36B327E1" w14:textId="24755041"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r>
      <w:tr w:rsidR="007F440E" w:rsidRPr="004927CE" w14:paraId="6CEC1AA3" w14:textId="77777777" w:rsidTr="00E9601D">
        <w:trPr>
          <w:trHeight w:val="291"/>
        </w:trPr>
        <w:tc>
          <w:tcPr>
            <w:tcW w:w="900" w:type="dxa"/>
            <w:tcBorders>
              <w:left w:val="double" w:sz="4" w:space="0" w:color="auto"/>
              <w:right w:val="double" w:sz="4" w:space="0" w:color="auto"/>
            </w:tcBorders>
            <w:vAlign w:val="center"/>
          </w:tcPr>
          <w:p w14:paraId="30AFB1FA" w14:textId="77777777" w:rsidR="007F440E" w:rsidRPr="004927CE" w:rsidRDefault="000C7A9D" w:rsidP="00A630D7">
            <w:pPr>
              <w:spacing w:after="0"/>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1.22</w:t>
            </w:r>
          </w:p>
        </w:tc>
        <w:tc>
          <w:tcPr>
            <w:tcW w:w="5760" w:type="dxa"/>
            <w:tcBorders>
              <w:left w:val="double" w:sz="4" w:space="0" w:color="auto"/>
              <w:right w:val="double" w:sz="4" w:space="0" w:color="auto"/>
            </w:tcBorders>
          </w:tcPr>
          <w:p w14:paraId="5F4B9DA8" w14:textId="77777777" w:rsidR="007F440E" w:rsidRPr="004927CE" w:rsidRDefault="007F440E" w:rsidP="00A630D7">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სისხლის სამართლის კერძო ნაწილი II (დანაშაულის სხვა სახეები)</w:t>
            </w:r>
          </w:p>
        </w:tc>
        <w:tc>
          <w:tcPr>
            <w:tcW w:w="1185" w:type="dxa"/>
            <w:tcBorders>
              <w:left w:val="double" w:sz="4" w:space="0" w:color="auto"/>
            </w:tcBorders>
            <w:vAlign w:val="center"/>
          </w:tcPr>
          <w:p w14:paraId="72EC2E10"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69B01B90"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241E57FA"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3B21E48B" w14:textId="4394849C"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1E49705B"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02680DF5" w14:textId="33B03AF3"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r>
      <w:tr w:rsidR="007F440E" w:rsidRPr="004927CE" w14:paraId="66325352" w14:textId="77777777" w:rsidTr="00E9601D">
        <w:trPr>
          <w:trHeight w:val="291"/>
        </w:trPr>
        <w:tc>
          <w:tcPr>
            <w:tcW w:w="900" w:type="dxa"/>
            <w:tcBorders>
              <w:left w:val="double" w:sz="4" w:space="0" w:color="auto"/>
              <w:right w:val="double" w:sz="4" w:space="0" w:color="auto"/>
            </w:tcBorders>
            <w:vAlign w:val="center"/>
          </w:tcPr>
          <w:p w14:paraId="38C6C69E" w14:textId="77777777" w:rsidR="007F440E"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1.23</w:t>
            </w:r>
          </w:p>
        </w:tc>
        <w:tc>
          <w:tcPr>
            <w:tcW w:w="5760" w:type="dxa"/>
            <w:tcBorders>
              <w:left w:val="double" w:sz="4" w:space="0" w:color="auto"/>
              <w:right w:val="double" w:sz="4" w:space="0" w:color="auto"/>
            </w:tcBorders>
          </w:tcPr>
          <w:p w14:paraId="3CBE7F6E" w14:textId="77777777" w:rsidR="007F440E" w:rsidRPr="004927CE" w:rsidRDefault="007F440E"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სისხლის სამართლის პროცესი</w:t>
            </w:r>
          </w:p>
        </w:tc>
        <w:tc>
          <w:tcPr>
            <w:tcW w:w="1185" w:type="dxa"/>
            <w:tcBorders>
              <w:left w:val="double" w:sz="4" w:space="0" w:color="auto"/>
            </w:tcBorders>
            <w:vAlign w:val="center"/>
          </w:tcPr>
          <w:p w14:paraId="732B653E" w14:textId="77777777" w:rsidR="007F440E" w:rsidRPr="004927CE" w:rsidRDefault="007F440E"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62D7E3E6"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0F4EC972"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5C92DA8D" w14:textId="0AD253CC"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08D73FA6" w14:textId="41E57294" w:rsidR="007F440E"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44B17069" w14:textId="77777777" w:rsidR="007F440E" w:rsidRPr="004927CE" w:rsidRDefault="007F440E"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r>
      <w:tr w:rsidR="000C7A9D" w:rsidRPr="004927CE" w14:paraId="6E0104CD" w14:textId="77777777" w:rsidTr="00E9601D">
        <w:trPr>
          <w:trHeight w:val="291"/>
        </w:trPr>
        <w:tc>
          <w:tcPr>
            <w:tcW w:w="900" w:type="dxa"/>
            <w:tcBorders>
              <w:left w:val="double" w:sz="4" w:space="0" w:color="auto"/>
              <w:right w:val="double" w:sz="4" w:space="0" w:color="auto"/>
            </w:tcBorders>
            <w:vAlign w:val="center"/>
          </w:tcPr>
          <w:p w14:paraId="33B34F33" w14:textId="77777777" w:rsidR="000C7A9D"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1.24</w:t>
            </w:r>
          </w:p>
        </w:tc>
        <w:tc>
          <w:tcPr>
            <w:tcW w:w="5760" w:type="dxa"/>
            <w:tcBorders>
              <w:left w:val="double" w:sz="4" w:space="0" w:color="auto"/>
              <w:right w:val="double" w:sz="4" w:space="0" w:color="auto"/>
            </w:tcBorders>
          </w:tcPr>
          <w:p w14:paraId="00F22C47" w14:textId="77777777" w:rsidR="000C7A9D" w:rsidRPr="004927CE" w:rsidRDefault="000C7A9D"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შესავალი სამართალმცოდნეობაში</w:t>
            </w:r>
          </w:p>
        </w:tc>
        <w:tc>
          <w:tcPr>
            <w:tcW w:w="1185" w:type="dxa"/>
            <w:tcBorders>
              <w:left w:val="double" w:sz="4" w:space="0" w:color="auto"/>
            </w:tcBorders>
            <w:vAlign w:val="center"/>
          </w:tcPr>
          <w:p w14:paraId="65993D9D" w14:textId="77777777" w:rsidR="000C7A9D" w:rsidRPr="004927CE" w:rsidRDefault="000C7A9D"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42DD951D" w14:textId="77777777" w:rsidR="000C7A9D" w:rsidRPr="004927CE" w:rsidRDefault="000C7A9D"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49AE601D" w14:textId="77777777" w:rsidR="000C7A9D" w:rsidRPr="004927CE" w:rsidRDefault="000C7A9D"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41AA0590" w14:textId="1A697DD2" w:rsidR="000C7A9D"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32A434AA" w14:textId="77777777" w:rsidR="000C7A9D" w:rsidRPr="004927CE" w:rsidRDefault="000C7A9D"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60851EF2" w14:textId="77777777" w:rsidR="000C7A9D" w:rsidRPr="004927CE" w:rsidRDefault="000C7A9D" w:rsidP="00E9601D">
            <w:pPr>
              <w:autoSpaceDE w:val="0"/>
              <w:autoSpaceDN w:val="0"/>
              <w:adjustRightInd w:val="0"/>
              <w:spacing w:after="0"/>
              <w:jc w:val="center"/>
              <w:rPr>
                <w:rFonts w:ascii="Sylfaen" w:hAnsi="Sylfaen" w:cs="Sylfaen"/>
                <w:b/>
                <w:sz w:val="20"/>
                <w:szCs w:val="20"/>
              </w:rPr>
            </w:pPr>
          </w:p>
        </w:tc>
      </w:tr>
      <w:tr w:rsidR="000C7A9D" w:rsidRPr="004927CE" w14:paraId="562E5A76" w14:textId="77777777" w:rsidTr="00E9601D">
        <w:trPr>
          <w:trHeight w:val="291"/>
        </w:trPr>
        <w:tc>
          <w:tcPr>
            <w:tcW w:w="900" w:type="dxa"/>
            <w:tcBorders>
              <w:left w:val="double" w:sz="4" w:space="0" w:color="auto"/>
              <w:right w:val="double" w:sz="4" w:space="0" w:color="auto"/>
            </w:tcBorders>
            <w:vAlign w:val="center"/>
          </w:tcPr>
          <w:p w14:paraId="382212FA" w14:textId="77777777" w:rsidR="000C7A9D"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1.25</w:t>
            </w:r>
          </w:p>
        </w:tc>
        <w:tc>
          <w:tcPr>
            <w:tcW w:w="5760" w:type="dxa"/>
            <w:tcBorders>
              <w:left w:val="double" w:sz="4" w:space="0" w:color="auto"/>
              <w:right w:val="double" w:sz="4" w:space="0" w:color="auto"/>
            </w:tcBorders>
          </w:tcPr>
          <w:p w14:paraId="0E3EC6E2" w14:textId="77777777" w:rsidR="000C7A9D" w:rsidRPr="004927CE" w:rsidRDefault="000C7A9D" w:rsidP="000C7A9D">
            <w:pPr>
              <w:autoSpaceDE w:val="0"/>
              <w:autoSpaceDN w:val="0"/>
              <w:adjustRightInd w:val="0"/>
              <w:spacing w:after="0"/>
              <w:jc w:val="both"/>
              <w:rPr>
                <w:rFonts w:ascii="Sylfaen" w:hAnsi="Sylfaen" w:cs="Sylfaen"/>
                <w:b/>
                <w:sz w:val="20"/>
                <w:szCs w:val="20"/>
              </w:rPr>
            </w:pPr>
            <w:r w:rsidRPr="004927CE">
              <w:rPr>
                <w:rFonts w:ascii="Sylfaen" w:hAnsi="Sylfaen" w:cs="Sylfaen"/>
                <w:sz w:val="20"/>
                <w:szCs w:val="20"/>
                <w:lang w:val="ka-GE"/>
              </w:rPr>
              <w:t>ქართული სამართლის ისტორია</w:t>
            </w:r>
          </w:p>
        </w:tc>
        <w:tc>
          <w:tcPr>
            <w:tcW w:w="1185" w:type="dxa"/>
            <w:tcBorders>
              <w:left w:val="double" w:sz="4" w:space="0" w:color="auto"/>
            </w:tcBorders>
            <w:vAlign w:val="center"/>
          </w:tcPr>
          <w:p w14:paraId="19607936" w14:textId="77777777" w:rsidR="000C7A9D" w:rsidRPr="004927CE" w:rsidRDefault="000C7A9D"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2516CD6F" w14:textId="77777777" w:rsidR="000C7A9D" w:rsidRPr="004927CE" w:rsidRDefault="000C7A9D" w:rsidP="00E9601D">
            <w:pPr>
              <w:autoSpaceDE w:val="0"/>
              <w:autoSpaceDN w:val="0"/>
              <w:adjustRightInd w:val="0"/>
              <w:spacing w:after="0"/>
              <w:jc w:val="center"/>
              <w:rPr>
                <w:rFonts w:ascii="Sylfaen" w:hAnsi="Sylfaen" w:cs="Sylfaen"/>
                <w:b/>
                <w:sz w:val="20"/>
                <w:szCs w:val="20"/>
              </w:rPr>
            </w:pPr>
          </w:p>
        </w:tc>
        <w:tc>
          <w:tcPr>
            <w:tcW w:w="1185" w:type="dxa"/>
            <w:vAlign w:val="center"/>
          </w:tcPr>
          <w:p w14:paraId="76D3D35E" w14:textId="77777777" w:rsidR="000C7A9D" w:rsidRPr="004927CE" w:rsidRDefault="000C7A9D"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3760B842" w14:textId="5C0CA3E6" w:rsidR="000C7A9D" w:rsidRPr="004927CE" w:rsidRDefault="008B7267"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1489803D" w14:textId="6BF89AC0" w:rsidR="000C7A9D" w:rsidRPr="004927CE" w:rsidRDefault="000C7A9D" w:rsidP="00E9601D">
            <w:pPr>
              <w:autoSpaceDE w:val="0"/>
              <w:autoSpaceDN w:val="0"/>
              <w:adjustRightInd w:val="0"/>
              <w:spacing w:after="0"/>
              <w:jc w:val="center"/>
              <w:rPr>
                <w:rFonts w:ascii="Sylfaen" w:hAnsi="Sylfaen" w:cs="Sylfaen"/>
                <w:sz w:val="20"/>
                <w:szCs w:val="20"/>
              </w:rPr>
            </w:pPr>
          </w:p>
        </w:tc>
        <w:tc>
          <w:tcPr>
            <w:tcW w:w="1545" w:type="dxa"/>
            <w:tcBorders>
              <w:left w:val="single" w:sz="4" w:space="0" w:color="auto"/>
              <w:right w:val="double" w:sz="4" w:space="0" w:color="auto"/>
            </w:tcBorders>
            <w:vAlign w:val="center"/>
          </w:tcPr>
          <w:p w14:paraId="7A0969D7" w14:textId="77777777" w:rsidR="000C7A9D" w:rsidRPr="004927CE" w:rsidRDefault="000C7A9D" w:rsidP="00E9601D">
            <w:pPr>
              <w:autoSpaceDE w:val="0"/>
              <w:autoSpaceDN w:val="0"/>
              <w:adjustRightInd w:val="0"/>
              <w:spacing w:after="0"/>
              <w:jc w:val="center"/>
              <w:rPr>
                <w:rFonts w:ascii="Sylfaen" w:hAnsi="Sylfaen" w:cs="Sylfaen"/>
                <w:b/>
                <w:sz w:val="20"/>
                <w:szCs w:val="20"/>
              </w:rPr>
            </w:pPr>
          </w:p>
        </w:tc>
      </w:tr>
      <w:tr w:rsidR="000C7A9D" w:rsidRPr="004927CE" w14:paraId="248A57FC" w14:textId="77777777" w:rsidTr="00E9601D">
        <w:trPr>
          <w:trHeight w:val="291"/>
        </w:trPr>
        <w:tc>
          <w:tcPr>
            <w:tcW w:w="900" w:type="dxa"/>
            <w:tcBorders>
              <w:left w:val="double" w:sz="4" w:space="0" w:color="auto"/>
              <w:right w:val="double" w:sz="4" w:space="0" w:color="auto"/>
            </w:tcBorders>
            <w:vAlign w:val="center"/>
          </w:tcPr>
          <w:p w14:paraId="4B51365C" w14:textId="77777777" w:rsidR="000C7A9D"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1.26</w:t>
            </w:r>
          </w:p>
        </w:tc>
        <w:tc>
          <w:tcPr>
            <w:tcW w:w="5760" w:type="dxa"/>
            <w:tcBorders>
              <w:left w:val="double" w:sz="4" w:space="0" w:color="auto"/>
              <w:right w:val="double" w:sz="4" w:space="0" w:color="auto"/>
            </w:tcBorders>
          </w:tcPr>
          <w:p w14:paraId="059F4AEE"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დაზღვევის სამართალი</w:t>
            </w:r>
          </w:p>
        </w:tc>
        <w:tc>
          <w:tcPr>
            <w:tcW w:w="1185" w:type="dxa"/>
            <w:tcBorders>
              <w:left w:val="double" w:sz="4" w:space="0" w:color="auto"/>
            </w:tcBorders>
            <w:vAlign w:val="center"/>
          </w:tcPr>
          <w:p w14:paraId="4B0A4854"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64859D5F"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4F34410"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33871200" w14:textId="32EB4FAD"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5FCA4AF6"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6EAAABB6" w14:textId="77777777" w:rsidR="000C7A9D" w:rsidRPr="008B7267" w:rsidRDefault="000C7A9D" w:rsidP="00E9601D">
            <w:pPr>
              <w:autoSpaceDE w:val="0"/>
              <w:autoSpaceDN w:val="0"/>
              <w:adjustRightInd w:val="0"/>
              <w:spacing w:after="0"/>
              <w:jc w:val="center"/>
              <w:rPr>
                <w:rFonts w:ascii="Sylfaen" w:hAnsi="Sylfaen" w:cs="Sylfaen"/>
                <w:b/>
                <w:color w:val="FF0000"/>
                <w:sz w:val="20"/>
                <w:szCs w:val="20"/>
              </w:rPr>
            </w:pPr>
          </w:p>
        </w:tc>
      </w:tr>
      <w:tr w:rsidR="000C7A9D" w:rsidRPr="004927CE" w14:paraId="756936E3" w14:textId="77777777" w:rsidTr="00E9601D">
        <w:trPr>
          <w:trHeight w:val="291"/>
        </w:trPr>
        <w:tc>
          <w:tcPr>
            <w:tcW w:w="900" w:type="dxa"/>
            <w:tcBorders>
              <w:left w:val="double" w:sz="4" w:space="0" w:color="auto"/>
              <w:right w:val="double" w:sz="4" w:space="0" w:color="auto"/>
            </w:tcBorders>
            <w:vAlign w:val="center"/>
          </w:tcPr>
          <w:p w14:paraId="6A5E238E" w14:textId="77777777" w:rsidR="000C7A9D" w:rsidRPr="004927CE" w:rsidRDefault="000C7A9D" w:rsidP="000C7A9D">
            <w:pPr>
              <w:spacing w:after="0"/>
              <w:ind w:left="-21"/>
              <w:jc w:val="center"/>
              <w:rPr>
                <w:rFonts w:ascii="Sylfaen" w:eastAsia="Times New Roman" w:hAnsi="Sylfaen" w:cs="Times New Roman"/>
                <w:sz w:val="20"/>
                <w:szCs w:val="20"/>
                <w:lang w:val="ka-GE" w:eastAsia="ru-RU"/>
              </w:rPr>
            </w:pPr>
            <w:r w:rsidRPr="004927CE">
              <w:rPr>
                <w:rFonts w:ascii="Sylfaen" w:eastAsia="Times New Roman" w:hAnsi="Sylfaen" w:cs="Times New Roman"/>
                <w:sz w:val="20"/>
                <w:szCs w:val="20"/>
                <w:lang w:val="ka-GE" w:eastAsia="ru-RU"/>
              </w:rPr>
              <w:t>1.27</w:t>
            </w:r>
          </w:p>
        </w:tc>
        <w:tc>
          <w:tcPr>
            <w:tcW w:w="5760" w:type="dxa"/>
            <w:tcBorders>
              <w:left w:val="double" w:sz="4" w:space="0" w:color="auto"/>
              <w:right w:val="double" w:sz="4" w:space="0" w:color="auto"/>
            </w:tcBorders>
          </w:tcPr>
          <w:p w14:paraId="3886E397" w14:textId="77777777" w:rsidR="000C7A9D" w:rsidRPr="004927CE" w:rsidRDefault="00233737" w:rsidP="000C7A9D">
            <w:pPr>
              <w:autoSpaceDE w:val="0"/>
              <w:autoSpaceDN w:val="0"/>
              <w:adjustRightInd w:val="0"/>
              <w:spacing w:after="0"/>
              <w:jc w:val="both"/>
              <w:rPr>
                <w:rFonts w:ascii="Sylfaen" w:hAnsi="Sylfaen" w:cs="Sylfaen"/>
                <w:sz w:val="20"/>
                <w:szCs w:val="20"/>
                <w:lang w:val="ka-GE"/>
              </w:rPr>
            </w:pPr>
            <w:r w:rsidRPr="004927CE">
              <w:rPr>
                <w:rFonts w:ascii="Sylfaen" w:hAnsi="Sylfaen" w:cs="Sylfaen"/>
                <w:sz w:val="20"/>
                <w:szCs w:val="20"/>
                <w:lang w:val="ka-GE"/>
              </w:rPr>
              <w:t>ხელშეკრულების შედგენის მეთოდიკა</w:t>
            </w:r>
          </w:p>
        </w:tc>
        <w:tc>
          <w:tcPr>
            <w:tcW w:w="1185" w:type="dxa"/>
            <w:tcBorders>
              <w:left w:val="double" w:sz="4" w:space="0" w:color="auto"/>
            </w:tcBorders>
            <w:vAlign w:val="center"/>
          </w:tcPr>
          <w:p w14:paraId="29D5EC00" w14:textId="77777777" w:rsidR="000C7A9D" w:rsidRPr="004927CE" w:rsidRDefault="000C7A9D" w:rsidP="00E9601D">
            <w:pPr>
              <w:autoSpaceDE w:val="0"/>
              <w:autoSpaceDN w:val="0"/>
              <w:adjustRightInd w:val="0"/>
              <w:spacing w:after="0"/>
              <w:jc w:val="center"/>
              <w:rPr>
                <w:rFonts w:ascii="Sylfaen" w:hAnsi="Sylfaen" w:cs="Sylfaen"/>
                <w:sz w:val="20"/>
                <w:szCs w:val="20"/>
              </w:rPr>
            </w:pPr>
            <w:r w:rsidRPr="004927CE">
              <w:rPr>
                <w:rFonts w:ascii="Sylfaen" w:hAnsi="Sylfaen" w:cs="Sylfaen"/>
                <w:sz w:val="20"/>
                <w:szCs w:val="20"/>
              </w:rPr>
              <w:t>x</w:t>
            </w:r>
          </w:p>
        </w:tc>
        <w:tc>
          <w:tcPr>
            <w:tcW w:w="1185" w:type="dxa"/>
            <w:vAlign w:val="center"/>
          </w:tcPr>
          <w:p w14:paraId="0ECB952B" w14:textId="77777777" w:rsidR="000C7A9D" w:rsidRPr="004927CE" w:rsidRDefault="000C7A9D"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vAlign w:val="center"/>
          </w:tcPr>
          <w:p w14:paraId="33264BF1" w14:textId="4F50C329" w:rsidR="000C7A9D" w:rsidRPr="00A311CC" w:rsidRDefault="00A311CC" w:rsidP="00E9601D">
            <w:pPr>
              <w:autoSpaceDE w:val="0"/>
              <w:autoSpaceDN w:val="0"/>
              <w:adjustRightInd w:val="0"/>
              <w:spacing w:after="0"/>
              <w:jc w:val="center"/>
              <w:rPr>
                <w:rFonts w:ascii="Sylfaen" w:hAnsi="Sylfaen" w:cs="Sylfaen"/>
                <w:b/>
                <w:sz w:val="20"/>
                <w:szCs w:val="20"/>
                <w:lang w:val="ka-GE"/>
              </w:rPr>
            </w:pPr>
            <w:r w:rsidRPr="00A311CC">
              <w:rPr>
                <w:rFonts w:ascii="Sylfaen" w:hAnsi="Sylfaen" w:cs="Sylfaen"/>
                <w:sz w:val="20"/>
                <w:szCs w:val="20"/>
              </w:rPr>
              <w:t>x</w:t>
            </w:r>
          </w:p>
        </w:tc>
        <w:tc>
          <w:tcPr>
            <w:tcW w:w="1185" w:type="dxa"/>
            <w:vAlign w:val="center"/>
          </w:tcPr>
          <w:p w14:paraId="5F3C34AA" w14:textId="77777777" w:rsidR="000C7A9D" w:rsidRPr="004927CE" w:rsidRDefault="00266CC8" w:rsidP="00E9601D">
            <w:pPr>
              <w:autoSpaceDE w:val="0"/>
              <w:autoSpaceDN w:val="0"/>
              <w:adjustRightInd w:val="0"/>
              <w:spacing w:after="0"/>
              <w:jc w:val="center"/>
              <w:rPr>
                <w:rFonts w:ascii="Sylfaen" w:hAnsi="Sylfaen" w:cs="Sylfaen"/>
                <w:b/>
                <w:sz w:val="20"/>
                <w:szCs w:val="20"/>
                <w:lang w:val="ka-GE"/>
              </w:rPr>
            </w:pPr>
            <w:r w:rsidRPr="004927CE">
              <w:rPr>
                <w:rFonts w:ascii="Sylfaen" w:hAnsi="Sylfaen" w:cs="Sylfaen"/>
                <w:sz w:val="20"/>
                <w:szCs w:val="20"/>
              </w:rPr>
              <w:t>x</w:t>
            </w:r>
          </w:p>
        </w:tc>
        <w:tc>
          <w:tcPr>
            <w:tcW w:w="1185" w:type="dxa"/>
            <w:tcBorders>
              <w:right w:val="single" w:sz="4" w:space="0" w:color="auto"/>
            </w:tcBorders>
            <w:vAlign w:val="center"/>
          </w:tcPr>
          <w:p w14:paraId="23BD4EFA" w14:textId="77777777" w:rsidR="000C7A9D" w:rsidRPr="004927CE" w:rsidRDefault="000C7A9D"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308B91E8" w14:textId="2A195CAD" w:rsidR="000C7A9D" w:rsidRPr="004927CE" w:rsidRDefault="000C7A9D" w:rsidP="00E9601D">
            <w:pPr>
              <w:autoSpaceDE w:val="0"/>
              <w:autoSpaceDN w:val="0"/>
              <w:adjustRightInd w:val="0"/>
              <w:spacing w:after="0"/>
              <w:jc w:val="center"/>
              <w:rPr>
                <w:rFonts w:ascii="Sylfaen" w:hAnsi="Sylfaen" w:cs="Sylfaen"/>
                <w:b/>
                <w:sz w:val="20"/>
                <w:szCs w:val="20"/>
              </w:rPr>
            </w:pPr>
          </w:p>
        </w:tc>
      </w:tr>
      <w:tr w:rsidR="00A311CC" w:rsidRPr="00A311CC" w14:paraId="1C2C2C58" w14:textId="77777777" w:rsidTr="00E9601D">
        <w:trPr>
          <w:trHeight w:val="291"/>
        </w:trPr>
        <w:tc>
          <w:tcPr>
            <w:tcW w:w="900" w:type="dxa"/>
            <w:tcBorders>
              <w:left w:val="double" w:sz="4" w:space="0" w:color="auto"/>
              <w:right w:val="double" w:sz="4" w:space="0" w:color="auto"/>
            </w:tcBorders>
            <w:vAlign w:val="center"/>
          </w:tcPr>
          <w:p w14:paraId="606B98DA" w14:textId="77777777" w:rsidR="000C7A9D" w:rsidRPr="00A311CC" w:rsidRDefault="000C7A9D" w:rsidP="000C7A9D">
            <w:pPr>
              <w:spacing w:after="0"/>
              <w:ind w:left="-21"/>
              <w:jc w:val="center"/>
              <w:rPr>
                <w:rFonts w:ascii="Sylfaen" w:eastAsia="Times New Roman" w:hAnsi="Sylfaen" w:cs="Times New Roman"/>
                <w:sz w:val="20"/>
                <w:szCs w:val="20"/>
                <w:lang w:val="ka-GE" w:eastAsia="ru-RU"/>
              </w:rPr>
            </w:pPr>
            <w:r w:rsidRPr="00A311CC">
              <w:rPr>
                <w:rFonts w:ascii="Sylfaen" w:eastAsia="Times New Roman" w:hAnsi="Sylfaen" w:cs="Times New Roman"/>
                <w:sz w:val="20"/>
                <w:szCs w:val="20"/>
                <w:lang w:val="ka-GE" w:eastAsia="ru-RU"/>
              </w:rPr>
              <w:t>1.28</w:t>
            </w:r>
          </w:p>
        </w:tc>
        <w:tc>
          <w:tcPr>
            <w:tcW w:w="5760" w:type="dxa"/>
            <w:tcBorders>
              <w:left w:val="double" w:sz="4" w:space="0" w:color="auto"/>
              <w:right w:val="double" w:sz="4" w:space="0" w:color="auto"/>
            </w:tcBorders>
          </w:tcPr>
          <w:p w14:paraId="1AD3BCBD"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w:t>
            </w:r>
            <w:proofErr w:type="spellStart"/>
            <w:r w:rsidRPr="00A311CC">
              <w:rPr>
                <w:rFonts w:ascii="Sylfaen" w:hAnsi="Sylfaen" w:cs="Sylfaen"/>
                <w:sz w:val="20"/>
                <w:szCs w:val="20"/>
              </w:rPr>
              <w:t>აბანკო</w:t>
            </w:r>
            <w:proofErr w:type="spellEnd"/>
            <w:r w:rsidRPr="00A311CC">
              <w:rPr>
                <w:rFonts w:ascii="Sylfaen" w:hAnsi="Sylfaen" w:cs="Sylfaen"/>
                <w:sz w:val="20"/>
                <w:szCs w:val="20"/>
              </w:rPr>
              <w:t xml:space="preserve"> </w:t>
            </w:r>
            <w:proofErr w:type="spellStart"/>
            <w:r w:rsidRPr="00A311CC">
              <w:rPr>
                <w:rFonts w:ascii="Sylfaen" w:hAnsi="Sylfaen" w:cs="Sylfaen"/>
                <w:sz w:val="20"/>
                <w:szCs w:val="20"/>
              </w:rPr>
              <w:t>სამართალი</w:t>
            </w:r>
            <w:proofErr w:type="spellEnd"/>
          </w:p>
        </w:tc>
        <w:tc>
          <w:tcPr>
            <w:tcW w:w="1185" w:type="dxa"/>
            <w:tcBorders>
              <w:left w:val="double" w:sz="4" w:space="0" w:color="auto"/>
            </w:tcBorders>
            <w:vAlign w:val="center"/>
          </w:tcPr>
          <w:p w14:paraId="47FC5475"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3640F661"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538B3F6" w14:textId="7CB0AE66"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1B5CE492" w14:textId="211F7272"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55B986C9" w14:textId="4E764EC3"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4974AD61" w14:textId="2A051132"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4F3838A5" w14:textId="77777777" w:rsidTr="00E9601D">
        <w:trPr>
          <w:trHeight w:val="291"/>
        </w:trPr>
        <w:tc>
          <w:tcPr>
            <w:tcW w:w="900" w:type="dxa"/>
            <w:tcBorders>
              <w:left w:val="double" w:sz="4" w:space="0" w:color="auto"/>
              <w:right w:val="double" w:sz="4" w:space="0" w:color="auto"/>
            </w:tcBorders>
            <w:vAlign w:val="center"/>
          </w:tcPr>
          <w:p w14:paraId="65ADF818" w14:textId="77777777" w:rsidR="000C7A9D" w:rsidRPr="005630E7" w:rsidRDefault="000C7A9D"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1.29</w:t>
            </w:r>
          </w:p>
        </w:tc>
        <w:tc>
          <w:tcPr>
            <w:tcW w:w="5760" w:type="dxa"/>
            <w:tcBorders>
              <w:left w:val="double" w:sz="4" w:space="0" w:color="auto"/>
              <w:right w:val="double" w:sz="4" w:space="0" w:color="auto"/>
            </w:tcBorders>
          </w:tcPr>
          <w:p w14:paraId="5E139F89"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გაკოტრების სამართალი</w:t>
            </w:r>
          </w:p>
        </w:tc>
        <w:tc>
          <w:tcPr>
            <w:tcW w:w="1185" w:type="dxa"/>
            <w:tcBorders>
              <w:left w:val="double" w:sz="4" w:space="0" w:color="auto"/>
            </w:tcBorders>
            <w:vAlign w:val="center"/>
          </w:tcPr>
          <w:p w14:paraId="31DC3D69"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692CBB89"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423612A"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0C5385C4" w14:textId="2BB87664"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7B3F6D44"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4B4FCB54"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674B870F" w14:textId="77777777" w:rsidTr="00A311CC">
        <w:trPr>
          <w:trHeight w:val="291"/>
        </w:trPr>
        <w:tc>
          <w:tcPr>
            <w:tcW w:w="900" w:type="dxa"/>
            <w:tcBorders>
              <w:left w:val="double" w:sz="4" w:space="0" w:color="auto"/>
              <w:right w:val="double" w:sz="4" w:space="0" w:color="auto"/>
            </w:tcBorders>
            <w:vAlign w:val="center"/>
          </w:tcPr>
          <w:p w14:paraId="3AE1F7B2"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1.30</w:t>
            </w:r>
          </w:p>
        </w:tc>
        <w:tc>
          <w:tcPr>
            <w:tcW w:w="5760" w:type="dxa"/>
            <w:tcBorders>
              <w:left w:val="double" w:sz="4" w:space="0" w:color="auto"/>
              <w:right w:val="double" w:sz="4" w:space="0" w:color="auto"/>
            </w:tcBorders>
          </w:tcPr>
          <w:p w14:paraId="09E834C5"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სანოტარო სამართალი</w:t>
            </w:r>
          </w:p>
        </w:tc>
        <w:tc>
          <w:tcPr>
            <w:tcW w:w="1185" w:type="dxa"/>
            <w:tcBorders>
              <w:left w:val="double" w:sz="4" w:space="0" w:color="auto"/>
            </w:tcBorders>
            <w:vAlign w:val="center"/>
          </w:tcPr>
          <w:p w14:paraId="2C3D1986" w14:textId="77777777" w:rsidR="00A311CC" w:rsidRPr="00A311CC" w:rsidRDefault="00A311CC"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3F08E6BF"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538908A6" w14:textId="5EA2B537" w:rsidR="00A311CC" w:rsidRPr="00A311CC" w:rsidRDefault="00A311CC" w:rsidP="00E9601D">
            <w:pPr>
              <w:autoSpaceDE w:val="0"/>
              <w:autoSpaceDN w:val="0"/>
              <w:adjustRightInd w:val="0"/>
              <w:spacing w:after="0"/>
              <w:jc w:val="center"/>
              <w:rPr>
                <w:rFonts w:ascii="Sylfaen" w:hAnsi="Sylfaen" w:cs="Sylfaen"/>
                <w:b/>
                <w:sz w:val="20"/>
                <w:szCs w:val="20"/>
              </w:rPr>
            </w:pPr>
          </w:p>
        </w:tc>
        <w:tc>
          <w:tcPr>
            <w:tcW w:w="1185" w:type="dxa"/>
            <w:vAlign w:val="center"/>
          </w:tcPr>
          <w:p w14:paraId="4B1DAB49"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4C40E756" w14:textId="20487F20"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tcPr>
          <w:p w14:paraId="70F7A395" w14:textId="1841AA45"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1A3E29A0" w14:textId="77777777" w:rsidTr="00E9601D">
        <w:trPr>
          <w:trHeight w:val="291"/>
        </w:trPr>
        <w:tc>
          <w:tcPr>
            <w:tcW w:w="900" w:type="dxa"/>
            <w:tcBorders>
              <w:left w:val="double" w:sz="4" w:space="0" w:color="auto"/>
              <w:right w:val="double" w:sz="4" w:space="0" w:color="auto"/>
            </w:tcBorders>
            <w:vAlign w:val="center"/>
          </w:tcPr>
          <w:p w14:paraId="57893512" w14:textId="77777777" w:rsidR="000C7A9D" w:rsidRPr="005630E7" w:rsidRDefault="000C7A9D"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1.31</w:t>
            </w:r>
          </w:p>
        </w:tc>
        <w:tc>
          <w:tcPr>
            <w:tcW w:w="5760" w:type="dxa"/>
            <w:tcBorders>
              <w:left w:val="double" w:sz="4" w:space="0" w:color="auto"/>
              <w:right w:val="double" w:sz="4" w:space="0" w:color="auto"/>
            </w:tcBorders>
          </w:tcPr>
          <w:p w14:paraId="45C5DF96"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სამოქალაქო საქმეთა განხილვა პირველი ინსტანციის სასამართლოში</w:t>
            </w:r>
          </w:p>
        </w:tc>
        <w:tc>
          <w:tcPr>
            <w:tcW w:w="1185" w:type="dxa"/>
            <w:tcBorders>
              <w:left w:val="double" w:sz="4" w:space="0" w:color="auto"/>
            </w:tcBorders>
            <w:vAlign w:val="center"/>
          </w:tcPr>
          <w:p w14:paraId="531F547C"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73F8EE76"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2FE127C5"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6BBF70A1" w14:textId="2A2DE306"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2A50B5F1"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7560B64A" w14:textId="3D6B1B5F"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77382A2E" w14:textId="77777777" w:rsidTr="00E9601D">
        <w:trPr>
          <w:trHeight w:val="291"/>
        </w:trPr>
        <w:tc>
          <w:tcPr>
            <w:tcW w:w="900" w:type="dxa"/>
            <w:tcBorders>
              <w:left w:val="double" w:sz="4" w:space="0" w:color="auto"/>
              <w:right w:val="double" w:sz="4" w:space="0" w:color="auto"/>
            </w:tcBorders>
            <w:vAlign w:val="center"/>
          </w:tcPr>
          <w:p w14:paraId="5DCF9299" w14:textId="77777777" w:rsidR="000C7A9D" w:rsidRPr="005630E7" w:rsidRDefault="000C7A9D"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1.32</w:t>
            </w:r>
          </w:p>
        </w:tc>
        <w:tc>
          <w:tcPr>
            <w:tcW w:w="5760" w:type="dxa"/>
            <w:tcBorders>
              <w:left w:val="double" w:sz="4" w:space="0" w:color="auto"/>
              <w:right w:val="double" w:sz="4" w:space="0" w:color="auto"/>
            </w:tcBorders>
          </w:tcPr>
          <w:p w14:paraId="7F37EF9D" w14:textId="77777777" w:rsidR="000C7A9D" w:rsidRPr="00A311CC" w:rsidRDefault="004468E8"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სამართლებრივი მართლწერა</w:t>
            </w:r>
          </w:p>
        </w:tc>
        <w:tc>
          <w:tcPr>
            <w:tcW w:w="1185" w:type="dxa"/>
            <w:tcBorders>
              <w:left w:val="double" w:sz="4" w:space="0" w:color="auto"/>
            </w:tcBorders>
            <w:vAlign w:val="center"/>
          </w:tcPr>
          <w:p w14:paraId="1FF059CA"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62B168AE"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4B09D44B" w14:textId="5105DC35" w:rsidR="000C7A9D" w:rsidRPr="00A311CC" w:rsidRDefault="00A311CC" w:rsidP="00E9601D">
            <w:pPr>
              <w:autoSpaceDE w:val="0"/>
              <w:autoSpaceDN w:val="0"/>
              <w:adjustRightInd w:val="0"/>
              <w:spacing w:after="0"/>
              <w:jc w:val="center"/>
              <w:rPr>
                <w:rFonts w:ascii="Sylfaen" w:hAnsi="Sylfaen" w:cs="Sylfaen"/>
                <w:b/>
                <w:sz w:val="20"/>
                <w:szCs w:val="20"/>
                <w:lang w:val="ka-GE"/>
              </w:rPr>
            </w:pPr>
            <w:r w:rsidRPr="00A311CC">
              <w:rPr>
                <w:rFonts w:ascii="Sylfaen" w:hAnsi="Sylfaen" w:cs="Sylfaen"/>
                <w:sz w:val="20"/>
                <w:szCs w:val="20"/>
              </w:rPr>
              <w:t>x</w:t>
            </w:r>
          </w:p>
        </w:tc>
        <w:tc>
          <w:tcPr>
            <w:tcW w:w="1185" w:type="dxa"/>
            <w:vAlign w:val="center"/>
          </w:tcPr>
          <w:p w14:paraId="53222F77" w14:textId="77777777" w:rsidR="000C7A9D" w:rsidRPr="00A311CC" w:rsidRDefault="005327AB"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6183C97C"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17D59169"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62555F2C" w14:textId="77777777" w:rsidTr="00A311CC">
        <w:trPr>
          <w:trHeight w:val="291"/>
        </w:trPr>
        <w:tc>
          <w:tcPr>
            <w:tcW w:w="900" w:type="dxa"/>
            <w:tcBorders>
              <w:left w:val="double" w:sz="4" w:space="0" w:color="auto"/>
              <w:right w:val="double" w:sz="4" w:space="0" w:color="auto"/>
            </w:tcBorders>
            <w:vAlign w:val="center"/>
          </w:tcPr>
          <w:p w14:paraId="40B71A07"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1.33</w:t>
            </w:r>
          </w:p>
        </w:tc>
        <w:tc>
          <w:tcPr>
            <w:tcW w:w="5760" w:type="dxa"/>
            <w:tcBorders>
              <w:left w:val="double" w:sz="4" w:space="0" w:color="auto"/>
              <w:right w:val="double" w:sz="4" w:space="0" w:color="auto"/>
            </w:tcBorders>
          </w:tcPr>
          <w:p w14:paraId="4B6E4700"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ინტელექტუალური საკუთრების სამართალი</w:t>
            </w:r>
          </w:p>
        </w:tc>
        <w:tc>
          <w:tcPr>
            <w:tcW w:w="1185" w:type="dxa"/>
            <w:tcBorders>
              <w:left w:val="double" w:sz="4" w:space="0" w:color="auto"/>
            </w:tcBorders>
            <w:vAlign w:val="center"/>
          </w:tcPr>
          <w:p w14:paraId="60A69746"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206552F"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7FED678"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Pr>
          <w:p w14:paraId="0676B71A" w14:textId="2A325B68"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135B1D84" w14:textId="68E9679D"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298805DB"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7A734F2E" w14:textId="77777777" w:rsidTr="00A311CC">
        <w:trPr>
          <w:trHeight w:val="291"/>
        </w:trPr>
        <w:tc>
          <w:tcPr>
            <w:tcW w:w="900" w:type="dxa"/>
            <w:tcBorders>
              <w:left w:val="double" w:sz="4" w:space="0" w:color="auto"/>
              <w:right w:val="double" w:sz="4" w:space="0" w:color="auto"/>
            </w:tcBorders>
            <w:vAlign w:val="center"/>
          </w:tcPr>
          <w:p w14:paraId="0031192B"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1.34</w:t>
            </w:r>
          </w:p>
        </w:tc>
        <w:tc>
          <w:tcPr>
            <w:tcW w:w="5760" w:type="dxa"/>
            <w:tcBorders>
              <w:left w:val="double" w:sz="4" w:space="0" w:color="auto"/>
              <w:right w:val="double" w:sz="4" w:space="0" w:color="auto"/>
            </w:tcBorders>
          </w:tcPr>
          <w:p w14:paraId="769F3599"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კერძო დავების გადაწყვეტა ზემდგომი ინსტანციის სასამართლოში</w:t>
            </w:r>
          </w:p>
        </w:tc>
        <w:tc>
          <w:tcPr>
            <w:tcW w:w="1185" w:type="dxa"/>
            <w:tcBorders>
              <w:left w:val="double" w:sz="4" w:space="0" w:color="auto"/>
            </w:tcBorders>
            <w:vAlign w:val="center"/>
          </w:tcPr>
          <w:p w14:paraId="54D82A84" w14:textId="77777777" w:rsidR="00A311CC" w:rsidRPr="00A311CC" w:rsidRDefault="00A311CC"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03E3DC74"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578D0117"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576FBCF9"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74B192B1" w14:textId="26BB3340"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tcPr>
          <w:p w14:paraId="5B558244" w14:textId="76A9F1B8"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1A437FCD" w14:textId="77777777" w:rsidTr="004468E8">
        <w:trPr>
          <w:trHeight w:val="377"/>
        </w:trPr>
        <w:tc>
          <w:tcPr>
            <w:tcW w:w="900" w:type="dxa"/>
            <w:tcBorders>
              <w:left w:val="double" w:sz="4" w:space="0" w:color="auto"/>
              <w:right w:val="double" w:sz="4" w:space="0" w:color="auto"/>
            </w:tcBorders>
            <w:vAlign w:val="center"/>
          </w:tcPr>
          <w:p w14:paraId="34B187CE" w14:textId="77777777" w:rsidR="000C7A9D" w:rsidRPr="005630E7" w:rsidRDefault="000C7A9D" w:rsidP="00D47E9C">
            <w:pPr>
              <w:spacing w:after="0"/>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1.35</w:t>
            </w:r>
          </w:p>
        </w:tc>
        <w:tc>
          <w:tcPr>
            <w:tcW w:w="5760" w:type="dxa"/>
            <w:tcBorders>
              <w:left w:val="double" w:sz="4" w:space="0" w:color="auto"/>
              <w:right w:val="double" w:sz="4" w:space="0" w:color="auto"/>
            </w:tcBorders>
          </w:tcPr>
          <w:p w14:paraId="19B3B97D" w14:textId="77777777" w:rsidR="00197DE2" w:rsidRPr="00A311CC" w:rsidRDefault="000C7A9D" w:rsidP="004468E8">
            <w:pPr>
              <w:autoSpaceDE w:val="0"/>
              <w:autoSpaceDN w:val="0"/>
              <w:adjustRightInd w:val="0"/>
              <w:spacing w:after="0"/>
              <w:rPr>
                <w:rFonts w:ascii="Sylfaen" w:hAnsi="Sylfaen" w:cs="Sylfaen"/>
                <w:sz w:val="20"/>
                <w:szCs w:val="20"/>
                <w:lang w:val="ka-GE"/>
              </w:rPr>
            </w:pPr>
            <w:r w:rsidRPr="00A311CC">
              <w:rPr>
                <w:rFonts w:ascii="Sylfaen" w:hAnsi="Sylfaen" w:cs="Sylfaen"/>
                <w:sz w:val="20"/>
                <w:szCs w:val="20"/>
                <w:lang w:val="ka-GE"/>
              </w:rPr>
              <w:t>სასამართლო უნარ-ჩვევები</w:t>
            </w:r>
          </w:p>
        </w:tc>
        <w:tc>
          <w:tcPr>
            <w:tcW w:w="1185" w:type="dxa"/>
            <w:tcBorders>
              <w:left w:val="double" w:sz="4" w:space="0" w:color="auto"/>
            </w:tcBorders>
            <w:vAlign w:val="center"/>
          </w:tcPr>
          <w:p w14:paraId="1EDFA71C" w14:textId="70AB0704" w:rsidR="000C7A9D" w:rsidRPr="00A311CC" w:rsidRDefault="00A311CC" w:rsidP="00E9601D">
            <w:pPr>
              <w:autoSpaceDE w:val="0"/>
              <w:autoSpaceDN w:val="0"/>
              <w:adjustRightInd w:val="0"/>
              <w:spacing w:after="0"/>
              <w:jc w:val="center"/>
              <w:rPr>
                <w:rFonts w:ascii="Sylfaen" w:hAnsi="Sylfaen" w:cs="Sylfaen"/>
                <w:sz w:val="20"/>
                <w:szCs w:val="20"/>
                <w:lang w:val="ka-GE"/>
              </w:rPr>
            </w:pPr>
            <w:r w:rsidRPr="00A311CC">
              <w:rPr>
                <w:rFonts w:ascii="Sylfaen" w:hAnsi="Sylfaen" w:cs="Sylfaen"/>
                <w:sz w:val="20"/>
                <w:szCs w:val="20"/>
              </w:rPr>
              <w:t>x</w:t>
            </w:r>
          </w:p>
        </w:tc>
        <w:tc>
          <w:tcPr>
            <w:tcW w:w="1185" w:type="dxa"/>
            <w:vAlign w:val="center"/>
          </w:tcPr>
          <w:p w14:paraId="051AA794" w14:textId="77777777" w:rsidR="000C7A9D" w:rsidRPr="00A311CC" w:rsidRDefault="000C7A9D" w:rsidP="00E9601D">
            <w:pPr>
              <w:autoSpaceDE w:val="0"/>
              <w:autoSpaceDN w:val="0"/>
              <w:adjustRightInd w:val="0"/>
              <w:spacing w:after="0"/>
              <w:jc w:val="center"/>
              <w:rPr>
                <w:rFonts w:ascii="Sylfaen" w:hAnsi="Sylfaen" w:cs="Sylfaen"/>
                <w:b/>
                <w:sz w:val="20"/>
                <w:szCs w:val="20"/>
                <w:lang w:val="ka-GE"/>
              </w:rPr>
            </w:pPr>
            <w:r w:rsidRPr="00A311CC">
              <w:rPr>
                <w:rFonts w:ascii="Sylfaen" w:hAnsi="Sylfaen" w:cs="Sylfaen"/>
                <w:sz w:val="20"/>
                <w:szCs w:val="20"/>
              </w:rPr>
              <w:t>x</w:t>
            </w:r>
          </w:p>
        </w:tc>
        <w:tc>
          <w:tcPr>
            <w:tcW w:w="1185" w:type="dxa"/>
            <w:vAlign w:val="center"/>
          </w:tcPr>
          <w:p w14:paraId="6A9B9A67"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6E7F3FC0"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22BD9CE4" w14:textId="6C39294C"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5F389F48"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5695688C" w14:textId="77777777" w:rsidTr="00E9601D">
        <w:trPr>
          <w:trHeight w:val="291"/>
        </w:trPr>
        <w:tc>
          <w:tcPr>
            <w:tcW w:w="900" w:type="dxa"/>
            <w:tcBorders>
              <w:left w:val="double" w:sz="4" w:space="0" w:color="auto"/>
              <w:right w:val="double" w:sz="4" w:space="0" w:color="auto"/>
            </w:tcBorders>
            <w:vAlign w:val="center"/>
          </w:tcPr>
          <w:p w14:paraId="2A8A8B81" w14:textId="77777777" w:rsidR="000C7A9D" w:rsidRPr="005630E7" w:rsidRDefault="000C7A9D"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w:t>
            </w:r>
            <w:r w:rsidR="004468E8" w:rsidRPr="005630E7">
              <w:rPr>
                <w:rFonts w:ascii="Sylfaen" w:eastAsia="Times New Roman" w:hAnsi="Sylfaen" w:cs="Times New Roman"/>
                <w:sz w:val="20"/>
                <w:szCs w:val="20"/>
                <w:lang w:val="ka-GE" w:eastAsia="ru-RU"/>
              </w:rPr>
              <w:t>6</w:t>
            </w:r>
          </w:p>
        </w:tc>
        <w:tc>
          <w:tcPr>
            <w:tcW w:w="5760" w:type="dxa"/>
            <w:tcBorders>
              <w:left w:val="double" w:sz="4" w:space="0" w:color="auto"/>
              <w:right w:val="double" w:sz="4" w:space="0" w:color="auto"/>
            </w:tcBorders>
          </w:tcPr>
          <w:p w14:paraId="201697E7" w14:textId="77777777" w:rsidR="000C7A9D" w:rsidRPr="00A311CC" w:rsidRDefault="000C7A9D" w:rsidP="000C7A9D">
            <w:pPr>
              <w:autoSpaceDE w:val="0"/>
              <w:autoSpaceDN w:val="0"/>
              <w:adjustRightInd w:val="0"/>
              <w:spacing w:after="0"/>
              <w:jc w:val="both"/>
              <w:rPr>
                <w:rFonts w:ascii="Sylfaen" w:hAnsi="Sylfaen" w:cs="Sylfaen"/>
                <w:sz w:val="20"/>
                <w:szCs w:val="20"/>
                <w:lang w:val="ka-GE"/>
              </w:rPr>
            </w:pPr>
            <w:r w:rsidRPr="00A311CC">
              <w:rPr>
                <w:rFonts w:ascii="Sylfaen" w:hAnsi="Sylfaen" w:cs="Sylfaen"/>
                <w:sz w:val="20"/>
                <w:szCs w:val="20"/>
                <w:lang w:val="ka-GE"/>
              </w:rPr>
              <w:t>საადვოკატო  უნარ-ჩვევები</w:t>
            </w:r>
          </w:p>
        </w:tc>
        <w:tc>
          <w:tcPr>
            <w:tcW w:w="1185" w:type="dxa"/>
            <w:tcBorders>
              <w:left w:val="double" w:sz="4" w:space="0" w:color="auto"/>
            </w:tcBorders>
            <w:vAlign w:val="center"/>
          </w:tcPr>
          <w:p w14:paraId="1DCE29B3" w14:textId="77777777" w:rsidR="000C7A9D" w:rsidRPr="00A311CC" w:rsidRDefault="000C7A9D" w:rsidP="00E9601D">
            <w:pPr>
              <w:autoSpaceDE w:val="0"/>
              <w:autoSpaceDN w:val="0"/>
              <w:adjustRightInd w:val="0"/>
              <w:spacing w:after="0"/>
              <w:jc w:val="center"/>
              <w:rPr>
                <w:rFonts w:ascii="Sylfaen" w:hAnsi="Sylfaen" w:cs="Sylfaen"/>
                <w:sz w:val="20"/>
                <w:szCs w:val="20"/>
                <w:lang w:val="ka-GE"/>
              </w:rPr>
            </w:pPr>
            <w:r w:rsidRPr="00A311CC">
              <w:rPr>
                <w:rFonts w:ascii="Sylfaen" w:hAnsi="Sylfaen" w:cs="Sylfaen"/>
                <w:sz w:val="20"/>
                <w:szCs w:val="20"/>
              </w:rPr>
              <w:t>x</w:t>
            </w:r>
          </w:p>
        </w:tc>
        <w:tc>
          <w:tcPr>
            <w:tcW w:w="1185" w:type="dxa"/>
            <w:vAlign w:val="center"/>
          </w:tcPr>
          <w:p w14:paraId="09227506"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09F0151D"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5A66BA46"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3204E6DF" w14:textId="67F24AC2"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0119D1E1"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r>
      <w:tr w:rsidR="00A311CC" w:rsidRPr="00A311CC" w14:paraId="39928868" w14:textId="77777777" w:rsidTr="00E9601D">
        <w:trPr>
          <w:trHeight w:val="291"/>
        </w:trPr>
        <w:tc>
          <w:tcPr>
            <w:tcW w:w="900" w:type="dxa"/>
            <w:tcBorders>
              <w:left w:val="double" w:sz="4" w:space="0" w:color="auto"/>
              <w:right w:val="double" w:sz="4" w:space="0" w:color="auto"/>
            </w:tcBorders>
            <w:vAlign w:val="center"/>
          </w:tcPr>
          <w:p w14:paraId="3CD8AB76" w14:textId="77777777" w:rsidR="000C7A9D" w:rsidRPr="005630E7" w:rsidRDefault="000C7A9D"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w:t>
            </w:r>
            <w:r w:rsidR="004468E8" w:rsidRPr="005630E7">
              <w:rPr>
                <w:rFonts w:ascii="Sylfaen" w:eastAsia="Times New Roman" w:hAnsi="Sylfaen" w:cs="Times New Roman"/>
                <w:sz w:val="20"/>
                <w:szCs w:val="20"/>
                <w:lang w:val="ka-GE" w:eastAsia="ru-RU"/>
              </w:rPr>
              <w:t>7</w:t>
            </w:r>
          </w:p>
        </w:tc>
        <w:tc>
          <w:tcPr>
            <w:tcW w:w="5760" w:type="dxa"/>
            <w:tcBorders>
              <w:left w:val="double" w:sz="4" w:space="0" w:color="auto"/>
              <w:right w:val="double" w:sz="4" w:space="0" w:color="auto"/>
            </w:tcBorders>
          </w:tcPr>
          <w:p w14:paraId="5F36A2AF" w14:textId="77777777" w:rsidR="000C7A9D" w:rsidRPr="00A311CC" w:rsidRDefault="000C7A9D" w:rsidP="000C7A9D">
            <w:pPr>
              <w:autoSpaceDE w:val="0"/>
              <w:autoSpaceDN w:val="0"/>
              <w:adjustRightInd w:val="0"/>
              <w:spacing w:after="0"/>
              <w:jc w:val="both"/>
              <w:rPr>
                <w:rFonts w:ascii="Sylfaen" w:hAnsi="Sylfaen" w:cs="Sylfaen"/>
                <w:sz w:val="20"/>
                <w:szCs w:val="20"/>
                <w:lang w:val="ka-GE"/>
              </w:rPr>
            </w:pPr>
            <w:r w:rsidRPr="00A311CC">
              <w:rPr>
                <w:rFonts w:ascii="Sylfaen" w:hAnsi="Sylfaen" w:cs="Sylfaen"/>
                <w:sz w:val="20"/>
                <w:szCs w:val="20"/>
                <w:lang w:val="ka-GE"/>
              </w:rPr>
              <w:t>სამართლებრივი ეთიკა</w:t>
            </w:r>
          </w:p>
        </w:tc>
        <w:tc>
          <w:tcPr>
            <w:tcW w:w="1185" w:type="dxa"/>
            <w:tcBorders>
              <w:left w:val="double" w:sz="4" w:space="0" w:color="auto"/>
            </w:tcBorders>
            <w:vAlign w:val="center"/>
          </w:tcPr>
          <w:p w14:paraId="4E0C0517" w14:textId="552AE1F2" w:rsidR="000C7A9D" w:rsidRPr="00A311CC" w:rsidRDefault="00A311CC" w:rsidP="00E9601D">
            <w:pPr>
              <w:autoSpaceDE w:val="0"/>
              <w:autoSpaceDN w:val="0"/>
              <w:adjustRightInd w:val="0"/>
              <w:spacing w:after="0"/>
              <w:jc w:val="center"/>
              <w:rPr>
                <w:rFonts w:ascii="Sylfaen" w:hAnsi="Sylfaen" w:cs="Sylfaen"/>
                <w:sz w:val="20"/>
                <w:szCs w:val="20"/>
                <w:lang w:val="ka-GE"/>
              </w:rPr>
            </w:pPr>
            <w:r w:rsidRPr="00A311CC">
              <w:rPr>
                <w:rFonts w:ascii="Sylfaen" w:hAnsi="Sylfaen" w:cs="Sylfaen"/>
                <w:sz w:val="20"/>
                <w:szCs w:val="20"/>
              </w:rPr>
              <w:t>x</w:t>
            </w:r>
          </w:p>
        </w:tc>
        <w:tc>
          <w:tcPr>
            <w:tcW w:w="1185" w:type="dxa"/>
            <w:vAlign w:val="center"/>
          </w:tcPr>
          <w:p w14:paraId="3E2C2450"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3E79EC8D" w14:textId="77777777" w:rsidR="000C7A9D" w:rsidRPr="00A311CC" w:rsidRDefault="00A63C84"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6674AEBE"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2560A0D7"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07072E94"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r>
      <w:tr w:rsidR="00A311CC" w:rsidRPr="00A311CC" w14:paraId="5B49AF30" w14:textId="77777777" w:rsidTr="00E9601D">
        <w:trPr>
          <w:trHeight w:val="291"/>
        </w:trPr>
        <w:tc>
          <w:tcPr>
            <w:tcW w:w="900" w:type="dxa"/>
            <w:tcBorders>
              <w:left w:val="double" w:sz="4" w:space="0" w:color="auto"/>
              <w:right w:val="double" w:sz="4" w:space="0" w:color="auto"/>
            </w:tcBorders>
            <w:vAlign w:val="center"/>
          </w:tcPr>
          <w:p w14:paraId="4587D0CD" w14:textId="77777777" w:rsidR="000C7A9D" w:rsidRPr="005630E7" w:rsidRDefault="000C7A9D"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1.3</w:t>
            </w:r>
            <w:r w:rsidR="004468E8" w:rsidRPr="005630E7">
              <w:rPr>
                <w:rFonts w:ascii="Sylfaen" w:eastAsia="Times New Roman" w:hAnsi="Sylfaen" w:cs="Times New Roman"/>
                <w:sz w:val="20"/>
                <w:szCs w:val="20"/>
                <w:lang w:val="ka-GE" w:eastAsia="ru-RU"/>
              </w:rPr>
              <w:t>8</w:t>
            </w:r>
          </w:p>
        </w:tc>
        <w:tc>
          <w:tcPr>
            <w:tcW w:w="5760" w:type="dxa"/>
            <w:tcBorders>
              <w:left w:val="double" w:sz="4" w:space="0" w:color="auto"/>
              <w:right w:val="double" w:sz="4" w:space="0" w:color="auto"/>
            </w:tcBorders>
          </w:tcPr>
          <w:p w14:paraId="06622C35"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საპარლამენტო სამართალი</w:t>
            </w:r>
          </w:p>
        </w:tc>
        <w:tc>
          <w:tcPr>
            <w:tcW w:w="1185" w:type="dxa"/>
            <w:tcBorders>
              <w:left w:val="double" w:sz="4" w:space="0" w:color="auto"/>
            </w:tcBorders>
            <w:vAlign w:val="center"/>
          </w:tcPr>
          <w:p w14:paraId="7F4697A9"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52352741"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5C2FC200"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2F326E97" w14:textId="692AE936"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3CC9629C"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14D8C6A7" w14:textId="2E41B6D4"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39FD3B2C" w14:textId="77777777" w:rsidTr="00E9601D">
        <w:trPr>
          <w:trHeight w:val="291"/>
        </w:trPr>
        <w:tc>
          <w:tcPr>
            <w:tcW w:w="900" w:type="dxa"/>
            <w:tcBorders>
              <w:left w:val="double" w:sz="4" w:space="0" w:color="auto"/>
              <w:right w:val="double" w:sz="4" w:space="0" w:color="auto"/>
            </w:tcBorders>
            <w:vAlign w:val="center"/>
          </w:tcPr>
          <w:p w14:paraId="34D298F5" w14:textId="77777777" w:rsidR="000C7A9D" w:rsidRPr="005630E7" w:rsidRDefault="000C7A9D"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w:t>
            </w:r>
            <w:r w:rsidR="004468E8" w:rsidRPr="005630E7">
              <w:rPr>
                <w:rFonts w:ascii="Sylfaen" w:eastAsia="Times New Roman" w:hAnsi="Sylfaen" w:cs="Times New Roman"/>
                <w:sz w:val="20"/>
                <w:szCs w:val="20"/>
                <w:lang w:val="ka-GE" w:eastAsia="ru-RU"/>
              </w:rPr>
              <w:t>39</w:t>
            </w:r>
          </w:p>
        </w:tc>
        <w:tc>
          <w:tcPr>
            <w:tcW w:w="5760" w:type="dxa"/>
            <w:tcBorders>
              <w:left w:val="double" w:sz="4" w:space="0" w:color="auto"/>
              <w:right w:val="double" w:sz="4" w:space="0" w:color="auto"/>
            </w:tcBorders>
          </w:tcPr>
          <w:p w14:paraId="0E42C4A6"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საერთაშორისო ჰუმანიტარული სამართალი</w:t>
            </w:r>
          </w:p>
        </w:tc>
        <w:tc>
          <w:tcPr>
            <w:tcW w:w="1185" w:type="dxa"/>
            <w:tcBorders>
              <w:left w:val="double" w:sz="4" w:space="0" w:color="auto"/>
            </w:tcBorders>
            <w:vAlign w:val="center"/>
          </w:tcPr>
          <w:p w14:paraId="327EDF62"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484C8C97" w14:textId="77777777" w:rsidR="000C7A9D" w:rsidRPr="00A311CC" w:rsidRDefault="000C7A9D" w:rsidP="00E9601D">
            <w:pPr>
              <w:autoSpaceDE w:val="0"/>
              <w:autoSpaceDN w:val="0"/>
              <w:adjustRightInd w:val="0"/>
              <w:spacing w:after="0"/>
              <w:jc w:val="center"/>
              <w:rPr>
                <w:rFonts w:ascii="Sylfaen" w:hAnsi="Sylfaen" w:cs="Sylfaen"/>
                <w:b/>
                <w:sz w:val="20"/>
                <w:szCs w:val="20"/>
                <w:lang w:val="ka-GE"/>
              </w:rPr>
            </w:pPr>
            <w:r w:rsidRPr="00A311CC">
              <w:rPr>
                <w:rFonts w:ascii="Sylfaen" w:hAnsi="Sylfaen" w:cs="Sylfaen"/>
                <w:sz w:val="20"/>
                <w:szCs w:val="20"/>
              </w:rPr>
              <w:t>x</w:t>
            </w:r>
          </w:p>
        </w:tc>
        <w:tc>
          <w:tcPr>
            <w:tcW w:w="1185" w:type="dxa"/>
            <w:vAlign w:val="center"/>
          </w:tcPr>
          <w:p w14:paraId="3BBA5C77"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777A1260" w14:textId="2A0FA04F" w:rsidR="000C7A9D" w:rsidRPr="00A311CC" w:rsidRDefault="00A311CC" w:rsidP="00E9601D">
            <w:pPr>
              <w:autoSpaceDE w:val="0"/>
              <w:autoSpaceDN w:val="0"/>
              <w:adjustRightInd w:val="0"/>
              <w:spacing w:after="0"/>
              <w:jc w:val="center"/>
              <w:rPr>
                <w:rFonts w:ascii="Sylfaen" w:hAnsi="Sylfaen" w:cs="Sylfaen"/>
                <w:b/>
                <w:sz w:val="20"/>
                <w:szCs w:val="20"/>
                <w:lang w:val="ka-GE"/>
              </w:rPr>
            </w:pPr>
            <w:r w:rsidRPr="00A311CC">
              <w:rPr>
                <w:rFonts w:ascii="Sylfaen" w:hAnsi="Sylfaen" w:cs="Sylfaen"/>
                <w:sz w:val="20"/>
                <w:szCs w:val="20"/>
              </w:rPr>
              <w:t>x</w:t>
            </w:r>
          </w:p>
        </w:tc>
        <w:tc>
          <w:tcPr>
            <w:tcW w:w="1185" w:type="dxa"/>
            <w:tcBorders>
              <w:right w:val="single" w:sz="4" w:space="0" w:color="auto"/>
            </w:tcBorders>
            <w:vAlign w:val="center"/>
          </w:tcPr>
          <w:p w14:paraId="211FE237" w14:textId="77777777" w:rsidR="000C7A9D" w:rsidRPr="00A311CC" w:rsidRDefault="000C7A9D" w:rsidP="00E9601D">
            <w:pPr>
              <w:autoSpaceDE w:val="0"/>
              <w:autoSpaceDN w:val="0"/>
              <w:adjustRightInd w:val="0"/>
              <w:spacing w:after="0"/>
              <w:jc w:val="center"/>
              <w:rPr>
                <w:rFonts w:ascii="Sylfaen" w:hAnsi="Sylfaen" w:cs="Sylfaen"/>
                <w:b/>
                <w:sz w:val="20"/>
                <w:szCs w:val="20"/>
                <w:lang w:val="ka-GE"/>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5F361CD7" w14:textId="3485C081"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2DAEB640" w14:textId="77777777" w:rsidTr="00A311CC">
        <w:trPr>
          <w:trHeight w:val="291"/>
        </w:trPr>
        <w:tc>
          <w:tcPr>
            <w:tcW w:w="900" w:type="dxa"/>
            <w:tcBorders>
              <w:left w:val="double" w:sz="4" w:space="0" w:color="auto"/>
              <w:right w:val="double" w:sz="4" w:space="0" w:color="auto"/>
            </w:tcBorders>
            <w:vAlign w:val="center"/>
          </w:tcPr>
          <w:p w14:paraId="42D3E35F"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lastRenderedPageBreak/>
              <w:t>1.40</w:t>
            </w:r>
          </w:p>
        </w:tc>
        <w:tc>
          <w:tcPr>
            <w:tcW w:w="5760" w:type="dxa"/>
            <w:tcBorders>
              <w:left w:val="double" w:sz="4" w:space="0" w:color="auto"/>
              <w:right w:val="double" w:sz="4" w:space="0" w:color="auto"/>
            </w:tcBorders>
          </w:tcPr>
          <w:p w14:paraId="55C68BED"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საარჩევნო სამართალი</w:t>
            </w:r>
          </w:p>
        </w:tc>
        <w:tc>
          <w:tcPr>
            <w:tcW w:w="1185" w:type="dxa"/>
            <w:tcBorders>
              <w:left w:val="double" w:sz="4" w:space="0" w:color="auto"/>
            </w:tcBorders>
            <w:vAlign w:val="center"/>
          </w:tcPr>
          <w:p w14:paraId="3CF2E9D3" w14:textId="77777777" w:rsidR="00A311CC" w:rsidRPr="00A311CC" w:rsidRDefault="00A311CC"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4E011E9D"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1C005A82"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Pr>
          <w:p w14:paraId="549CEF2A" w14:textId="55B7194E"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238FF21B" w14:textId="6C52AC36"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6447B319"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5CBBB6CD" w14:textId="77777777" w:rsidTr="00A311CC">
        <w:trPr>
          <w:trHeight w:val="291"/>
        </w:trPr>
        <w:tc>
          <w:tcPr>
            <w:tcW w:w="900" w:type="dxa"/>
            <w:tcBorders>
              <w:left w:val="double" w:sz="4" w:space="0" w:color="auto"/>
              <w:right w:val="double" w:sz="4" w:space="0" w:color="auto"/>
            </w:tcBorders>
            <w:vAlign w:val="center"/>
          </w:tcPr>
          <w:p w14:paraId="22928BDF"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1.41</w:t>
            </w:r>
          </w:p>
        </w:tc>
        <w:tc>
          <w:tcPr>
            <w:tcW w:w="5760" w:type="dxa"/>
            <w:tcBorders>
              <w:left w:val="double" w:sz="4" w:space="0" w:color="auto"/>
              <w:right w:val="double" w:sz="4" w:space="0" w:color="auto"/>
            </w:tcBorders>
          </w:tcPr>
          <w:p w14:paraId="6B0C9C96"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საფინანსო სამართალი</w:t>
            </w:r>
          </w:p>
        </w:tc>
        <w:tc>
          <w:tcPr>
            <w:tcW w:w="1185" w:type="dxa"/>
            <w:tcBorders>
              <w:left w:val="double" w:sz="4" w:space="0" w:color="auto"/>
            </w:tcBorders>
            <w:vAlign w:val="center"/>
          </w:tcPr>
          <w:p w14:paraId="5DE017A2" w14:textId="77777777" w:rsidR="00A311CC" w:rsidRPr="00A311CC" w:rsidRDefault="00A311CC"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78F7867A"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4AEEF459"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Pr>
          <w:p w14:paraId="4C20E840" w14:textId="6EB3FB1D" w:rsidR="00A311CC" w:rsidRPr="00A311CC" w:rsidRDefault="00A311CC" w:rsidP="00E9601D">
            <w:pPr>
              <w:autoSpaceDE w:val="0"/>
              <w:autoSpaceDN w:val="0"/>
              <w:adjustRightInd w:val="0"/>
              <w:spacing w:after="0"/>
              <w:jc w:val="center"/>
              <w:rPr>
                <w:rFonts w:ascii="Sylfaen" w:hAnsi="Sylfaen" w:cs="Sylfaen"/>
                <w:sz w:val="20"/>
                <w:szCs w:val="20"/>
                <w:lang w:val="ka-GE"/>
              </w:rPr>
            </w:pPr>
            <w:r w:rsidRPr="00A311CC">
              <w:rPr>
                <w:rFonts w:ascii="Sylfaen" w:hAnsi="Sylfaen" w:cs="Sylfaen"/>
                <w:sz w:val="20"/>
                <w:szCs w:val="20"/>
              </w:rPr>
              <w:t>x</w:t>
            </w:r>
          </w:p>
        </w:tc>
        <w:tc>
          <w:tcPr>
            <w:tcW w:w="1185" w:type="dxa"/>
            <w:tcBorders>
              <w:right w:val="single" w:sz="4" w:space="0" w:color="auto"/>
            </w:tcBorders>
          </w:tcPr>
          <w:p w14:paraId="257ACB00" w14:textId="09B56952" w:rsidR="00A311CC" w:rsidRPr="00A311CC" w:rsidRDefault="00A311CC" w:rsidP="00E9601D">
            <w:pPr>
              <w:autoSpaceDE w:val="0"/>
              <w:autoSpaceDN w:val="0"/>
              <w:adjustRightInd w:val="0"/>
              <w:spacing w:after="0"/>
              <w:jc w:val="center"/>
              <w:rPr>
                <w:rFonts w:ascii="Sylfaen" w:hAnsi="Sylfaen" w:cs="Sylfaen"/>
                <w:sz w:val="20"/>
                <w:szCs w:val="20"/>
                <w:lang w:val="ka-GE"/>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72CA7A1E" w14:textId="77777777" w:rsidR="00A311CC" w:rsidRPr="00A311CC" w:rsidRDefault="00A311CC" w:rsidP="00E9601D">
            <w:pPr>
              <w:autoSpaceDE w:val="0"/>
              <w:autoSpaceDN w:val="0"/>
              <w:adjustRightInd w:val="0"/>
              <w:spacing w:after="0"/>
              <w:jc w:val="center"/>
              <w:rPr>
                <w:rFonts w:ascii="Sylfaen" w:hAnsi="Sylfaen" w:cs="Sylfaen"/>
                <w:color w:val="FF0000"/>
                <w:sz w:val="20"/>
                <w:szCs w:val="20"/>
                <w:lang w:val="ka-GE"/>
              </w:rPr>
            </w:pPr>
          </w:p>
        </w:tc>
      </w:tr>
      <w:tr w:rsidR="00A311CC" w:rsidRPr="00A311CC" w14:paraId="6C8D9372" w14:textId="77777777" w:rsidTr="00A311CC">
        <w:trPr>
          <w:trHeight w:val="291"/>
        </w:trPr>
        <w:tc>
          <w:tcPr>
            <w:tcW w:w="900" w:type="dxa"/>
            <w:tcBorders>
              <w:left w:val="double" w:sz="4" w:space="0" w:color="auto"/>
              <w:right w:val="double" w:sz="4" w:space="0" w:color="auto"/>
            </w:tcBorders>
            <w:vAlign w:val="center"/>
          </w:tcPr>
          <w:p w14:paraId="2860B183"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1.42</w:t>
            </w:r>
          </w:p>
        </w:tc>
        <w:tc>
          <w:tcPr>
            <w:tcW w:w="5760" w:type="dxa"/>
            <w:tcBorders>
              <w:left w:val="double" w:sz="4" w:space="0" w:color="auto"/>
              <w:right w:val="double" w:sz="4" w:space="0" w:color="auto"/>
            </w:tcBorders>
          </w:tcPr>
          <w:p w14:paraId="2086BCAB"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სამოხელეო სამართალი</w:t>
            </w:r>
          </w:p>
        </w:tc>
        <w:tc>
          <w:tcPr>
            <w:tcW w:w="1185" w:type="dxa"/>
            <w:tcBorders>
              <w:left w:val="double" w:sz="4" w:space="0" w:color="auto"/>
            </w:tcBorders>
            <w:vAlign w:val="center"/>
          </w:tcPr>
          <w:p w14:paraId="6C00A9EF" w14:textId="77777777" w:rsidR="00A311CC" w:rsidRPr="00A311CC" w:rsidRDefault="00A311CC"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70843067"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1A41E5EB"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6D1E1DA5"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37642267" w14:textId="20CBD543"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tcPr>
          <w:p w14:paraId="17888CC8" w14:textId="46C132BF"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2EB945FE" w14:textId="77777777" w:rsidTr="00A311CC">
        <w:trPr>
          <w:trHeight w:val="291"/>
        </w:trPr>
        <w:tc>
          <w:tcPr>
            <w:tcW w:w="900" w:type="dxa"/>
            <w:tcBorders>
              <w:left w:val="double" w:sz="4" w:space="0" w:color="auto"/>
              <w:right w:val="double" w:sz="4" w:space="0" w:color="auto"/>
            </w:tcBorders>
            <w:vAlign w:val="center"/>
          </w:tcPr>
          <w:p w14:paraId="0E5E5E80"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1.43</w:t>
            </w:r>
          </w:p>
        </w:tc>
        <w:tc>
          <w:tcPr>
            <w:tcW w:w="5760" w:type="dxa"/>
            <w:tcBorders>
              <w:left w:val="double" w:sz="4" w:space="0" w:color="auto"/>
              <w:right w:val="double" w:sz="4" w:space="0" w:color="auto"/>
            </w:tcBorders>
          </w:tcPr>
          <w:p w14:paraId="555BFF22"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სააღსრულებო სამართალი</w:t>
            </w:r>
          </w:p>
        </w:tc>
        <w:tc>
          <w:tcPr>
            <w:tcW w:w="1185" w:type="dxa"/>
            <w:tcBorders>
              <w:left w:val="double" w:sz="4" w:space="0" w:color="auto"/>
            </w:tcBorders>
            <w:vAlign w:val="center"/>
          </w:tcPr>
          <w:p w14:paraId="4557A2C1" w14:textId="77777777" w:rsidR="00A311CC" w:rsidRPr="00A311CC" w:rsidRDefault="00A311CC"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4E0B9310"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2D15BB8F"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Pr>
          <w:p w14:paraId="35C92242" w14:textId="35C01BB6"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0034187F" w14:textId="25F3E418"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699C5D6E" w14:textId="7CC4A732" w:rsidR="00A311CC" w:rsidRPr="00A311CC" w:rsidRDefault="00A311CC" w:rsidP="00E9601D">
            <w:pPr>
              <w:autoSpaceDE w:val="0"/>
              <w:autoSpaceDN w:val="0"/>
              <w:adjustRightInd w:val="0"/>
              <w:spacing w:after="0"/>
              <w:jc w:val="center"/>
              <w:rPr>
                <w:rFonts w:ascii="Sylfaen" w:hAnsi="Sylfaen" w:cs="Sylfaen"/>
                <w:b/>
                <w:color w:val="FF0000"/>
                <w:sz w:val="20"/>
                <w:szCs w:val="20"/>
              </w:rPr>
            </w:pPr>
          </w:p>
        </w:tc>
      </w:tr>
      <w:tr w:rsidR="00A311CC" w:rsidRPr="00A311CC" w14:paraId="09A6FD1B" w14:textId="77777777" w:rsidTr="00A311CC">
        <w:trPr>
          <w:trHeight w:val="291"/>
        </w:trPr>
        <w:tc>
          <w:tcPr>
            <w:tcW w:w="900" w:type="dxa"/>
            <w:tcBorders>
              <w:left w:val="double" w:sz="4" w:space="0" w:color="auto"/>
              <w:right w:val="double" w:sz="4" w:space="0" w:color="auto"/>
            </w:tcBorders>
            <w:vAlign w:val="center"/>
          </w:tcPr>
          <w:p w14:paraId="0CA6C5C5" w14:textId="064A1715" w:rsidR="00A311CC" w:rsidRPr="005630E7" w:rsidRDefault="00A311CC"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1.4</w:t>
            </w:r>
            <w:r w:rsidRPr="005630E7">
              <w:rPr>
                <w:rFonts w:ascii="Sylfaen" w:eastAsia="Times New Roman" w:hAnsi="Sylfaen" w:cs="Times New Roman"/>
                <w:sz w:val="20"/>
                <w:szCs w:val="20"/>
                <w:lang w:eastAsia="ru-RU"/>
              </w:rPr>
              <w:t>4</w:t>
            </w:r>
          </w:p>
        </w:tc>
        <w:tc>
          <w:tcPr>
            <w:tcW w:w="5760" w:type="dxa"/>
            <w:tcBorders>
              <w:left w:val="double" w:sz="4" w:space="0" w:color="auto"/>
              <w:right w:val="double" w:sz="4" w:space="0" w:color="auto"/>
            </w:tcBorders>
          </w:tcPr>
          <w:p w14:paraId="74FDD461" w14:textId="77777777" w:rsidR="00A311CC" w:rsidRPr="005630E7" w:rsidRDefault="00A311CC" w:rsidP="000C7A9D">
            <w:pPr>
              <w:autoSpaceDE w:val="0"/>
              <w:autoSpaceDN w:val="0"/>
              <w:adjustRightInd w:val="0"/>
              <w:spacing w:after="0"/>
              <w:jc w:val="both"/>
              <w:rPr>
                <w:rFonts w:ascii="Sylfaen" w:hAnsi="Sylfaen" w:cs="Sylfaen"/>
                <w:b/>
                <w:sz w:val="20"/>
                <w:szCs w:val="20"/>
              </w:rPr>
            </w:pPr>
            <w:r w:rsidRPr="005630E7">
              <w:rPr>
                <w:rFonts w:ascii="Sylfaen" w:hAnsi="Sylfaen" w:cs="Sylfaen"/>
                <w:sz w:val="20"/>
                <w:szCs w:val="20"/>
                <w:lang w:val="ka-GE"/>
              </w:rPr>
              <w:t>ეკოლოგიური  სამართალი</w:t>
            </w:r>
          </w:p>
        </w:tc>
        <w:tc>
          <w:tcPr>
            <w:tcW w:w="1185" w:type="dxa"/>
            <w:tcBorders>
              <w:left w:val="double" w:sz="4" w:space="0" w:color="auto"/>
            </w:tcBorders>
            <w:vAlign w:val="center"/>
          </w:tcPr>
          <w:p w14:paraId="48C987D2"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66C636B"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372F01CC"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2164C7C0"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324FE605" w14:textId="64C330D4"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tcPr>
          <w:p w14:paraId="3E381C6B" w14:textId="2F351F6A"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5AF9DFD2" w14:textId="77777777" w:rsidTr="00A311CC">
        <w:trPr>
          <w:trHeight w:val="291"/>
        </w:trPr>
        <w:tc>
          <w:tcPr>
            <w:tcW w:w="900" w:type="dxa"/>
            <w:tcBorders>
              <w:left w:val="double" w:sz="4" w:space="0" w:color="auto"/>
              <w:right w:val="double" w:sz="4" w:space="0" w:color="auto"/>
            </w:tcBorders>
            <w:vAlign w:val="center"/>
          </w:tcPr>
          <w:p w14:paraId="6648AC2E" w14:textId="77777777" w:rsidR="00A311CC" w:rsidRPr="005630E7" w:rsidRDefault="00A311CC"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1.45</w:t>
            </w:r>
          </w:p>
        </w:tc>
        <w:tc>
          <w:tcPr>
            <w:tcW w:w="5760" w:type="dxa"/>
            <w:tcBorders>
              <w:left w:val="double" w:sz="4" w:space="0" w:color="auto"/>
              <w:right w:val="double" w:sz="4" w:space="0" w:color="auto"/>
            </w:tcBorders>
          </w:tcPr>
          <w:p w14:paraId="0D024378" w14:textId="77777777" w:rsidR="00A311CC" w:rsidRPr="00A311CC" w:rsidRDefault="00A311CC"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საზღვარგარეთის ქვეყნების კონსტიტუციური სამართალი</w:t>
            </w:r>
          </w:p>
        </w:tc>
        <w:tc>
          <w:tcPr>
            <w:tcW w:w="1185" w:type="dxa"/>
            <w:tcBorders>
              <w:left w:val="double" w:sz="4" w:space="0" w:color="auto"/>
            </w:tcBorders>
            <w:vAlign w:val="center"/>
          </w:tcPr>
          <w:p w14:paraId="2AE31582"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64BCD791"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3BA6D07C" w14:textId="7777777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Pr>
          <w:p w14:paraId="0998F3BA" w14:textId="296E146D"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tcPr>
          <w:p w14:paraId="4BCACF68" w14:textId="7F1250C7" w:rsidR="00A311CC"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3E83A265" w14:textId="77777777" w:rsidR="00A311CC" w:rsidRPr="00A311CC" w:rsidRDefault="00A311CC" w:rsidP="00E9601D">
            <w:pPr>
              <w:autoSpaceDE w:val="0"/>
              <w:autoSpaceDN w:val="0"/>
              <w:adjustRightInd w:val="0"/>
              <w:spacing w:after="0"/>
              <w:jc w:val="center"/>
              <w:rPr>
                <w:rFonts w:ascii="Sylfaen" w:hAnsi="Sylfaen" w:cs="Sylfaen"/>
                <w:b/>
                <w:color w:val="FF0000"/>
                <w:sz w:val="20"/>
                <w:szCs w:val="20"/>
              </w:rPr>
            </w:pPr>
          </w:p>
        </w:tc>
      </w:tr>
      <w:tr w:rsidR="00A311CC" w:rsidRPr="00A311CC" w14:paraId="663023E8" w14:textId="77777777" w:rsidTr="00E9601D">
        <w:trPr>
          <w:trHeight w:val="291"/>
        </w:trPr>
        <w:tc>
          <w:tcPr>
            <w:tcW w:w="900" w:type="dxa"/>
            <w:tcBorders>
              <w:left w:val="double" w:sz="4" w:space="0" w:color="auto"/>
              <w:right w:val="double" w:sz="4" w:space="0" w:color="auto"/>
            </w:tcBorders>
            <w:vAlign w:val="center"/>
          </w:tcPr>
          <w:p w14:paraId="58D9E2B2" w14:textId="78060A69"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46</w:t>
            </w:r>
          </w:p>
        </w:tc>
        <w:tc>
          <w:tcPr>
            <w:tcW w:w="5760" w:type="dxa"/>
            <w:tcBorders>
              <w:left w:val="double" w:sz="4" w:space="0" w:color="auto"/>
              <w:right w:val="double" w:sz="4" w:space="0" w:color="auto"/>
            </w:tcBorders>
          </w:tcPr>
          <w:p w14:paraId="39DA9ABC"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კრიმინოლოგია</w:t>
            </w:r>
          </w:p>
        </w:tc>
        <w:tc>
          <w:tcPr>
            <w:tcW w:w="1185" w:type="dxa"/>
            <w:tcBorders>
              <w:left w:val="double" w:sz="4" w:space="0" w:color="auto"/>
            </w:tcBorders>
            <w:vAlign w:val="center"/>
          </w:tcPr>
          <w:p w14:paraId="126EF07F"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450CF594" w14:textId="6BAB8704"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1D360682"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3CA4779A" w14:textId="2E6799CB"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0C8D28A3"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1E5CB8F4"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2441FB37" w14:textId="77777777" w:rsidTr="00E9601D">
        <w:trPr>
          <w:trHeight w:val="291"/>
        </w:trPr>
        <w:tc>
          <w:tcPr>
            <w:tcW w:w="900" w:type="dxa"/>
            <w:tcBorders>
              <w:left w:val="double" w:sz="4" w:space="0" w:color="auto"/>
              <w:right w:val="double" w:sz="4" w:space="0" w:color="auto"/>
            </w:tcBorders>
            <w:vAlign w:val="center"/>
          </w:tcPr>
          <w:p w14:paraId="5FDE6F1E" w14:textId="7332B770"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47</w:t>
            </w:r>
          </w:p>
        </w:tc>
        <w:tc>
          <w:tcPr>
            <w:tcW w:w="5760" w:type="dxa"/>
            <w:tcBorders>
              <w:left w:val="double" w:sz="4" w:space="0" w:color="auto"/>
              <w:right w:val="double" w:sz="4" w:space="0" w:color="auto"/>
            </w:tcBorders>
          </w:tcPr>
          <w:p w14:paraId="7359CB0E"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ქმედების დანაშაულად კვალიფიკაცია</w:t>
            </w:r>
          </w:p>
        </w:tc>
        <w:tc>
          <w:tcPr>
            <w:tcW w:w="1185" w:type="dxa"/>
            <w:tcBorders>
              <w:left w:val="double" w:sz="4" w:space="0" w:color="auto"/>
            </w:tcBorders>
            <w:vAlign w:val="center"/>
          </w:tcPr>
          <w:p w14:paraId="56CFCD46"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D02D390"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07B330C"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41623764" w14:textId="3F55284B" w:rsidR="000C7A9D" w:rsidRPr="00A311CC" w:rsidRDefault="00A92839"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6FF3BDAF" w14:textId="5783C59B"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74C0D1EA" w14:textId="7540A25F"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2A2157B2" w14:textId="77777777" w:rsidTr="00E9601D">
        <w:trPr>
          <w:trHeight w:val="291"/>
        </w:trPr>
        <w:tc>
          <w:tcPr>
            <w:tcW w:w="900" w:type="dxa"/>
            <w:tcBorders>
              <w:left w:val="double" w:sz="4" w:space="0" w:color="auto"/>
              <w:right w:val="double" w:sz="4" w:space="0" w:color="auto"/>
            </w:tcBorders>
            <w:vAlign w:val="center"/>
          </w:tcPr>
          <w:p w14:paraId="124F348A" w14:textId="781512F5"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48</w:t>
            </w:r>
          </w:p>
        </w:tc>
        <w:tc>
          <w:tcPr>
            <w:tcW w:w="5760" w:type="dxa"/>
            <w:tcBorders>
              <w:left w:val="double" w:sz="4" w:space="0" w:color="auto"/>
              <w:right w:val="double" w:sz="4" w:space="0" w:color="auto"/>
            </w:tcBorders>
          </w:tcPr>
          <w:p w14:paraId="039F5785" w14:textId="77777777" w:rsidR="000C7A9D" w:rsidRPr="00A311CC" w:rsidRDefault="000C7A9D" w:rsidP="000C7A9D">
            <w:pPr>
              <w:spacing w:after="0"/>
              <w:rPr>
                <w:rFonts w:ascii="Sylfaen" w:hAnsi="Sylfaen" w:cs="Sylfaen"/>
                <w:sz w:val="20"/>
                <w:szCs w:val="20"/>
                <w:lang w:val="ka-GE"/>
              </w:rPr>
            </w:pPr>
            <w:r w:rsidRPr="00A311CC">
              <w:rPr>
                <w:rFonts w:ascii="Sylfaen" w:hAnsi="Sylfaen" w:cs="Sylfaen"/>
                <w:sz w:val="20"/>
                <w:szCs w:val="20"/>
                <w:lang w:val="ka-GE"/>
              </w:rPr>
              <w:t>კრიმინალისტიკა</w:t>
            </w:r>
          </w:p>
        </w:tc>
        <w:tc>
          <w:tcPr>
            <w:tcW w:w="1185" w:type="dxa"/>
            <w:tcBorders>
              <w:left w:val="double" w:sz="4" w:space="0" w:color="auto"/>
            </w:tcBorders>
            <w:vAlign w:val="center"/>
          </w:tcPr>
          <w:p w14:paraId="12ED4470"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33673C3A"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1A7E581C"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C06F83E" w14:textId="77777777" w:rsidR="000C7A9D" w:rsidRPr="00A311CC" w:rsidRDefault="000C7A9D" w:rsidP="00E9601D">
            <w:pPr>
              <w:autoSpaceDE w:val="0"/>
              <w:autoSpaceDN w:val="0"/>
              <w:adjustRightInd w:val="0"/>
              <w:spacing w:after="0"/>
              <w:jc w:val="center"/>
              <w:rPr>
                <w:rFonts w:ascii="Sylfaen" w:hAnsi="Sylfaen" w:cs="Sylfaen"/>
                <w:b/>
                <w:sz w:val="20"/>
                <w:szCs w:val="20"/>
              </w:rPr>
            </w:pPr>
          </w:p>
        </w:tc>
        <w:tc>
          <w:tcPr>
            <w:tcW w:w="1185" w:type="dxa"/>
            <w:tcBorders>
              <w:right w:val="single" w:sz="4" w:space="0" w:color="auto"/>
            </w:tcBorders>
            <w:vAlign w:val="center"/>
          </w:tcPr>
          <w:p w14:paraId="326E6D11"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515AF978"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4E371EAD" w14:textId="77777777" w:rsidTr="00E9601D">
        <w:trPr>
          <w:trHeight w:val="291"/>
        </w:trPr>
        <w:tc>
          <w:tcPr>
            <w:tcW w:w="900" w:type="dxa"/>
            <w:tcBorders>
              <w:left w:val="double" w:sz="4" w:space="0" w:color="auto"/>
              <w:right w:val="double" w:sz="4" w:space="0" w:color="auto"/>
            </w:tcBorders>
            <w:vAlign w:val="center"/>
          </w:tcPr>
          <w:p w14:paraId="5C2E1F1B" w14:textId="00BCED72"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49</w:t>
            </w:r>
          </w:p>
        </w:tc>
        <w:tc>
          <w:tcPr>
            <w:tcW w:w="5760" w:type="dxa"/>
            <w:tcBorders>
              <w:left w:val="double" w:sz="4" w:space="0" w:color="auto"/>
              <w:right w:val="double" w:sz="4" w:space="0" w:color="auto"/>
            </w:tcBorders>
          </w:tcPr>
          <w:p w14:paraId="706C27AC" w14:textId="77777777" w:rsidR="000C7A9D" w:rsidRPr="00A311CC" w:rsidRDefault="004468E8" w:rsidP="000C7A9D">
            <w:pPr>
              <w:autoSpaceDE w:val="0"/>
              <w:autoSpaceDN w:val="0"/>
              <w:adjustRightInd w:val="0"/>
              <w:spacing w:after="0"/>
              <w:jc w:val="both"/>
              <w:rPr>
                <w:rFonts w:ascii="Sylfaen" w:hAnsi="Sylfaen" w:cs="Sylfaen"/>
                <w:b/>
                <w:sz w:val="20"/>
                <w:szCs w:val="20"/>
                <w:lang w:val="ka-GE"/>
              </w:rPr>
            </w:pPr>
            <w:r w:rsidRPr="00A311CC">
              <w:rPr>
                <w:rFonts w:ascii="Sylfaen" w:hAnsi="Sylfaen"/>
                <w:sz w:val="20"/>
                <w:szCs w:val="20"/>
                <w:lang w:val="ka-GE"/>
              </w:rPr>
              <w:t>თანამედროვე მოძღვრება დანაშაულზე</w:t>
            </w:r>
          </w:p>
        </w:tc>
        <w:tc>
          <w:tcPr>
            <w:tcW w:w="1185" w:type="dxa"/>
            <w:tcBorders>
              <w:left w:val="double" w:sz="4" w:space="0" w:color="auto"/>
            </w:tcBorders>
            <w:vAlign w:val="center"/>
          </w:tcPr>
          <w:p w14:paraId="003ADBA9"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6D09A4B4" w14:textId="4BA21943" w:rsidR="000C7A9D" w:rsidRPr="00A311CC" w:rsidRDefault="00A311CC" w:rsidP="00E9601D">
            <w:pPr>
              <w:autoSpaceDE w:val="0"/>
              <w:autoSpaceDN w:val="0"/>
              <w:adjustRightInd w:val="0"/>
              <w:spacing w:after="0"/>
              <w:jc w:val="center"/>
              <w:rPr>
                <w:rFonts w:ascii="Sylfaen" w:hAnsi="Sylfaen" w:cs="Sylfaen"/>
                <w:sz w:val="20"/>
                <w:szCs w:val="20"/>
                <w:lang w:val="ka-GE"/>
              </w:rPr>
            </w:pPr>
            <w:r w:rsidRPr="00A311CC">
              <w:rPr>
                <w:rFonts w:ascii="Sylfaen" w:hAnsi="Sylfaen" w:cs="Sylfaen"/>
                <w:sz w:val="20"/>
                <w:szCs w:val="20"/>
              </w:rPr>
              <w:t>x</w:t>
            </w:r>
          </w:p>
        </w:tc>
        <w:tc>
          <w:tcPr>
            <w:tcW w:w="1185" w:type="dxa"/>
            <w:vAlign w:val="center"/>
          </w:tcPr>
          <w:p w14:paraId="26008415" w14:textId="24AFF7D5" w:rsidR="000C7A9D" w:rsidRPr="00A311CC" w:rsidRDefault="00A311CC" w:rsidP="00E9601D">
            <w:pPr>
              <w:autoSpaceDE w:val="0"/>
              <w:autoSpaceDN w:val="0"/>
              <w:adjustRightInd w:val="0"/>
              <w:spacing w:after="0"/>
              <w:jc w:val="center"/>
              <w:rPr>
                <w:rFonts w:ascii="Sylfaen" w:hAnsi="Sylfaen" w:cs="Sylfaen"/>
                <w:sz w:val="20"/>
                <w:szCs w:val="20"/>
                <w:lang w:val="ka-GE"/>
              </w:rPr>
            </w:pPr>
            <w:r w:rsidRPr="00A311CC">
              <w:rPr>
                <w:rFonts w:ascii="Sylfaen" w:hAnsi="Sylfaen" w:cs="Sylfaen"/>
                <w:sz w:val="20"/>
                <w:szCs w:val="20"/>
              </w:rPr>
              <w:t>x</w:t>
            </w:r>
          </w:p>
        </w:tc>
        <w:tc>
          <w:tcPr>
            <w:tcW w:w="1185" w:type="dxa"/>
            <w:vAlign w:val="center"/>
          </w:tcPr>
          <w:p w14:paraId="7CD7D0B3" w14:textId="77777777" w:rsidR="000C7A9D" w:rsidRPr="00A311CC" w:rsidRDefault="001E14D8" w:rsidP="0092476F">
            <w:pPr>
              <w:autoSpaceDE w:val="0"/>
              <w:autoSpaceDN w:val="0"/>
              <w:adjustRightInd w:val="0"/>
              <w:spacing w:after="0"/>
              <w:rPr>
                <w:rFonts w:ascii="Sylfaen" w:hAnsi="Sylfaen" w:cs="Sylfaen"/>
                <w:sz w:val="20"/>
                <w:szCs w:val="20"/>
                <w:lang w:val="ka-GE"/>
              </w:rPr>
            </w:pPr>
            <w:r w:rsidRPr="00A311CC">
              <w:rPr>
                <w:rFonts w:ascii="Sylfaen" w:hAnsi="Sylfaen" w:cs="Sylfaen"/>
                <w:sz w:val="20"/>
                <w:szCs w:val="20"/>
              </w:rPr>
              <w:t xml:space="preserve">       </w:t>
            </w:r>
          </w:p>
        </w:tc>
        <w:tc>
          <w:tcPr>
            <w:tcW w:w="1185" w:type="dxa"/>
            <w:tcBorders>
              <w:right w:val="single" w:sz="4" w:space="0" w:color="auto"/>
            </w:tcBorders>
            <w:vAlign w:val="center"/>
          </w:tcPr>
          <w:p w14:paraId="7E6E5045"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690A60F9" w14:textId="77777777" w:rsidR="000C7A9D" w:rsidRPr="00A311CC" w:rsidRDefault="000C7A9D" w:rsidP="00E9601D">
            <w:pPr>
              <w:autoSpaceDE w:val="0"/>
              <w:autoSpaceDN w:val="0"/>
              <w:adjustRightInd w:val="0"/>
              <w:spacing w:after="0"/>
              <w:jc w:val="center"/>
              <w:rPr>
                <w:rFonts w:ascii="Sylfaen" w:hAnsi="Sylfaen" w:cs="Sylfaen"/>
                <w:color w:val="FF0000"/>
                <w:sz w:val="20"/>
                <w:szCs w:val="20"/>
                <w:lang w:val="ka-GE"/>
              </w:rPr>
            </w:pPr>
          </w:p>
        </w:tc>
      </w:tr>
      <w:tr w:rsidR="00A311CC" w:rsidRPr="00A311CC" w14:paraId="43899477" w14:textId="77777777" w:rsidTr="00E9601D">
        <w:trPr>
          <w:trHeight w:val="291"/>
        </w:trPr>
        <w:tc>
          <w:tcPr>
            <w:tcW w:w="900" w:type="dxa"/>
            <w:tcBorders>
              <w:left w:val="double" w:sz="4" w:space="0" w:color="auto"/>
              <w:right w:val="double" w:sz="4" w:space="0" w:color="auto"/>
            </w:tcBorders>
            <w:vAlign w:val="center"/>
          </w:tcPr>
          <w:p w14:paraId="33A0B41B" w14:textId="45473F3F" w:rsidR="000C7A9D" w:rsidRPr="005630E7" w:rsidRDefault="000C7A9D"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1.5</w:t>
            </w:r>
            <w:r w:rsidR="00E61B6F" w:rsidRPr="005630E7">
              <w:rPr>
                <w:rFonts w:ascii="Sylfaen" w:eastAsia="Times New Roman" w:hAnsi="Sylfaen" w:cs="Times New Roman"/>
                <w:sz w:val="20"/>
                <w:szCs w:val="20"/>
                <w:lang w:eastAsia="ru-RU"/>
              </w:rPr>
              <w:t>0</w:t>
            </w:r>
          </w:p>
        </w:tc>
        <w:tc>
          <w:tcPr>
            <w:tcW w:w="5760" w:type="dxa"/>
            <w:tcBorders>
              <w:left w:val="double" w:sz="4" w:space="0" w:color="auto"/>
              <w:right w:val="double" w:sz="4" w:space="0" w:color="auto"/>
            </w:tcBorders>
          </w:tcPr>
          <w:p w14:paraId="372A40CF"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sz w:val="20"/>
                <w:szCs w:val="20"/>
                <w:lang w:val="ka-GE"/>
              </w:rPr>
              <w:t>გამოძიებისა და სასამართლო წარმოების საფუძვლები</w:t>
            </w:r>
          </w:p>
        </w:tc>
        <w:tc>
          <w:tcPr>
            <w:tcW w:w="1185" w:type="dxa"/>
            <w:tcBorders>
              <w:left w:val="double" w:sz="4" w:space="0" w:color="auto"/>
            </w:tcBorders>
            <w:vAlign w:val="center"/>
          </w:tcPr>
          <w:p w14:paraId="6B05063C"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3ACD1F1D"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6A2F63FD"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371BD38D" w14:textId="40F79352" w:rsidR="000C7A9D" w:rsidRPr="00A311CC" w:rsidRDefault="00A92839"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418F9E9D"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3DC4D76F"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07735313" w14:textId="77777777" w:rsidTr="00E9601D">
        <w:trPr>
          <w:trHeight w:val="291"/>
        </w:trPr>
        <w:tc>
          <w:tcPr>
            <w:tcW w:w="900" w:type="dxa"/>
            <w:tcBorders>
              <w:left w:val="double" w:sz="4" w:space="0" w:color="auto"/>
              <w:right w:val="double" w:sz="4" w:space="0" w:color="auto"/>
            </w:tcBorders>
            <w:vAlign w:val="center"/>
          </w:tcPr>
          <w:p w14:paraId="10117C97" w14:textId="4379EA2B" w:rsidR="000C7A9D" w:rsidRPr="005630E7" w:rsidRDefault="000C7A9D"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1.5</w:t>
            </w:r>
            <w:r w:rsidR="00E61B6F" w:rsidRPr="005630E7">
              <w:rPr>
                <w:rFonts w:ascii="Sylfaen" w:eastAsia="Times New Roman" w:hAnsi="Sylfaen" w:cs="Times New Roman"/>
                <w:sz w:val="20"/>
                <w:szCs w:val="20"/>
                <w:lang w:eastAsia="ru-RU"/>
              </w:rPr>
              <w:t>1</w:t>
            </w:r>
          </w:p>
        </w:tc>
        <w:tc>
          <w:tcPr>
            <w:tcW w:w="5760" w:type="dxa"/>
            <w:tcBorders>
              <w:left w:val="double" w:sz="4" w:space="0" w:color="auto"/>
              <w:right w:val="double" w:sz="4" w:space="0" w:color="auto"/>
            </w:tcBorders>
          </w:tcPr>
          <w:p w14:paraId="09E55ACA" w14:textId="77777777" w:rsidR="000C7A9D" w:rsidRPr="00A311CC" w:rsidRDefault="000C7A9D" w:rsidP="000C7A9D">
            <w:pPr>
              <w:autoSpaceDE w:val="0"/>
              <w:autoSpaceDN w:val="0"/>
              <w:adjustRightInd w:val="0"/>
              <w:spacing w:after="0"/>
              <w:jc w:val="both"/>
              <w:rPr>
                <w:rFonts w:ascii="Sylfaen" w:hAnsi="Sylfaen" w:cs="Sylfaen"/>
                <w:b/>
                <w:sz w:val="20"/>
                <w:szCs w:val="20"/>
              </w:rPr>
            </w:pPr>
            <w:r w:rsidRPr="00A311CC">
              <w:rPr>
                <w:rFonts w:ascii="Sylfaen" w:hAnsi="Sylfaen" w:cs="Sylfaen"/>
                <w:sz w:val="20"/>
                <w:szCs w:val="20"/>
                <w:lang w:val="ka-GE"/>
              </w:rPr>
              <w:t>მტკიცებითი სამართალი</w:t>
            </w:r>
          </w:p>
        </w:tc>
        <w:tc>
          <w:tcPr>
            <w:tcW w:w="1185" w:type="dxa"/>
            <w:tcBorders>
              <w:left w:val="double" w:sz="4" w:space="0" w:color="auto"/>
            </w:tcBorders>
            <w:vAlign w:val="center"/>
          </w:tcPr>
          <w:p w14:paraId="3ED8B81F"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1B1C54B5"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28EA5642"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40FBE5C9" w14:textId="0DC36DB7"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tcBorders>
              <w:right w:val="single" w:sz="4" w:space="0" w:color="auto"/>
            </w:tcBorders>
            <w:vAlign w:val="center"/>
          </w:tcPr>
          <w:p w14:paraId="1AAB389F"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35A7F51E" w14:textId="1D54B5F6"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5B87EE81" w14:textId="77777777" w:rsidTr="00E9601D">
        <w:trPr>
          <w:trHeight w:val="291"/>
        </w:trPr>
        <w:tc>
          <w:tcPr>
            <w:tcW w:w="900" w:type="dxa"/>
            <w:tcBorders>
              <w:left w:val="double" w:sz="4" w:space="0" w:color="auto"/>
              <w:right w:val="double" w:sz="4" w:space="0" w:color="auto"/>
            </w:tcBorders>
            <w:vAlign w:val="center"/>
          </w:tcPr>
          <w:p w14:paraId="2B7F8ED0" w14:textId="62BD2284" w:rsidR="000C7A9D" w:rsidRPr="005630E7" w:rsidRDefault="000C7A9D"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1.5</w:t>
            </w:r>
            <w:r w:rsidR="00E61B6F" w:rsidRPr="005630E7">
              <w:rPr>
                <w:rFonts w:ascii="Sylfaen" w:eastAsia="Times New Roman" w:hAnsi="Sylfaen" w:cs="Times New Roman"/>
                <w:sz w:val="20"/>
                <w:szCs w:val="20"/>
                <w:lang w:eastAsia="ru-RU"/>
              </w:rPr>
              <w:t>2</w:t>
            </w:r>
          </w:p>
        </w:tc>
        <w:tc>
          <w:tcPr>
            <w:tcW w:w="5760" w:type="dxa"/>
            <w:tcBorders>
              <w:left w:val="double" w:sz="4" w:space="0" w:color="auto"/>
              <w:right w:val="double" w:sz="4" w:space="0" w:color="auto"/>
            </w:tcBorders>
          </w:tcPr>
          <w:p w14:paraId="57967D6E" w14:textId="77777777" w:rsidR="000C7A9D" w:rsidRPr="00A311CC" w:rsidRDefault="000C7A9D" w:rsidP="000C7A9D">
            <w:pPr>
              <w:spacing w:after="0"/>
              <w:rPr>
                <w:rFonts w:ascii="Sylfaen" w:hAnsi="Sylfaen"/>
                <w:sz w:val="20"/>
                <w:szCs w:val="20"/>
                <w:lang w:val="ka-GE"/>
              </w:rPr>
            </w:pPr>
            <w:r w:rsidRPr="00A311CC">
              <w:rPr>
                <w:rFonts w:ascii="Sylfaen" w:hAnsi="Sylfaen"/>
                <w:sz w:val="20"/>
                <w:szCs w:val="20"/>
                <w:lang w:val="ka-GE"/>
              </w:rPr>
              <w:t>სასჯელაღსრულებითი სამართალი</w:t>
            </w:r>
          </w:p>
        </w:tc>
        <w:tc>
          <w:tcPr>
            <w:tcW w:w="1185" w:type="dxa"/>
            <w:tcBorders>
              <w:left w:val="double" w:sz="4" w:space="0" w:color="auto"/>
            </w:tcBorders>
            <w:vAlign w:val="center"/>
          </w:tcPr>
          <w:p w14:paraId="4356C3D2" w14:textId="77777777" w:rsidR="000C7A9D" w:rsidRPr="00A311CC" w:rsidRDefault="000C7A9D" w:rsidP="00E9601D">
            <w:pPr>
              <w:autoSpaceDE w:val="0"/>
              <w:autoSpaceDN w:val="0"/>
              <w:adjustRightInd w:val="0"/>
              <w:spacing w:after="0"/>
              <w:jc w:val="center"/>
              <w:rPr>
                <w:rFonts w:ascii="Sylfaen" w:hAnsi="Sylfaen" w:cs="Sylfaen"/>
                <w:sz w:val="20"/>
                <w:szCs w:val="20"/>
              </w:rPr>
            </w:pPr>
            <w:r w:rsidRPr="00A311CC">
              <w:rPr>
                <w:rFonts w:ascii="Sylfaen" w:hAnsi="Sylfaen" w:cs="Sylfaen"/>
                <w:sz w:val="20"/>
                <w:szCs w:val="20"/>
              </w:rPr>
              <w:t>x</w:t>
            </w:r>
          </w:p>
        </w:tc>
        <w:tc>
          <w:tcPr>
            <w:tcW w:w="1185" w:type="dxa"/>
            <w:vAlign w:val="center"/>
          </w:tcPr>
          <w:p w14:paraId="72A3277A"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185" w:type="dxa"/>
            <w:vAlign w:val="center"/>
          </w:tcPr>
          <w:p w14:paraId="782E6B81" w14:textId="55D565D9" w:rsidR="000C7A9D" w:rsidRPr="00A311CC" w:rsidRDefault="000C7A9D" w:rsidP="00E9601D">
            <w:pPr>
              <w:autoSpaceDE w:val="0"/>
              <w:autoSpaceDN w:val="0"/>
              <w:adjustRightInd w:val="0"/>
              <w:spacing w:after="0"/>
              <w:jc w:val="center"/>
              <w:rPr>
                <w:rFonts w:ascii="Sylfaen" w:hAnsi="Sylfaen" w:cs="Sylfaen"/>
                <w:sz w:val="20"/>
                <w:szCs w:val="20"/>
              </w:rPr>
            </w:pPr>
          </w:p>
        </w:tc>
        <w:tc>
          <w:tcPr>
            <w:tcW w:w="1185" w:type="dxa"/>
            <w:vAlign w:val="center"/>
          </w:tcPr>
          <w:p w14:paraId="27DF1B31" w14:textId="30A15732" w:rsidR="000C7A9D" w:rsidRPr="00A311CC" w:rsidRDefault="00A92839" w:rsidP="00E9601D">
            <w:pPr>
              <w:autoSpaceDE w:val="0"/>
              <w:autoSpaceDN w:val="0"/>
              <w:adjustRightInd w:val="0"/>
              <w:spacing w:after="0"/>
              <w:jc w:val="center"/>
              <w:rPr>
                <w:rFonts w:ascii="Sylfaen" w:hAnsi="Sylfaen" w:cs="Sylfaen"/>
                <w:b/>
                <w:sz w:val="20"/>
                <w:szCs w:val="20"/>
              </w:rPr>
            </w:pPr>
            <w:r w:rsidRPr="004927CE">
              <w:rPr>
                <w:rFonts w:ascii="Sylfaen" w:hAnsi="Sylfaen" w:cs="Sylfaen"/>
                <w:sz w:val="20"/>
                <w:szCs w:val="20"/>
              </w:rPr>
              <w:t>x</w:t>
            </w:r>
          </w:p>
        </w:tc>
        <w:tc>
          <w:tcPr>
            <w:tcW w:w="1185" w:type="dxa"/>
            <w:tcBorders>
              <w:right w:val="single" w:sz="4" w:space="0" w:color="auto"/>
            </w:tcBorders>
            <w:vAlign w:val="center"/>
          </w:tcPr>
          <w:p w14:paraId="3522ECDC" w14:textId="76B11A9C" w:rsidR="000C7A9D" w:rsidRPr="00A311CC" w:rsidRDefault="00A311CC"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c>
          <w:tcPr>
            <w:tcW w:w="1545" w:type="dxa"/>
            <w:tcBorders>
              <w:left w:val="single" w:sz="4" w:space="0" w:color="auto"/>
              <w:right w:val="double" w:sz="4" w:space="0" w:color="auto"/>
            </w:tcBorders>
            <w:vAlign w:val="center"/>
          </w:tcPr>
          <w:p w14:paraId="17E58765" w14:textId="77777777" w:rsidR="000C7A9D" w:rsidRPr="00A311CC" w:rsidRDefault="000C7A9D" w:rsidP="00E9601D">
            <w:pPr>
              <w:autoSpaceDE w:val="0"/>
              <w:autoSpaceDN w:val="0"/>
              <w:adjustRightInd w:val="0"/>
              <w:spacing w:after="0"/>
              <w:jc w:val="center"/>
              <w:rPr>
                <w:rFonts w:ascii="Sylfaen" w:hAnsi="Sylfaen" w:cs="Sylfaen"/>
                <w:b/>
                <w:sz w:val="20"/>
                <w:szCs w:val="20"/>
              </w:rPr>
            </w:pPr>
            <w:r w:rsidRPr="00A311CC">
              <w:rPr>
                <w:rFonts w:ascii="Sylfaen" w:hAnsi="Sylfaen" w:cs="Sylfaen"/>
                <w:sz w:val="20"/>
                <w:szCs w:val="20"/>
              </w:rPr>
              <w:t>x</w:t>
            </w:r>
          </w:p>
        </w:tc>
      </w:tr>
      <w:tr w:rsidR="00A311CC" w:rsidRPr="00A311CC" w14:paraId="1C15FB5F" w14:textId="77777777" w:rsidTr="00E9601D">
        <w:trPr>
          <w:trHeight w:val="291"/>
        </w:trPr>
        <w:tc>
          <w:tcPr>
            <w:tcW w:w="900" w:type="dxa"/>
            <w:tcBorders>
              <w:left w:val="double" w:sz="4" w:space="0" w:color="auto"/>
              <w:right w:val="double" w:sz="4" w:space="0" w:color="auto"/>
            </w:tcBorders>
            <w:vAlign w:val="center"/>
          </w:tcPr>
          <w:p w14:paraId="08D5A947" w14:textId="5981B2FF" w:rsidR="000C7A9D" w:rsidRPr="005630E7" w:rsidRDefault="000C7A9D"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1.5</w:t>
            </w:r>
            <w:r w:rsidR="00E61B6F" w:rsidRPr="005630E7">
              <w:rPr>
                <w:rFonts w:ascii="Sylfaen" w:eastAsia="Times New Roman" w:hAnsi="Sylfaen" w:cs="Times New Roman"/>
                <w:sz w:val="20"/>
                <w:szCs w:val="20"/>
                <w:lang w:eastAsia="ru-RU"/>
              </w:rPr>
              <w:t>3</w:t>
            </w:r>
          </w:p>
        </w:tc>
        <w:tc>
          <w:tcPr>
            <w:tcW w:w="5760" w:type="dxa"/>
            <w:tcBorders>
              <w:left w:val="double" w:sz="4" w:space="0" w:color="auto"/>
              <w:right w:val="double" w:sz="4" w:space="0" w:color="auto"/>
            </w:tcBorders>
          </w:tcPr>
          <w:p w14:paraId="07CBB72D" w14:textId="288DF3F4" w:rsidR="000C7A9D" w:rsidRPr="005630E7" w:rsidRDefault="00072D30" w:rsidP="000C7A9D">
            <w:pPr>
              <w:autoSpaceDE w:val="0"/>
              <w:autoSpaceDN w:val="0"/>
              <w:adjustRightInd w:val="0"/>
              <w:spacing w:after="0"/>
              <w:jc w:val="both"/>
              <w:rPr>
                <w:rFonts w:ascii="Sylfaen" w:hAnsi="Sylfaen" w:cs="Sylfaen"/>
                <w:b/>
                <w:sz w:val="20"/>
                <w:szCs w:val="20"/>
              </w:rPr>
            </w:pPr>
            <w:proofErr w:type="spellStart"/>
            <w:r>
              <w:rPr>
                <w:rFonts w:ascii="Sylfaen" w:hAnsi="Sylfaen" w:cs="Sylfaen"/>
                <w:sz w:val="20"/>
                <w:szCs w:val="20"/>
                <w:lang w:val="ka-GE"/>
              </w:rPr>
              <w:t>სისხლის</w:t>
            </w:r>
            <w:r w:rsidR="000C7A9D" w:rsidRPr="005630E7">
              <w:rPr>
                <w:rFonts w:ascii="Sylfaen" w:hAnsi="Sylfaen" w:cs="Sylfaen"/>
                <w:sz w:val="20"/>
                <w:szCs w:val="20"/>
                <w:lang w:val="ka-GE"/>
              </w:rPr>
              <w:t>სამართალწარმოება</w:t>
            </w:r>
            <w:proofErr w:type="spellEnd"/>
            <w:r w:rsidR="000C7A9D" w:rsidRPr="005630E7">
              <w:rPr>
                <w:rFonts w:ascii="Sylfaen" w:hAnsi="Sylfaen" w:cs="Sylfaen"/>
                <w:sz w:val="20"/>
                <w:szCs w:val="20"/>
                <w:lang w:val="ka-GE"/>
              </w:rPr>
              <w:t xml:space="preserve"> ზემდგომი ინსტანციის სასამართლოში</w:t>
            </w:r>
          </w:p>
        </w:tc>
        <w:tc>
          <w:tcPr>
            <w:tcW w:w="1185" w:type="dxa"/>
            <w:tcBorders>
              <w:left w:val="double" w:sz="4" w:space="0" w:color="auto"/>
            </w:tcBorders>
            <w:vAlign w:val="center"/>
          </w:tcPr>
          <w:p w14:paraId="2D3EFD89" w14:textId="77777777" w:rsidR="000C7A9D" w:rsidRPr="005630E7" w:rsidRDefault="000C7A9D"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64912F7C"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30D78329"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56CF90F0"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73F8273E" w14:textId="582AA790" w:rsidR="000C7A9D"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1206707C"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5630E7" w:rsidRPr="00A311CC" w14:paraId="4FB91F84" w14:textId="77777777" w:rsidTr="00E6797B">
        <w:trPr>
          <w:trHeight w:val="291"/>
        </w:trPr>
        <w:tc>
          <w:tcPr>
            <w:tcW w:w="900" w:type="dxa"/>
            <w:tcBorders>
              <w:left w:val="double" w:sz="4" w:space="0" w:color="auto"/>
              <w:right w:val="double" w:sz="4" w:space="0" w:color="auto"/>
            </w:tcBorders>
            <w:vAlign w:val="center"/>
          </w:tcPr>
          <w:p w14:paraId="54E4A5A2" w14:textId="7FD12E65" w:rsidR="005630E7" w:rsidRPr="005630E7" w:rsidRDefault="005630E7"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54</w:t>
            </w:r>
          </w:p>
        </w:tc>
        <w:tc>
          <w:tcPr>
            <w:tcW w:w="5760" w:type="dxa"/>
            <w:tcBorders>
              <w:left w:val="double" w:sz="4" w:space="0" w:color="auto"/>
              <w:right w:val="double" w:sz="4" w:space="0" w:color="auto"/>
            </w:tcBorders>
          </w:tcPr>
          <w:p w14:paraId="62B31EF3" w14:textId="77777777" w:rsidR="005630E7" w:rsidRPr="005630E7" w:rsidRDefault="005630E7" w:rsidP="000C7A9D">
            <w:pPr>
              <w:autoSpaceDE w:val="0"/>
              <w:autoSpaceDN w:val="0"/>
              <w:adjustRightInd w:val="0"/>
              <w:spacing w:after="0"/>
              <w:jc w:val="both"/>
              <w:rPr>
                <w:rFonts w:ascii="Sylfaen" w:hAnsi="Sylfaen" w:cs="Sylfaen"/>
                <w:b/>
                <w:sz w:val="20"/>
                <w:szCs w:val="20"/>
              </w:rPr>
            </w:pPr>
            <w:r w:rsidRPr="005630E7">
              <w:rPr>
                <w:rFonts w:ascii="Sylfaen" w:hAnsi="Sylfaen" w:cs="Sylfaen"/>
                <w:sz w:val="20"/>
                <w:szCs w:val="20"/>
                <w:lang w:val="ka-GE"/>
              </w:rPr>
              <w:t>საზღვარგარეთის ქვეყნების სამართლის ისტორია</w:t>
            </w:r>
          </w:p>
        </w:tc>
        <w:tc>
          <w:tcPr>
            <w:tcW w:w="1185" w:type="dxa"/>
            <w:tcBorders>
              <w:left w:val="double" w:sz="4" w:space="0" w:color="auto"/>
            </w:tcBorders>
            <w:vAlign w:val="center"/>
          </w:tcPr>
          <w:p w14:paraId="0CB74E16"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6F3B547E" w14:textId="77777777" w:rsidR="005630E7" w:rsidRPr="005630E7" w:rsidRDefault="005630E7" w:rsidP="00E9601D">
            <w:pPr>
              <w:autoSpaceDE w:val="0"/>
              <w:autoSpaceDN w:val="0"/>
              <w:adjustRightInd w:val="0"/>
              <w:spacing w:after="0"/>
              <w:jc w:val="center"/>
              <w:rPr>
                <w:rFonts w:ascii="Sylfaen" w:hAnsi="Sylfaen" w:cs="Sylfaen"/>
                <w:b/>
                <w:sz w:val="20"/>
                <w:szCs w:val="20"/>
              </w:rPr>
            </w:pPr>
          </w:p>
        </w:tc>
        <w:tc>
          <w:tcPr>
            <w:tcW w:w="1185" w:type="dxa"/>
            <w:vAlign w:val="center"/>
          </w:tcPr>
          <w:p w14:paraId="52254FF2"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Pr>
          <w:p w14:paraId="7C78DF96" w14:textId="49DE10D6"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Borders>
              <w:right w:val="single" w:sz="4" w:space="0" w:color="auto"/>
            </w:tcBorders>
          </w:tcPr>
          <w:p w14:paraId="4426742E" w14:textId="6738B9DB"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1243D7C3" w14:textId="77777777" w:rsidR="005630E7" w:rsidRPr="00A311CC" w:rsidRDefault="005630E7" w:rsidP="00E9601D">
            <w:pPr>
              <w:autoSpaceDE w:val="0"/>
              <w:autoSpaceDN w:val="0"/>
              <w:adjustRightInd w:val="0"/>
              <w:spacing w:after="0"/>
              <w:jc w:val="center"/>
              <w:rPr>
                <w:rFonts w:ascii="Sylfaen" w:hAnsi="Sylfaen" w:cs="Sylfaen"/>
                <w:b/>
                <w:color w:val="FF0000"/>
                <w:sz w:val="20"/>
                <w:szCs w:val="20"/>
              </w:rPr>
            </w:pPr>
          </w:p>
        </w:tc>
      </w:tr>
      <w:tr w:rsidR="00A311CC" w:rsidRPr="00A311CC" w14:paraId="762E5F2C" w14:textId="77777777" w:rsidTr="00E9601D">
        <w:trPr>
          <w:trHeight w:val="291"/>
        </w:trPr>
        <w:tc>
          <w:tcPr>
            <w:tcW w:w="900" w:type="dxa"/>
            <w:tcBorders>
              <w:left w:val="double" w:sz="4" w:space="0" w:color="auto"/>
              <w:right w:val="double" w:sz="4" w:space="0" w:color="auto"/>
            </w:tcBorders>
            <w:vAlign w:val="center"/>
          </w:tcPr>
          <w:p w14:paraId="0BFAF654" w14:textId="29057C2D"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55</w:t>
            </w:r>
          </w:p>
        </w:tc>
        <w:tc>
          <w:tcPr>
            <w:tcW w:w="5760" w:type="dxa"/>
            <w:tcBorders>
              <w:left w:val="double" w:sz="4" w:space="0" w:color="auto"/>
              <w:right w:val="double" w:sz="4" w:space="0" w:color="auto"/>
            </w:tcBorders>
          </w:tcPr>
          <w:p w14:paraId="35C8B328" w14:textId="77777777" w:rsidR="000C7A9D" w:rsidRPr="005630E7" w:rsidRDefault="000C7A9D"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ლათინური</w:t>
            </w:r>
          </w:p>
        </w:tc>
        <w:tc>
          <w:tcPr>
            <w:tcW w:w="1185" w:type="dxa"/>
            <w:tcBorders>
              <w:left w:val="double" w:sz="4" w:space="0" w:color="auto"/>
            </w:tcBorders>
            <w:vAlign w:val="center"/>
          </w:tcPr>
          <w:p w14:paraId="6F8DD9AC"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2FE49B03" w14:textId="063EF7C7" w:rsidR="000C7A9D" w:rsidRPr="005630E7" w:rsidRDefault="000C7A9D" w:rsidP="00E9601D">
            <w:pPr>
              <w:autoSpaceDE w:val="0"/>
              <w:autoSpaceDN w:val="0"/>
              <w:adjustRightInd w:val="0"/>
              <w:spacing w:after="0"/>
              <w:jc w:val="center"/>
              <w:rPr>
                <w:rFonts w:ascii="Sylfaen" w:hAnsi="Sylfaen" w:cs="Sylfaen"/>
                <w:sz w:val="20"/>
                <w:szCs w:val="20"/>
              </w:rPr>
            </w:pPr>
          </w:p>
        </w:tc>
        <w:tc>
          <w:tcPr>
            <w:tcW w:w="1185" w:type="dxa"/>
            <w:vAlign w:val="center"/>
          </w:tcPr>
          <w:p w14:paraId="701BA1EC" w14:textId="77777777" w:rsidR="000C7A9D" w:rsidRPr="005630E7" w:rsidRDefault="000C7A9D" w:rsidP="00E9601D">
            <w:pPr>
              <w:autoSpaceDE w:val="0"/>
              <w:autoSpaceDN w:val="0"/>
              <w:adjustRightInd w:val="0"/>
              <w:spacing w:after="0"/>
              <w:jc w:val="center"/>
              <w:rPr>
                <w:rFonts w:ascii="Sylfaen" w:hAnsi="Sylfaen" w:cs="Sylfaen"/>
                <w:sz w:val="20"/>
                <w:szCs w:val="20"/>
              </w:rPr>
            </w:pPr>
          </w:p>
        </w:tc>
        <w:tc>
          <w:tcPr>
            <w:tcW w:w="1185" w:type="dxa"/>
            <w:vAlign w:val="center"/>
          </w:tcPr>
          <w:p w14:paraId="6F1FC0C9" w14:textId="38B45261" w:rsidR="000C7A9D"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3033C825" w14:textId="78C918D8" w:rsidR="000C7A9D"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4D920749"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042F956D" w14:textId="77777777" w:rsidTr="00E9601D">
        <w:trPr>
          <w:trHeight w:val="291"/>
        </w:trPr>
        <w:tc>
          <w:tcPr>
            <w:tcW w:w="900" w:type="dxa"/>
            <w:tcBorders>
              <w:left w:val="double" w:sz="4" w:space="0" w:color="auto"/>
              <w:right w:val="double" w:sz="4" w:space="0" w:color="auto"/>
            </w:tcBorders>
            <w:vAlign w:val="center"/>
          </w:tcPr>
          <w:p w14:paraId="35FDC019" w14:textId="4F18C4C7"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56</w:t>
            </w:r>
          </w:p>
        </w:tc>
        <w:tc>
          <w:tcPr>
            <w:tcW w:w="5760" w:type="dxa"/>
            <w:tcBorders>
              <w:left w:val="double" w:sz="4" w:space="0" w:color="auto"/>
              <w:right w:val="double" w:sz="4" w:space="0" w:color="auto"/>
            </w:tcBorders>
          </w:tcPr>
          <w:p w14:paraId="62BF4C7B" w14:textId="77777777" w:rsidR="000C7A9D" w:rsidRPr="005630E7" w:rsidRDefault="000C7A9D"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პოლიტოლოგია</w:t>
            </w:r>
          </w:p>
        </w:tc>
        <w:tc>
          <w:tcPr>
            <w:tcW w:w="1185" w:type="dxa"/>
            <w:tcBorders>
              <w:left w:val="double" w:sz="4" w:space="0" w:color="auto"/>
            </w:tcBorders>
            <w:vAlign w:val="center"/>
          </w:tcPr>
          <w:p w14:paraId="5FE5FCDF" w14:textId="77777777" w:rsidR="000C7A9D" w:rsidRPr="005630E7" w:rsidRDefault="000C7A9D" w:rsidP="00E9601D">
            <w:pPr>
              <w:autoSpaceDE w:val="0"/>
              <w:autoSpaceDN w:val="0"/>
              <w:adjustRightInd w:val="0"/>
              <w:spacing w:after="0"/>
              <w:jc w:val="center"/>
              <w:rPr>
                <w:rFonts w:ascii="Sylfaen" w:hAnsi="Sylfaen" w:cs="Sylfaen"/>
                <w:sz w:val="20"/>
                <w:szCs w:val="20"/>
                <w:lang w:val="ka-GE"/>
              </w:rPr>
            </w:pPr>
            <w:r w:rsidRPr="005630E7">
              <w:rPr>
                <w:rFonts w:ascii="Sylfaen" w:hAnsi="Sylfaen" w:cs="Sylfaen"/>
                <w:sz w:val="20"/>
                <w:szCs w:val="20"/>
              </w:rPr>
              <w:t>x</w:t>
            </w:r>
          </w:p>
        </w:tc>
        <w:tc>
          <w:tcPr>
            <w:tcW w:w="1185" w:type="dxa"/>
            <w:vAlign w:val="center"/>
          </w:tcPr>
          <w:p w14:paraId="1522F053"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786A568C"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2287341E" w14:textId="55CB0CDB" w:rsidR="000C7A9D" w:rsidRPr="005630E7" w:rsidRDefault="005630E7" w:rsidP="00E9601D">
            <w:pPr>
              <w:autoSpaceDE w:val="0"/>
              <w:autoSpaceDN w:val="0"/>
              <w:adjustRightInd w:val="0"/>
              <w:spacing w:after="0"/>
              <w:jc w:val="center"/>
              <w:rPr>
                <w:rFonts w:ascii="Sylfaen" w:hAnsi="Sylfaen" w:cs="Sylfaen"/>
                <w:sz w:val="20"/>
                <w:szCs w:val="20"/>
                <w:lang w:val="ka-GE"/>
              </w:rPr>
            </w:pPr>
            <w:r w:rsidRPr="005630E7">
              <w:rPr>
                <w:rFonts w:ascii="Sylfaen" w:hAnsi="Sylfaen" w:cs="Sylfaen"/>
                <w:sz w:val="20"/>
                <w:szCs w:val="20"/>
              </w:rPr>
              <w:t>x</w:t>
            </w:r>
          </w:p>
        </w:tc>
        <w:tc>
          <w:tcPr>
            <w:tcW w:w="1185" w:type="dxa"/>
            <w:tcBorders>
              <w:right w:val="single" w:sz="4" w:space="0" w:color="auto"/>
            </w:tcBorders>
            <w:vAlign w:val="center"/>
          </w:tcPr>
          <w:p w14:paraId="37E73518" w14:textId="77777777" w:rsidR="000C7A9D" w:rsidRPr="005630E7" w:rsidRDefault="000C7A9D"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3BECBD86" w14:textId="69B90718" w:rsidR="000C7A9D"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r>
      <w:tr w:rsidR="005630E7" w:rsidRPr="00A311CC" w14:paraId="52BEEB4E" w14:textId="77777777" w:rsidTr="00E6797B">
        <w:trPr>
          <w:trHeight w:val="291"/>
        </w:trPr>
        <w:tc>
          <w:tcPr>
            <w:tcW w:w="900" w:type="dxa"/>
            <w:tcBorders>
              <w:left w:val="double" w:sz="4" w:space="0" w:color="auto"/>
              <w:right w:val="double" w:sz="4" w:space="0" w:color="auto"/>
            </w:tcBorders>
            <w:vAlign w:val="center"/>
          </w:tcPr>
          <w:p w14:paraId="30841E9C" w14:textId="6E0847E0" w:rsidR="005630E7" w:rsidRPr="005630E7" w:rsidRDefault="005630E7"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57</w:t>
            </w:r>
          </w:p>
        </w:tc>
        <w:tc>
          <w:tcPr>
            <w:tcW w:w="5760" w:type="dxa"/>
            <w:tcBorders>
              <w:left w:val="double" w:sz="4" w:space="0" w:color="auto"/>
              <w:right w:val="double" w:sz="4" w:space="0" w:color="auto"/>
            </w:tcBorders>
          </w:tcPr>
          <w:p w14:paraId="5797205C" w14:textId="77777777" w:rsidR="005630E7" w:rsidRPr="005630E7" w:rsidRDefault="005630E7"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რომის კერძო სამართალი</w:t>
            </w:r>
          </w:p>
        </w:tc>
        <w:tc>
          <w:tcPr>
            <w:tcW w:w="1185" w:type="dxa"/>
            <w:tcBorders>
              <w:left w:val="double" w:sz="4" w:space="0" w:color="auto"/>
            </w:tcBorders>
            <w:vAlign w:val="center"/>
          </w:tcPr>
          <w:p w14:paraId="5BC15385"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22ADF6F3" w14:textId="77777777" w:rsidR="005630E7" w:rsidRPr="005630E7" w:rsidRDefault="005630E7" w:rsidP="00E9601D">
            <w:pPr>
              <w:autoSpaceDE w:val="0"/>
              <w:autoSpaceDN w:val="0"/>
              <w:adjustRightInd w:val="0"/>
              <w:spacing w:after="0"/>
              <w:jc w:val="center"/>
              <w:rPr>
                <w:rFonts w:ascii="Sylfaen" w:hAnsi="Sylfaen" w:cs="Sylfaen"/>
                <w:sz w:val="20"/>
                <w:szCs w:val="20"/>
              </w:rPr>
            </w:pPr>
          </w:p>
        </w:tc>
        <w:tc>
          <w:tcPr>
            <w:tcW w:w="1185" w:type="dxa"/>
            <w:vAlign w:val="center"/>
          </w:tcPr>
          <w:p w14:paraId="06E795C2"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tcPr>
          <w:p w14:paraId="7D68DFE8" w14:textId="5B4E2D03"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Borders>
              <w:right w:val="single" w:sz="4" w:space="0" w:color="auto"/>
            </w:tcBorders>
          </w:tcPr>
          <w:p w14:paraId="3B62BC78" w14:textId="6121C3E6"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55E524BB" w14:textId="77777777" w:rsidR="005630E7" w:rsidRPr="00A311CC" w:rsidRDefault="005630E7" w:rsidP="00E9601D">
            <w:pPr>
              <w:autoSpaceDE w:val="0"/>
              <w:autoSpaceDN w:val="0"/>
              <w:adjustRightInd w:val="0"/>
              <w:spacing w:after="0"/>
              <w:jc w:val="center"/>
              <w:rPr>
                <w:rFonts w:ascii="Sylfaen" w:hAnsi="Sylfaen" w:cs="Sylfaen"/>
                <w:color w:val="FF0000"/>
                <w:sz w:val="20"/>
                <w:szCs w:val="20"/>
              </w:rPr>
            </w:pPr>
          </w:p>
        </w:tc>
      </w:tr>
      <w:tr w:rsidR="00A311CC" w:rsidRPr="00A311CC" w14:paraId="3348F098" w14:textId="77777777" w:rsidTr="00E9601D">
        <w:trPr>
          <w:trHeight w:val="291"/>
        </w:trPr>
        <w:tc>
          <w:tcPr>
            <w:tcW w:w="900" w:type="dxa"/>
            <w:tcBorders>
              <w:left w:val="double" w:sz="4" w:space="0" w:color="auto"/>
              <w:right w:val="double" w:sz="4" w:space="0" w:color="auto"/>
            </w:tcBorders>
            <w:vAlign w:val="center"/>
          </w:tcPr>
          <w:p w14:paraId="0155F338" w14:textId="7A56DD09"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58</w:t>
            </w:r>
          </w:p>
        </w:tc>
        <w:tc>
          <w:tcPr>
            <w:tcW w:w="5760" w:type="dxa"/>
            <w:tcBorders>
              <w:left w:val="double" w:sz="4" w:space="0" w:color="auto"/>
              <w:right w:val="double" w:sz="4" w:space="0" w:color="auto"/>
            </w:tcBorders>
          </w:tcPr>
          <w:p w14:paraId="596063B0" w14:textId="77777777" w:rsidR="000C7A9D" w:rsidRPr="005630E7" w:rsidRDefault="000C7A9D"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ლოგიკა</w:t>
            </w:r>
          </w:p>
        </w:tc>
        <w:tc>
          <w:tcPr>
            <w:tcW w:w="1185" w:type="dxa"/>
            <w:tcBorders>
              <w:left w:val="double" w:sz="4" w:space="0" w:color="auto"/>
            </w:tcBorders>
            <w:vAlign w:val="center"/>
          </w:tcPr>
          <w:p w14:paraId="61DD478E"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010EF81E" w14:textId="77777777" w:rsidR="000C7A9D" w:rsidRPr="005630E7" w:rsidRDefault="000C7A9D"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36514F18" w14:textId="77777777" w:rsidR="000C7A9D" w:rsidRPr="005630E7" w:rsidRDefault="000C7A9D"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68542E66" w14:textId="77777777" w:rsidR="000C7A9D" w:rsidRPr="005630E7" w:rsidRDefault="000C7A9D"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0084ECD4" w14:textId="67653966" w:rsidR="000C7A9D"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067E3877"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57B36120" w14:textId="77777777" w:rsidTr="00E9601D">
        <w:trPr>
          <w:trHeight w:val="291"/>
        </w:trPr>
        <w:tc>
          <w:tcPr>
            <w:tcW w:w="900" w:type="dxa"/>
            <w:tcBorders>
              <w:left w:val="double" w:sz="4" w:space="0" w:color="auto"/>
              <w:right w:val="double" w:sz="4" w:space="0" w:color="auto"/>
            </w:tcBorders>
            <w:vAlign w:val="center"/>
          </w:tcPr>
          <w:p w14:paraId="66DA2C82" w14:textId="59C36743" w:rsidR="000C7A9D" w:rsidRPr="005630E7" w:rsidRDefault="000C7A9D"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00E61B6F" w:rsidRPr="005630E7">
              <w:rPr>
                <w:rFonts w:ascii="Sylfaen" w:eastAsia="Times New Roman" w:hAnsi="Sylfaen" w:cs="Times New Roman"/>
                <w:sz w:val="20"/>
                <w:szCs w:val="20"/>
                <w:lang w:eastAsia="ru-RU"/>
              </w:rPr>
              <w:t>59</w:t>
            </w:r>
          </w:p>
        </w:tc>
        <w:tc>
          <w:tcPr>
            <w:tcW w:w="5760" w:type="dxa"/>
            <w:tcBorders>
              <w:left w:val="double" w:sz="4" w:space="0" w:color="auto"/>
              <w:right w:val="double" w:sz="4" w:space="0" w:color="auto"/>
            </w:tcBorders>
          </w:tcPr>
          <w:p w14:paraId="5AEA5689" w14:textId="77777777" w:rsidR="000C7A9D" w:rsidRPr="005630E7" w:rsidRDefault="000C7A9D"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მეორე უცხო ენა (ინგლისური)</w:t>
            </w:r>
          </w:p>
        </w:tc>
        <w:tc>
          <w:tcPr>
            <w:tcW w:w="1185" w:type="dxa"/>
            <w:tcBorders>
              <w:left w:val="double" w:sz="4" w:space="0" w:color="auto"/>
            </w:tcBorders>
            <w:vAlign w:val="center"/>
          </w:tcPr>
          <w:p w14:paraId="6B06A168" w14:textId="77777777" w:rsidR="000C7A9D" w:rsidRPr="005630E7" w:rsidRDefault="000C7A9D" w:rsidP="00E9601D">
            <w:pPr>
              <w:autoSpaceDE w:val="0"/>
              <w:autoSpaceDN w:val="0"/>
              <w:adjustRightInd w:val="0"/>
              <w:spacing w:after="0"/>
              <w:jc w:val="center"/>
              <w:rPr>
                <w:rFonts w:ascii="Sylfaen" w:hAnsi="Sylfaen" w:cs="Sylfaen"/>
                <w:sz w:val="20"/>
                <w:szCs w:val="20"/>
                <w:lang w:val="ka-GE"/>
              </w:rPr>
            </w:pPr>
            <w:r w:rsidRPr="005630E7">
              <w:rPr>
                <w:rFonts w:ascii="Sylfaen" w:hAnsi="Sylfaen" w:cs="Sylfaen"/>
                <w:sz w:val="20"/>
                <w:szCs w:val="20"/>
              </w:rPr>
              <w:t>x</w:t>
            </w:r>
          </w:p>
        </w:tc>
        <w:tc>
          <w:tcPr>
            <w:tcW w:w="1185" w:type="dxa"/>
            <w:vAlign w:val="center"/>
          </w:tcPr>
          <w:p w14:paraId="786AF23D"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39DBF7E2" w14:textId="77777777" w:rsidR="000C7A9D" w:rsidRPr="005630E7" w:rsidRDefault="000C7A9D" w:rsidP="00E9601D">
            <w:pPr>
              <w:autoSpaceDE w:val="0"/>
              <w:autoSpaceDN w:val="0"/>
              <w:adjustRightInd w:val="0"/>
              <w:spacing w:after="0"/>
              <w:jc w:val="center"/>
              <w:rPr>
                <w:rFonts w:ascii="Sylfaen" w:hAnsi="Sylfaen" w:cs="Sylfaen"/>
                <w:b/>
                <w:sz w:val="20"/>
                <w:szCs w:val="20"/>
              </w:rPr>
            </w:pPr>
          </w:p>
        </w:tc>
        <w:tc>
          <w:tcPr>
            <w:tcW w:w="1185" w:type="dxa"/>
            <w:vAlign w:val="center"/>
          </w:tcPr>
          <w:p w14:paraId="46C17E54"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08184592" w14:textId="36D8EC89" w:rsidR="000C7A9D" w:rsidRPr="00A311CC" w:rsidRDefault="00A92839" w:rsidP="00E9601D">
            <w:pPr>
              <w:autoSpaceDE w:val="0"/>
              <w:autoSpaceDN w:val="0"/>
              <w:adjustRightInd w:val="0"/>
              <w:spacing w:after="0"/>
              <w:jc w:val="center"/>
              <w:rPr>
                <w:rFonts w:ascii="Sylfaen" w:hAnsi="Sylfaen" w:cs="Sylfaen"/>
                <w:b/>
                <w:color w:val="FF0000"/>
                <w:sz w:val="20"/>
                <w:szCs w:val="20"/>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2631987B"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A311CC" w:rsidRPr="00A311CC" w14:paraId="27E24B1D" w14:textId="77777777" w:rsidTr="00E9601D">
        <w:trPr>
          <w:trHeight w:val="291"/>
        </w:trPr>
        <w:tc>
          <w:tcPr>
            <w:tcW w:w="900" w:type="dxa"/>
            <w:tcBorders>
              <w:left w:val="double" w:sz="4" w:space="0" w:color="auto"/>
              <w:right w:val="double" w:sz="4" w:space="0" w:color="auto"/>
            </w:tcBorders>
            <w:vAlign w:val="center"/>
          </w:tcPr>
          <w:p w14:paraId="17A1FC8B" w14:textId="6614A246"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60</w:t>
            </w:r>
          </w:p>
        </w:tc>
        <w:tc>
          <w:tcPr>
            <w:tcW w:w="5760" w:type="dxa"/>
            <w:tcBorders>
              <w:left w:val="double" w:sz="4" w:space="0" w:color="auto"/>
              <w:right w:val="double" w:sz="4" w:space="0" w:color="auto"/>
            </w:tcBorders>
          </w:tcPr>
          <w:p w14:paraId="3C6213E6" w14:textId="77777777" w:rsidR="000C7A9D" w:rsidRPr="005630E7" w:rsidRDefault="000C7A9D"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შესავალი სამართლის ფილოსოფიაში</w:t>
            </w:r>
          </w:p>
        </w:tc>
        <w:tc>
          <w:tcPr>
            <w:tcW w:w="1185" w:type="dxa"/>
            <w:tcBorders>
              <w:left w:val="double" w:sz="4" w:space="0" w:color="auto"/>
            </w:tcBorders>
            <w:vAlign w:val="center"/>
          </w:tcPr>
          <w:p w14:paraId="19A22943"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7D15A67C" w14:textId="77777777" w:rsidR="000C7A9D" w:rsidRPr="005630E7" w:rsidRDefault="000C7A9D" w:rsidP="00E9601D">
            <w:pPr>
              <w:autoSpaceDE w:val="0"/>
              <w:autoSpaceDN w:val="0"/>
              <w:adjustRightInd w:val="0"/>
              <w:spacing w:after="0"/>
              <w:jc w:val="center"/>
              <w:rPr>
                <w:rFonts w:ascii="Sylfaen" w:hAnsi="Sylfaen" w:cs="Sylfaen"/>
                <w:sz w:val="20"/>
                <w:szCs w:val="20"/>
                <w:lang w:val="ka-GE"/>
              </w:rPr>
            </w:pPr>
          </w:p>
        </w:tc>
        <w:tc>
          <w:tcPr>
            <w:tcW w:w="1185" w:type="dxa"/>
            <w:vAlign w:val="center"/>
          </w:tcPr>
          <w:p w14:paraId="42A0D743"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2F6EF4B1" w14:textId="77777777" w:rsidR="000C7A9D" w:rsidRPr="005630E7" w:rsidRDefault="000C7A9D" w:rsidP="00E9601D">
            <w:pPr>
              <w:autoSpaceDE w:val="0"/>
              <w:autoSpaceDN w:val="0"/>
              <w:adjustRightInd w:val="0"/>
              <w:spacing w:after="0"/>
              <w:jc w:val="center"/>
              <w:rPr>
                <w:rFonts w:ascii="Sylfaen" w:hAnsi="Sylfaen" w:cs="Sylfaen"/>
                <w:b/>
                <w:sz w:val="20"/>
                <w:szCs w:val="20"/>
              </w:rPr>
            </w:pPr>
          </w:p>
        </w:tc>
        <w:tc>
          <w:tcPr>
            <w:tcW w:w="1185" w:type="dxa"/>
            <w:tcBorders>
              <w:right w:val="single" w:sz="4" w:space="0" w:color="auto"/>
            </w:tcBorders>
            <w:vAlign w:val="center"/>
          </w:tcPr>
          <w:p w14:paraId="4EADEB7D" w14:textId="77777777" w:rsidR="000C7A9D" w:rsidRPr="005630E7" w:rsidRDefault="000C7A9D" w:rsidP="00E9601D">
            <w:pPr>
              <w:autoSpaceDE w:val="0"/>
              <w:autoSpaceDN w:val="0"/>
              <w:adjustRightInd w:val="0"/>
              <w:spacing w:after="0"/>
              <w:jc w:val="center"/>
              <w:rPr>
                <w:rFonts w:ascii="Sylfaen" w:hAnsi="Sylfaen" w:cs="Sylfaen"/>
                <w:b/>
                <w:sz w:val="20"/>
                <w:szCs w:val="20"/>
              </w:rPr>
            </w:pPr>
          </w:p>
        </w:tc>
        <w:tc>
          <w:tcPr>
            <w:tcW w:w="1545" w:type="dxa"/>
            <w:tcBorders>
              <w:left w:val="single" w:sz="4" w:space="0" w:color="auto"/>
              <w:right w:val="double" w:sz="4" w:space="0" w:color="auto"/>
            </w:tcBorders>
            <w:vAlign w:val="center"/>
          </w:tcPr>
          <w:p w14:paraId="012FF54D" w14:textId="17DEBA5C" w:rsidR="000C7A9D"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r>
      <w:tr w:rsidR="005630E7" w:rsidRPr="00A311CC" w14:paraId="2F0F6853" w14:textId="77777777" w:rsidTr="00E6797B">
        <w:trPr>
          <w:trHeight w:val="291"/>
        </w:trPr>
        <w:tc>
          <w:tcPr>
            <w:tcW w:w="900" w:type="dxa"/>
            <w:tcBorders>
              <w:left w:val="double" w:sz="4" w:space="0" w:color="auto"/>
              <w:right w:val="double" w:sz="4" w:space="0" w:color="auto"/>
            </w:tcBorders>
            <w:vAlign w:val="center"/>
          </w:tcPr>
          <w:p w14:paraId="2F685D98" w14:textId="49128B3B" w:rsidR="005630E7" w:rsidRPr="005630E7" w:rsidRDefault="005630E7"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w:t>
            </w:r>
            <w:r w:rsidRPr="005630E7">
              <w:rPr>
                <w:rFonts w:ascii="Sylfaen" w:eastAsia="Times New Roman" w:hAnsi="Sylfaen" w:cs="Times New Roman"/>
                <w:sz w:val="20"/>
                <w:szCs w:val="20"/>
                <w:lang w:val="ka-GE" w:eastAsia="ru-RU"/>
              </w:rPr>
              <w:t>1</w:t>
            </w:r>
          </w:p>
        </w:tc>
        <w:tc>
          <w:tcPr>
            <w:tcW w:w="5760" w:type="dxa"/>
            <w:tcBorders>
              <w:left w:val="double" w:sz="4" w:space="0" w:color="auto"/>
              <w:right w:val="double" w:sz="4" w:space="0" w:color="auto"/>
            </w:tcBorders>
          </w:tcPr>
          <w:p w14:paraId="51DB6F31" w14:textId="77777777" w:rsidR="005630E7" w:rsidRPr="005630E7" w:rsidRDefault="005630E7"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საქართველოს ისტორია</w:t>
            </w:r>
          </w:p>
        </w:tc>
        <w:tc>
          <w:tcPr>
            <w:tcW w:w="1185" w:type="dxa"/>
            <w:tcBorders>
              <w:left w:val="double" w:sz="4" w:space="0" w:color="auto"/>
            </w:tcBorders>
            <w:vAlign w:val="center"/>
          </w:tcPr>
          <w:p w14:paraId="6A457A43"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06703B34"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Pr>
          <w:p w14:paraId="1A9BEBB8" w14:textId="7ADEEEE5"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Pr>
          <w:p w14:paraId="6AAEC3AA" w14:textId="557FB9E8"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4D953815"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709569F9" w14:textId="77777777" w:rsidR="005630E7" w:rsidRPr="00A311CC" w:rsidRDefault="005630E7" w:rsidP="00E9601D">
            <w:pPr>
              <w:autoSpaceDE w:val="0"/>
              <w:autoSpaceDN w:val="0"/>
              <w:adjustRightInd w:val="0"/>
              <w:spacing w:after="0"/>
              <w:jc w:val="center"/>
              <w:rPr>
                <w:rFonts w:ascii="Sylfaen" w:hAnsi="Sylfaen" w:cs="Sylfaen"/>
                <w:b/>
                <w:color w:val="FF0000"/>
                <w:sz w:val="20"/>
                <w:szCs w:val="20"/>
              </w:rPr>
            </w:pPr>
          </w:p>
        </w:tc>
      </w:tr>
      <w:tr w:rsidR="00A311CC" w:rsidRPr="00A311CC" w14:paraId="6E12D95E" w14:textId="77777777" w:rsidTr="00E9601D">
        <w:trPr>
          <w:trHeight w:val="291"/>
        </w:trPr>
        <w:tc>
          <w:tcPr>
            <w:tcW w:w="900" w:type="dxa"/>
            <w:tcBorders>
              <w:left w:val="double" w:sz="4" w:space="0" w:color="auto"/>
              <w:right w:val="double" w:sz="4" w:space="0" w:color="auto"/>
            </w:tcBorders>
            <w:vAlign w:val="center"/>
          </w:tcPr>
          <w:p w14:paraId="7D21FD28" w14:textId="1DD64BA9" w:rsidR="000C7A9D" w:rsidRPr="005630E7" w:rsidRDefault="00E61B6F"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w:t>
            </w:r>
            <w:r w:rsidR="001E14D8" w:rsidRPr="005630E7">
              <w:rPr>
                <w:rFonts w:ascii="Sylfaen" w:eastAsia="Times New Roman" w:hAnsi="Sylfaen" w:cs="Times New Roman"/>
                <w:sz w:val="20"/>
                <w:szCs w:val="20"/>
                <w:lang w:val="ka-GE" w:eastAsia="ru-RU"/>
              </w:rPr>
              <w:t>2</w:t>
            </w:r>
          </w:p>
        </w:tc>
        <w:tc>
          <w:tcPr>
            <w:tcW w:w="5760" w:type="dxa"/>
            <w:tcBorders>
              <w:left w:val="double" w:sz="4" w:space="0" w:color="auto"/>
              <w:right w:val="double" w:sz="4" w:space="0" w:color="auto"/>
            </w:tcBorders>
          </w:tcPr>
          <w:p w14:paraId="1BF9F2E7" w14:textId="77777777" w:rsidR="000C7A9D" w:rsidRPr="005630E7" w:rsidRDefault="000C7A9D"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იურიდიული ფსიქოლოგია</w:t>
            </w:r>
          </w:p>
        </w:tc>
        <w:tc>
          <w:tcPr>
            <w:tcW w:w="1185" w:type="dxa"/>
            <w:tcBorders>
              <w:left w:val="double" w:sz="4" w:space="0" w:color="auto"/>
            </w:tcBorders>
            <w:vAlign w:val="center"/>
          </w:tcPr>
          <w:p w14:paraId="5EE835B3" w14:textId="77777777" w:rsidR="000C7A9D" w:rsidRPr="005630E7" w:rsidRDefault="000C7A9D" w:rsidP="00E9601D">
            <w:pPr>
              <w:autoSpaceDE w:val="0"/>
              <w:autoSpaceDN w:val="0"/>
              <w:adjustRightInd w:val="0"/>
              <w:spacing w:after="0"/>
              <w:jc w:val="center"/>
              <w:rPr>
                <w:rFonts w:ascii="Sylfaen" w:hAnsi="Sylfaen" w:cs="Sylfaen"/>
                <w:sz w:val="20"/>
                <w:szCs w:val="20"/>
                <w:lang w:val="ka-GE"/>
              </w:rPr>
            </w:pPr>
            <w:r w:rsidRPr="005630E7">
              <w:rPr>
                <w:rFonts w:ascii="Sylfaen" w:hAnsi="Sylfaen" w:cs="Sylfaen"/>
                <w:sz w:val="20"/>
                <w:szCs w:val="20"/>
              </w:rPr>
              <w:t>x</w:t>
            </w:r>
          </w:p>
        </w:tc>
        <w:tc>
          <w:tcPr>
            <w:tcW w:w="1185" w:type="dxa"/>
            <w:vAlign w:val="center"/>
          </w:tcPr>
          <w:p w14:paraId="0D60ED32"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5A78507C" w14:textId="77777777" w:rsidR="000C7A9D" w:rsidRPr="005630E7" w:rsidRDefault="000C7A9D"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54B47D29" w14:textId="200BD6B8" w:rsidR="000C7A9D"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2B327F1D"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4B43409E" w14:textId="013917BB" w:rsidR="000C7A9D"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r>
      <w:tr w:rsidR="00A311CC" w:rsidRPr="00A311CC" w14:paraId="0BBC2084" w14:textId="77777777" w:rsidTr="00E9601D">
        <w:trPr>
          <w:trHeight w:val="291"/>
        </w:trPr>
        <w:tc>
          <w:tcPr>
            <w:tcW w:w="900" w:type="dxa"/>
            <w:tcBorders>
              <w:left w:val="double" w:sz="4" w:space="0" w:color="auto"/>
              <w:right w:val="double" w:sz="4" w:space="0" w:color="auto"/>
            </w:tcBorders>
            <w:vAlign w:val="center"/>
          </w:tcPr>
          <w:p w14:paraId="6429E189" w14:textId="097A99E2" w:rsidR="000C7A9D" w:rsidRPr="005630E7" w:rsidRDefault="00E61B6F"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w:t>
            </w:r>
            <w:r w:rsidR="001E14D8" w:rsidRPr="005630E7">
              <w:rPr>
                <w:rFonts w:ascii="Sylfaen" w:eastAsia="Times New Roman" w:hAnsi="Sylfaen" w:cs="Times New Roman"/>
                <w:sz w:val="20"/>
                <w:szCs w:val="20"/>
                <w:lang w:val="ka-GE" w:eastAsia="ru-RU"/>
              </w:rPr>
              <w:t>3</w:t>
            </w:r>
          </w:p>
        </w:tc>
        <w:tc>
          <w:tcPr>
            <w:tcW w:w="5760" w:type="dxa"/>
            <w:tcBorders>
              <w:left w:val="double" w:sz="4" w:space="0" w:color="auto"/>
              <w:right w:val="double" w:sz="4" w:space="0" w:color="auto"/>
            </w:tcBorders>
          </w:tcPr>
          <w:p w14:paraId="35BE1E4F" w14:textId="77777777" w:rsidR="000C7A9D" w:rsidRPr="005630E7" w:rsidRDefault="000C7A9D" w:rsidP="000C7A9D">
            <w:pPr>
              <w:spacing w:after="0"/>
              <w:rPr>
                <w:rFonts w:ascii="Sylfaen" w:hAnsi="Sylfaen" w:cs="Sylfaen"/>
                <w:b/>
                <w:sz w:val="20"/>
                <w:szCs w:val="20"/>
                <w:lang w:val="ka-GE"/>
              </w:rPr>
            </w:pPr>
            <w:r w:rsidRPr="005630E7">
              <w:rPr>
                <w:rFonts w:ascii="Sylfaen" w:hAnsi="Sylfaen" w:cs="Sylfaen"/>
                <w:sz w:val="20"/>
                <w:szCs w:val="20"/>
                <w:lang w:val="ka-GE"/>
              </w:rPr>
              <w:t>მეორე  უცხო ენა (ინგლისური)</w:t>
            </w:r>
          </w:p>
        </w:tc>
        <w:tc>
          <w:tcPr>
            <w:tcW w:w="1185" w:type="dxa"/>
            <w:tcBorders>
              <w:left w:val="double" w:sz="4" w:space="0" w:color="auto"/>
            </w:tcBorders>
            <w:vAlign w:val="center"/>
          </w:tcPr>
          <w:p w14:paraId="599D98DC" w14:textId="77777777" w:rsidR="000C7A9D" w:rsidRPr="005630E7" w:rsidRDefault="000C7A9D" w:rsidP="00E9601D">
            <w:pPr>
              <w:spacing w:after="0"/>
              <w:jc w:val="center"/>
              <w:rPr>
                <w:rFonts w:ascii="Sylfaen" w:hAnsi="Sylfaen" w:cs="Sylfaen"/>
                <w:b/>
                <w:sz w:val="20"/>
                <w:szCs w:val="20"/>
                <w:lang w:val="ka-GE"/>
              </w:rPr>
            </w:pPr>
            <w:r w:rsidRPr="005630E7">
              <w:rPr>
                <w:rFonts w:ascii="Sylfaen" w:hAnsi="Sylfaen" w:cs="Sylfaen"/>
                <w:sz w:val="20"/>
                <w:szCs w:val="20"/>
              </w:rPr>
              <w:t>x</w:t>
            </w:r>
          </w:p>
        </w:tc>
        <w:tc>
          <w:tcPr>
            <w:tcW w:w="1185" w:type="dxa"/>
            <w:vAlign w:val="center"/>
          </w:tcPr>
          <w:p w14:paraId="0DFE19CD" w14:textId="77777777" w:rsidR="000C7A9D" w:rsidRPr="005630E7" w:rsidRDefault="000C7A9D" w:rsidP="00E9601D">
            <w:pPr>
              <w:spacing w:after="0"/>
              <w:jc w:val="center"/>
              <w:rPr>
                <w:rFonts w:ascii="Sylfaen" w:hAnsi="Sylfaen" w:cs="Sylfaen"/>
                <w:b/>
                <w:sz w:val="20"/>
                <w:szCs w:val="20"/>
                <w:lang w:val="ka-GE"/>
              </w:rPr>
            </w:pPr>
            <w:r w:rsidRPr="005630E7">
              <w:rPr>
                <w:rFonts w:ascii="Sylfaen" w:hAnsi="Sylfaen" w:cs="Sylfaen"/>
                <w:sz w:val="20"/>
                <w:szCs w:val="20"/>
              </w:rPr>
              <w:t>x</w:t>
            </w:r>
          </w:p>
        </w:tc>
        <w:tc>
          <w:tcPr>
            <w:tcW w:w="1185" w:type="dxa"/>
            <w:vAlign w:val="center"/>
          </w:tcPr>
          <w:p w14:paraId="683073D5" w14:textId="77777777" w:rsidR="000C7A9D" w:rsidRPr="005630E7" w:rsidRDefault="000C7A9D" w:rsidP="00E9601D">
            <w:pPr>
              <w:spacing w:after="0"/>
              <w:jc w:val="center"/>
              <w:rPr>
                <w:rFonts w:ascii="Sylfaen" w:hAnsi="Sylfaen" w:cs="Sylfaen"/>
                <w:b/>
                <w:sz w:val="20"/>
                <w:szCs w:val="20"/>
                <w:lang w:val="ka-GE"/>
              </w:rPr>
            </w:pPr>
          </w:p>
        </w:tc>
        <w:tc>
          <w:tcPr>
            <w:tcW w:w="1185" w:type="dxa"/>
            <w:vAlign w:val="center"/>
          </w:tcPr>
          <w:p w14:paraId="25D8B295" w14:textId="77777777" w:rsidR="000C7A9D" w:rsidRPr="005630E7" w:rsidRDefault="000C7A9D" w:rsidP="00E9601D">
            <w:pPr>
              <w:spacing w:after="0"/>
              <w:jc w:val="center"/>
              <w:rPr>
                <w:rFonts w:ascii="Sylfaen" w:hAnsi="Sylfaen" w:cs="Sylfaen"/>
                <w:b/>
                <w:sz w:val="20"/>
                <w:szCs w:val="20"/>
                <w:lang w:val="ka-GE"/>
              </w:rPr>
            </w:pPr>
            <w:r w:rsidRPr="005630E7">
              <w:rPr>
                <w:rFonts w:ascii="Sylfaen" w:hAnsi="Sylfaen" w:cs="Sylfaen"/>
                <w:sz w:val="20"/>
                <w:szCs w:val="20"/>
              </w:rPr>
              <w:t>x</w:t>
            </w:r>
          </w:p>
        </w:tc>
        <w:tc>
          <w:tcPr>
            <w:tcW w:w="1185" w:type="dxa"/>
            <w:tcBorders>
              <w:right w:val="single" w:sz="4" w:space="0" w:color="auto"/>
            </w:tcBorders>
            <w:vAlign w:val="center"/>
          </w:tcPr>
          <w:p w14:paraId="0547CFCE" w14:textId="3AF70927" w:rsidR="000C7A9D" w:rsidRPr="005630E7" w:rsidRDefault="00A92839" w:rsidP="00E9601D">
            <w:pPr>
              <w:spacing w:after="0"/>
              <w:jc w:val="center"/>
              <w:rPr>
                <w:rFonts w:ascii="Sylfaen" w:hAnsi="Sylfaen" w:cs="Sylfaen"/>
                <w:b/>
                <w:sz w:val="20"/>
                <w:szCs w:val="20"/>
                <w:lang w:val="ka-GE"/>
              </w:rPr>
            </w:pPr>
            <w:r w:rsidRPr="004927CE">
              <w:rPr>
                <w:rFonts w:ascii="Sylfaen" w:hAnsi="Sylfaen" w:cs="Sylfaen"/>
                <w:sz w:val="20"/>
                <w:szCs w:val="20"/>
              </w:rPr>
              <w:t>x</w:t>
            </w:r>
          </w:p>
        </w:tc>
        <w:tc>
          <w:tcPr>
            <w:tcW w:w="1545" w:type="dxa"/>
            <w:tcBorders>
              <w:left w:val="single" w:sz="4" w:space="0" w:color="auto"/>
              <w:right w:val="double" w:sz="4" w:space="0" w:color="auto"/>
            </w:tcBorders>
            <w:vAlign w:val="center"/>
          </w:tcPr>
          <w:p w14:paraId="2EFBC4DD" w14:textId="77777777" w:rsidR="000C7A9D" w:rsidRPr="00A311CC" w:rsidRDefault="000C7A9D" w:rsidP="00E9601D">
            <w:pPr>
              <w:spacing w:after="0"/>
              <w:jc w:val="center"/>
              <w:rPr>
                <w:rFonts w:ascii="Sylfaen" w:hAnsi="Sylfaen" w:cs="Sylfaen"/>
                <w:b/>
                <w:color w:val="FF0000"/>
                <w:sz w:val="20"/>
                <w:szCs w:val="20"/>
                <w:lang w:val="ka-GE"/>
              </w:rPr>
            </w:pPr>
          </w:p>
        </w:tc>
      </w:tr>
      <w:tr w:rsidR="005630E7" w:rsidRPr="00A311CC" w14:paraId="0DCA62D1" w14:textId="77777777" w:rsidTr="00E6797B">
        <w:trPr>
          <w:trHeight w:val="291"/>
        </w:trPr>
        <w:tc>
          <w:tcPr>
            <w:tcW w:w="900" w:type="dxa"/>
            <w:tcBorders>
              <w:left w:val="double" w:sz="4" w:space="0" w:color="auto"/>
              <w:right w:val="double" w:sz="4" w:space="0" w:color="auto"/>
            </w:tcBorders>
            <w:vAlign w:val="center"/>
          </w:tcPr>
          <w:p w14:paraId="4B380D58" w14:textId="55BC338E" w:rsidR="005630E7" w:rsidRPr="005630E7" w:rsidRDefault="005630E7" w:rsidP="000C7A9D">
            <w:pPr>
              <w:spacing w:after="0"/>
              <w:ind w:left="-21"/>
              <w:jc w:val="center"/>
              <w:rPr>
                <w:rFonts w:ascii="Sylfaen" w:eastAsia="Times New Roman" w:hAnsi="Sylfaen" w:cs="Times New Roman"/>
                <w:sz w:val="20"/>
                <w:szCs w:val="20"/>
                <w:lang w:val="ka-GE"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w:t>
            </w:r>
            <w:r w:rsidRPr="005630E7">
              <w:rPr>
                <w:rFonts w:ascii="Sylfaen" w:eastAsia="Times New Roman" w:hAnsi="Sylfaen" w:cs="Times New Roman"/>
                <w:sz w:val="20"/>
                <w:szCs w:val="20"/>
                <w:lang w:val="ka-GE" w:eastAsia="ru-RU"/>
              </w:rPr>
              <w:t>4</w:t>
            </w:r>
          </w:p>
        </w:tc>
        <w:tc>
          <w:tcPr>
            <w:tcW w:w="5760" w:type="dxa"/>
            <w:tcBorders>
              <w:left w:val="double" w:sz="4" w:space="0" w:color="auto"/>
              <w:right w:val="double" w:sz="4" w:space="0" w:color="auto"/>
            </w:tcBorders>
          </w:tcPr>
          <w:p w14:paraId="4064B4F2" w14:textId="77777777" w:rsidR="005630E7" w:rsidRPr="005630E7" w:rsidRDefault="005630E7" w:rsidP="000C7A9D">
            <w:pPr>
              <w:autoSpaceDE w:val="0"/>
              <w:autoSpaceDN w:val="0"/>
              <w:adjustRightInd w:val="0"/>
              <w:spacing w:after="0"/>
              <w:jc w:val="both"/>
              <w:rPr>
                <w:rFonts w:ascii="Sylfaen" w:hAnsi="Sylfaen" w:cs="Sylfaen"/>
                <w:b/>
                <w:sz w:val="20"/>
                <w:szCs w:val="20"/>
                <w:lang w:val="ka-GE"/>
              </w:rPr>
            </w:pPr>
            <w:r w:rsidRPr="005630E7">
              <w:rPr>
                <w:rFonts w:ascii="Sylfaen" w:hAnsi="Sylfaen" w:cs="Sylfaen"/>
                <w:sz w:val="20"/>
                <w:szCs w:val="20"/>
                <w:lang w:val="ka-GE"/>
              </w:rPr>
              <w:t>მოთხოვნის უზრუნველყოფის სამართალი</w:t>
            </w:r>
          </w:p>
        </w:tc>
        <w:tc>
          <w:tcPr>
            <w:tcW w:w="1185" w:type="dxa"/>
            <w:tcBorders>
              <w:left w:val="double" w:sz="4" w:space="0" w:color="auto"/>
            </w:tcBorders>
            <w:vAlign w:val="center"/>
          </w:tcPr>
          <w:p w14:paraId="727E88CB"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7B52CEA0"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32CDCC22" w14:textId="77777777"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c>
          <w:tcPr>
            <w:tcW w:w="1185" w:type="dxa"/>
          </w:tcPr>
          <w:p w14:paraId="1C1CFF82" w14:textId="44BE232C"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c>
          <w:tcPr>
            <w:tcW w:w="1185" w:type="dxa"/>
            <w:tcBorders>
              <w:right w:val="single" w:sz="4" w:space="0" w:color="auto"/>
            </w:tcBorders>
          </w:tcPr>
          <w:p w14:paraId="1F82D8D3" w14:textId="4D582C7F"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79C4CBC6" w14:textId="77777777" w:rsidR="005630E7" w:rsidRPr="00A311CC" w:rsidRDefault="005630E7" w:rsidP="00E9601D">
            <w:pPr>
              <w:autoSpaceDE w:val="0"/>
              <w:autoSpaceDN w:val="0"/>
              <w:adjustRightInd w:val="0"/>
              <w:spacing w:after="0"/>
              <w:jc w:val="center"/>
              <w:rPr>
                <w:rFonts w:ascii="Sylfaen" w:hAnsi="Sylfaen" w:cs="Sylfaen"/>
                <w:b/>
                <w:color w:val="FF0000"/>
                <w:sz w:val="20"/>
                <w:szCs w:val="20"/>
              </w:rPr>
            </w:pPr>
          </w:p>
        </w:tc>
      </w:tr>
      <w:tr w:rsidR="005630E7" w:rsidRPr="00A311CC" w14:paraId="13392B83" w14:textId="77777777" w:rsidTr="00E6797B">
        <w:trPr>
          <w:trHeight w:val="291"/>
        </w:trPr>
        <w:tc>
          <w:tcPr>
            <w:tcW w:w="900" w:type="dxa"/>
            <w:tcBorders>
              <w:left w:val="double" w:sz="4" w:space="0" w:color="auto"/>
              <w:right w:val="double" w:sz="4" w:space="0" w:color="auto"/>
            </w:tcBorders>
            <w:vAlign w:val="center"/>
          </w:tcPr>
          <w:p w14:paraId="283DB761" w14:textId="7BC030D4" w:rsidR="005630E7" w:rsidRPr="005630E7" w:rsidRDefault="005630E7"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65</w:t>
            </w:r>
          </w:p>
        </w:tc>
        <w:tc>
          <w:tcPr>
            <w:tcW w:w="5760" w:type="dxa"/>
            <w:tcBorders>
              <w:left w:val="double" w:sz="4" w:space="0" w:color="auto"/>
              <w:right w:val="double" w:sz="4" w:space="0" w:color="auto"/>
            </w:tcBorders>
          </w:tcPr>
          <w:p w14:paraId="62B0DAB4" w14:textId="77777777" w:rsidR="005630E7" w:rsidRPr="005630E7" w:rsidRDefault="005630E7"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საერთაშორისო კერძო სამართალი</w:t>
            </w:r>
          </w:p>
        </w:tc>
        <w:tc>
          <w:tcPr>
            <w:tcW w:w="1185" w:type="dxa"/>
            <w:tcBorders>
              <w:left w:val="double" w:sz="4" w:space="0" w:color="auto"/>
            </w:tcBorders>
            <w:vAlign w:val="center"/>
          </w:tcPr>
          <w:p w14:paraId="35C31CC2"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19331180"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tcPr>
          <w:p w14:paraId="573318DD" w14:textId="71922D33"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tcPr>
          <w:p w14:paraId="5E4DCD6B" w14:textId="0FDCFBA3"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69CE7ABA"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31473140" w14:textId="2BAE444E"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r>
      <w:tr w:rsidR="00A311CC" w:rsidRPr="00A311CC" w14:paraId="32DF0F60" w14:textId="77777777" w:rsidTr="00E9601D">
        <w:trPr>
          <w:trHeight w:val="291"/>
        </w:trPr>
        <w:tc>
          <w:tcPr>
            <w:tcW w:w="900" w:type="dxa"/>
            <w:tcBorders>
              <w:left w:val="double" w:sz="4" w:space="0" w:color="auto"/>
              <w:right w:val="double" w:sz="4" w:space="0" w:color="auto"/>
            </w:tcBorders>
            <w:vAlign w:val="center"/>
          </w:tcPr>
          <w:p w14:paraId="1346EA1A" w14:textId="02FE33AC" w:rsidR="000C7A9D" w:rsidRPr="005630E7" w:rsidRDefault="00E61B6F"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w:t>
            </w:r>
            <w:r w:rsidR="002F0D51" w:rsidRPr="005630E7">
              <w:rPr>
                <w:rFonts w:ascii="Sylfaen" w:eastAsia="Times New Roman" w:hAnsi="Sylfaen" w:cs="Times New Roman"/>
                <w:sz w:val="20"/>
                <w:szCs w:val="20"/>
                <w:lang w:eastAsia="ru-RU"/>
              </w:rPr>
              <w:t>6</w:t>
            </w:r>
          </w:p>
        </w:tc>
        <w:tc>
          <w:tcPr>
            <w:tcW w:w="5760" w:type="dxa"/>
            <w:tcBorders>
              <w:left w:val="double" w:sz="4" w:space="0" w:color="auto"/>
              <w:right w:val="double" w:sz="4" w:space="0" w:color="auto"/>
            </w:tcBorders>
          </w:tcPr>
          <w:p w14:paraId="228FB30D" w14:textId="77777777" w:rsidR="000C7A9D" w:rsidRPr="005630E7" w:rsidRDefault="000C7A9D"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მეორე  უცხო  ენა (ინგლისური)</w:t>
            </w:r>
          </w:p>
        </w:tc>
        <w:tc>
          <w:tcPr>
            <w:tcW w:w="1185" w:type="dxa"/>
            <w:tcBorders>
              <w:left w:val="double" w:sz="4" w:space="0" w:color="auto"/>
            </w:tcBorders>
            <w:vAlign w:val="center"/>
          </w:tcPr>
          <w:p w14:paraId="7DD4B7C3"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649A9CF6" w14:textId="77777777" w:rsidR="000C7A9D" w:rsidRPr="005630E7" w:rsidRDefault="000C7A9D"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1A848394" w14:textId="77777777" w:rsidR="000C7A9D" w:rsidRPr="005630E7" w:rsidRDefault="000C7A9D" w:rsidP="00E9601D">
            <w:pPr>
              <w:autoSpaceDE w:val="0"/>
              <w:autoSpaceDN w:val="0"/>
              <w:adjustRightInd w:val="0"/>
              <w:spacing w:after="0"/>
              <w:jc w:val="center"/>
              <w:rPr>
                <w:rFonts w:ascii="Sylfaen" w:hAnsi="Sylfaen" w:cs="Sylfaen"/>
                <w:sz w:val="20"/>
                <w:szCs w:val="20"/>
              </w:rPr>
            </w:pPr>
          </w:p>
        </w:tc>
        <w:tc>
          <w:tcPr>
            <w:tcW w:w="1185" w:type="dxa"/>
            <w:vAlign w:val="center"/>
          </w:tcPr>
          <w:p w14:paraId="68B8820E" w14:textId="77777777" w:rsidR="000C7A9D" w:rsidRPr="005630E7" w:rsidRDefault="000C7A9D"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Borders>
              <w:right w:val="single" w:sz="4" w:space="0" w:color="auto"/>
            </w:tcBorders>
            <w:vAlign w:val="center"/>
          </w:tcPr>
          <w:p w14:paraId="09624342" w14:textId="577F1EA1" w:rsidR="000C7A9D" w:rsidRPr="00A311CC" w:rsidRDefault="000C7A9D" w:rsidP="00E9601D">
            <w:pPr>
              <w:autoSpaceDE w:val="0"/>
              <w:autoSpaceDN w:val="0"/>
              <w:adjustRightInd w:val="0"/>
              <w:spacing w:after="0"/>
              <w:jc w:val="center"/>
              <w:rPr>
                <w:rFonts w:ascii="Sylfaen" w:hAnsi="Sylfaen" w:cs="Sylfaen"/>
                <w:color w:val="FF0000"/>
                <w:sz w:val="20"/>
                <w:szCs w:val="20"/>
              </w:rPr>
            </w:pPr>
          </w:p>
        </w:tc>
        <w:tc>
          <w:tcPr>
            <w:tcW w:w="1545" w:type="dxa"/>
            <w:tcBorders>
              <w:left w:val="single" w:sz="4" w:space="0" w:color="auto"/>
              <w:right w:val="double" w:sz="4" w:space="0" w:color="auto"/>
            </w:tcBorders>
            <w:vAlign w:val="center"/>
          </w:tcPr>
          <w:p w14:paraId="19BAEB3C" w14:textId="77777777" w:rsidR="000C7A9D" w:rsidRPr="00A311CC" w:rsidRDefault="000C7A9D" w:rsidP="00E9601D">
            <w:pPr>
              <w:autoSpaceDE w:val="0"/>
              <w:autoSpaceDN w:val="0"/>
              <w:adjustRightInd w:val="0"/>
              <w:spacing w:after="0"/>
              <w:jc w:val="center"/>
              <w:rPr>
                <w:rFonts w:ascii="Sylfaen" w:hAnsi="Sylfaen" w:cs="Sylfaen"/>
                <w:b/>
                <w:color w:val="FF0000"/>
                <w:sz w:val="20"/>
                <w:szCs w:val="20"/>
              </w:rPr>
            </w:pPr>
          </w:p>
        </w:tc>
      </w:tr>
      <w:tr w:rsidR="005630E7" w:rsidRPr="00A311CC" w14:paraId="45E74127" w14:textId="77777777" w:rsidTr="00E6797B">
        <w:trPr>
          <w:trHeight w:val="291"/>
        </w:trPr>
        <w:tc>
          <w:tcPr>
            <w:tcW w:w="900" w:type="dxa"/>
            <w:tcBorders>
              <w:left w:val="double" w:sz="4" w:space="0" w:color="auto"/>
              <w:right w:val="double" w:sz="4" w:space="0" w:color="auto"/>
            </w:tcBorders>
            <w:vAlign w:val="center"/>
          </w:tcPr>
          <w:p w14:paraId="325DA0A8" w14:textId="4E0A1EFB" w:rsidR="005630E7" w:rsidRPr="005630E7" w:rsidRDefault="005630E7"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67</w:t>
            </w:r>
          </w:p>
        </w:tc>
        <w:tc>
          <w:tcPr>
            <w:tcW w:w="5760" w:type="dxa"/>
            <w:tcBorders>
              <w:left w:val="double" w:sz="4" w:space="0" w:color="auto"/>
              <w:right w:val="double" w:sz="4" w:space="0" w:color="auto"/>
            </w:tcBorders>
          </w:tcPr>
          <w:p w14:paraId="4CE90B25" w14:textId="77777777" w:rsidR="005630E7" w:rsidRPr="005630E7" w:rsidRDefault="005630E7" w:rsidP="000C7A9D">
            <w:pPr>
              <w:autoSpaceDE w:val="0"/>
              <w:autoSpaceDN w:val="0"/>
              <w:adjustRightInd w:val="0"/>
              <w:spacing w:after="0"/>
              <w:jc w:val="both"/>
              <w:rPr>
                <w:rFonts w:ascii="Sylfaen" w:hAnsi="Sylfaen" w:cs="Sylfaen"/>
                <w:b/>
                <w:sz w:val="20"/>
                <w:szCs w:val="20"/>
              </w:rPr>
            </w:pPr>
            <w:r w:rsidRPr="005630E7">
              <w:rPr>
                <w:rFonts w:ascii="Sylfaen" w:hAnsi="Sylfaen" w:cs="Sylfaen"/>
                <w:sz w:val="20"/>
                <w:szCs w:val="20"/>
                <w:lang w:val="ka-GE"/>
              </w:rPr>
              <w:t>საერთაშორისო სისხლის სამართალი</w:t>
            </w:r>
          </w:p>
        </w:tc>
        <w:tc>
          <w:tcPr>
            <w:tcW w:w="1185" w:type="dxa"/>
            <w:tcBorders>
              <w:left w:val="double" w:sz="4" w:space="0" w:color="auto"/>
            </w:tcBorders>
            <w:vAlign w:val="center"/>
          </w:tcPr>
          <w:p w14:paraId="235D7A89"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5432A96B"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369A4AEF"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Pr>
          <w:p w14:paraId="58397D3A" w14:textId="577AE2D5"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c>
          <w:tcPr>
            <w:tcW w:w="1185" w:type="dxa"/>
            <w:tcBorders>
              <w:right w:val="single" w:sz="4" w:space="0" w:color="auto"/>
            </w:tcBorders>
          </w:tcPr>
          <w:p w14:paraId="30860212" w14:textId="205CEAF2"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c>
          <w:tcPr>
            <w:tcW w:w="1545" w:type="dxa"/>
            <w:tcBorders>
              <w:left w:val="single" w:sz="4" w:space="0" w:color="auto"/>
              <w:right w:val="double" w:sz="4" w:space="0" w:color="auto"/>
            </w:tcBorders>
          </w:tcPr>
          <w:p w14:paraId="200A4AE0" w14:textId="27AE14BE"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r>
      <w:tr w:rsidR="005630E7" w:rsidRPr="00A311CC" w14:paraId="7A5E6142" w14:textId="77777777" w:rsidTr="00E6797B">
        <w:trPr>
          <w:trHeight w:val="291"/>
        </w:trPr>
        <w:tc>
          <w:tcPr>
            <w:tcW w:w="900" w:type="dxa"/>
            <w:tcBorders>
              <w:left w:val="double" w:sz="4" w:space="0" w:color="auto"/>
              <w:right w:val="double" w:sz="4" w:space="0" w:color="auto"/>
            </w:tcBorders>
            <w:vAlign w:val="center"/>
          </w:tcPr>
          <w:p w14:paraId="53BB3D79" w14:textId="1CAB43C1" w:rsidR="005630E7" w:rsidRPr="005630E7" w:rsidRDefault="005630E7"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68</w:t>
            </w:r>
          </w:p>
        </w:tc>
        <w:tc>
          <w:tcPr>
            <w:tcW w:w="5760" w:type="dxa"/>
            <w:tcBorders>
              <w:left w:val="double" w:sz="4" w:space="0" w:color="auto"/>
              <w:right w:val="double" w:sz="4" w:space="0" w:color="auto"/>
            </w:tcBorders>
          </w:tcPr>
          <w:p w14:paraId="51322FA9" w14:textId="77777777" w:rsidR="005630E7" w:rsidRPr="005630E7" w:rsidRDefault="005630E7" w:rsidP="000C7A9D">
            <w:pPr>
              <w:autoSpaceDE w:val="0"/>
              <w:autoSpaceDN w:val="0"/>
              <w:adjustRightInd w:val="0"/>
              <w:spacing w:after="0"/>
              <w:jc w:val="both"/>
              <w:rPr>
                <w:rFonts w:ascii="Sylfaen" w:hAnsi="Sylfaen" w:cs="Sylfaen"/>
                <w:b/>
                <w:sz w:val="20"/>
                <w:szCs w:val="20"/>
              </w:rPr>
            </w:pPr>
            <w:r w:rsidRPr="005630E7">
              <w:rPr>
                <w:rFonts w:ascii="Sylfaen" w:hAnsi="Sylfaen" w:cs="Sylfaen"/>
                <w:sz w:val="20"/>
                <w:szCs w:val="20"/>
                <w:lang w:val="ka-GE"/>
              </w:rPr>
              <w:t>საგადასახადო სამართალი</w:t>
            </w:r>
          </w:p>
        </w:tc>
        <w:tc>
          <w:tcPr>
            <w:tcW w:w="1185" w:type="dxa"/>
            <w:tcBorders>
              <w:left w:val="double" w:sz="4" w:space="0" w:color="auto"/>
            </w:tcBorders>
            <w:vAlign w:val="center"/>
          </w:tcPr>
          <w:p w14:paraId="0D5B4508"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01740732"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vAlign w:val="center"/>
          </w:tcPr>
          <w:p w14:paraId="5B44C0FC" w14:textId="77777777" w:rsidR="005630E7" w:rsidRPr="005630E7" w:rsidRDefault="005630E7" w:rsidP="00E9601D">
            <w:pPr>
              <w:autoSpaceDE w:val="0"/>
              <w:autoSpaceDN w:val="0"/>
              <w:adjustRightInd w:val="0"/>
              <w:spacing w:after="0"/>
              <w:jc w:val="center"/>
              <w:rPr>
                <w:rFonts w:ascii="Sylfaen" w:hAnsi="Sylfaen" w:cs="Sylfaen"/>
                <w:b/>
                <w:sz w:val="20"/>
                <w:szCs w:val="20"/>
              </w:rPr>
            </w:pPr>
            <w:r w:rsidRPr="005630E7">
              <w:rPr>
                <w:rFonts w:ascii="Sylfaen" w:hAnsi="Sylfaen" w:cs="Sylfaen"/>
                <w:sz w:val="20"/>
                <w:szCs w:val="20"/>
              </w:rPr>
              <w:t>x</w:t>
            </w:r>
          </w:p>
        </w:tc>
        <w:tc>
          <w:tcPr>
            <w:tcW w:w="1185" w:type="dxa"/>
          </w:tcPr>
          <w:p w14:paraId="77AC69BF" w14:textId="043D9FDC"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c>
          <w:tcPr>
            <w:tcW w:w="1185" w:type="dxa"/>
            <w:tcBorders>
              <w:right w:val="single" w:sz="4" w:space="0" w:color="auto"/>
            </w:tcBorders>
          </w:tcPr>
          <w:p w14:paraId="2C61C6C3" w14:textId="4B2A7F7B"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c>
          <w:tcPr>
            <w:tcW w:w="1545" w:type="dxa"/>
            <w:tcBorders>
              <w:left w:val="single" w:sz="4" w:space="0" w:color="auto"/>
              <w:right w:val="double" w:sz="4" w:space="0" w:color="auto"/>
            </w:tcBorders>
            <w:vAlign w:val="center"/>
          </w:tcPr>
          <w:p w14:paraId="3E1302C7" w14:textId="3869733E" w:rsidR="005630E7" w:rsidRPr="00A311CC" w:rsidRDefault="005630E7" w:rsidP="00E9601D">
            <w:pPr>
              <w:autoSpaceDE w:val="0"/>
              <w:autoSpaceDN w:val="0"/>
              <w:adjustRightInd w:val="0"/>
              <w:spacing w:after="0"/>
              <w:jc w:val="center"/>
              <w:rPr>
                <w:rFonts w:ascii="Sylfaen" w:hAnsi="Sylfaen" w:cs="Sylfaen"/>
                <w:b/>
                <w:color w:val="FF0000"/>
                <w:sz w:val="20"/>
                <w:szCs w:val="20"/>
                <w:lang w:val="ka-GE"/>
              </w:rPr>
            </w:pPr>
          </w:p>
        </w:tc>
      </w:tr>
      <w:tr w:rsidR="005630E7" w:rsidRPr="00A311CC" w14:paraId="3A11254D" w14:textId="77777777" w:rsidTr="00E6797B">
        <w:trPr>
          <w:trHeight w:val="446"/>
        </w:trPr>
        <w:tc>
          <w:tcPr>
            <w:tcW w:w="900" w:type="dxa"/>
            <w:tcBorders>
              <w:left w:val="double" w:sz="4" w:space="0" w:color="auto"/>
              <w:right w:val="double" w:sz="4" w:space="0" w:color="auto"/>
            </w:tcBorders>
            <w:vAlign w:val="center"/>
          </w:tcPr>
          <w:p w14:paraId="11C6206F" w14:textId="1B821A37" w:rsidR="005630E7" w:rsidRPr="005630E7" w:rsidRDefault="005630E7" w:rsidP="000C7A9D">
            <w:pPr>
              <w:spacing w:after="0"/>
              <w:ind w:left="-21"/>
              <w:jc w:val="center"/>
              <w:rPr>
                <w:rFonts w:ascii="Sylfaen" w:eastAsia="Times New Roman" w:hAnsi="Sylfaen" w:cs="Times New Roman"/>
                <w:sz w:val="20"/>
                <w:szCs w:val="20"/>
                <w:lang w:eastAsia="ru-RU"/>
              </w:rPr>
            </w:pPr>
            <w:r w:rsidRPr="005630E7">
              <w:rPr>
                <w:rFonts w:ascii="Sylfaen" w:eastAsia="Times New Roman" w:hAnsi="Sylfaen" w:cs="Times New Roman"/>
                <w:sz w:val="20"/>
                <w:szCs w:val="20"/>
                <w:lang w:val="ka-GE" w:eastAsia="ru-RU"/>
              </w:rPr>
              <w:t>1.</w:t>
            </w:r>
            <w:r w:rsidRPr="005630E7">
              <w:rPr>
                <w:rFonts w:ascii="Sylfaen" w:eastAsia="Times New Roman" w:hAnsi="Sylfaen" w:cs="Times New Roman"/>
                <w:sz w:val="20"/>
                <w:szCs w:val="20"/>
                <w:lang w:eastAsia="ru-RU"/>
              </w:rPr>
              <w:t>69</w:t>
            </w:r>
          </w:p>
        </w:tc>
        <w:tc>
          <w:tcPr>
            <w:tcW w:w="5760" w:type="dxa"/>
            <w:tcBorders>
              <w:left w:val="double" w:sz="4" w:space="0" w:color="auto"/>
              <w:right w:val="double" w:sz="4" w:space="0" w:color="auto"/>
            </w:tcBorders>
          </w:tcPr>
          <w:p w14:paraId="78D6F4BF" w14:textId="77777777" w:rsidR="005630E7" w:rsidRPr="005630E7" w:rsidRDefault="005630E7" w:rsidP="000C7A9D">
            <w:pPr>
              <w:autoSpaceDE w:val="0"/>
              <w:autoSpaceDN w:val="0"/>
              <w:adjustRightInd w:val="0"/>
              <w:spacing w:after="0"/>
              <w:jc w:val="both"/>
              <w:rPr>
                <w:rFonts w:ascii="Sylfaen" w:hAnsi="Sylfaen" w:cs="Sylfaen"/>
                <w:sz w:val="20"/>
                <w:szCs w:val="20"/>
                <w:lang w:val="ka-GE"/>
              </w:rPr>
            </w:pPr>
            <w:r w:rsidRPr="005630E7">
              <w:rPr>
                <w:rFonts w:ascii="Sylfaen" w:hAnsi="Sylfaen" w:cs="Sylfaen"/>
                <w:sz w:val="20"/>
                <w:szCs w:val="20"/>
                <w:lang w:val="ka-GE"/>
              </w:rPr>
              <w:t>ადამიანის უფლებათა საერთაშორისო სამართალი</w:t>
            </w:r>
          </w:p>
        </w:tc>
        <w:tc>
          <w:tcPr>
            <w:tcW w:w="1185" w:type="dxa"/>
            <w:tcBorders>
              <w:left w:val="double" w:sz="4" w:space="0" w:color="auto"/>
            </w:tcBorders>
            <w:vAlign w:val="center"/>
          </w:tcPr>
          <w:p w14:paraId="69784CF4"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472D195D"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2832CDC4" w14:textId="77777777" w:rsidR="005630E7" w:rsidRPr="005630E7" w:rsidRDefault="005630E7" w:rsidP="00E9601D">
            <w:pPr>
              <w:autoSpaceDE w:val="0"/>
              <w:autoSpaceDN w:val="0"/>
              <w:adjustRightInd w:val="0"/>
              <w:spacing w:after="0"/>
              <w:jc w:val="center"/>
              <w:rPr>
                <w:rFonts w:ascii="Sylfaen" w:hAnsi="Sylfaen" w:cs="Sylfaen"/>
                <w:sz w:val="20"/>
                <w:szCs w:val="20"/>
              </w:rPr>
            </w:pPr>
            <w:r w:rsidRPr="005630E7">
              <w:rPr>
                <w:rFonts w:ascii="Sylfaen" w:hAnsi="Sylfaen" w:cs="Sylfaen"/>
                <w:sz w:val="20"/>
                <w:szCs w:val="20"/>
              </w:rPr>
              <w:t>x</w:t>
            </w:r>
          </w:p>
        </w:tc>
        <w:tc>
          <w:tcPr>
            <w:tcW w:w="1185" w:type="dxa"/>
            <w:vAlign w:val="center"/>
          </w:tcPr>
          <w:p w14:paraId="400CAEE5" w14:textId="77777777" w:rsidR="005630E7" w:rsidRPr="005630E7" w:rsidRDefault="005630E7" w:rsidP="00E9601D">
            <w:pPr>
              <w:autoSpaceDE w:val="0"/>
              <w:autoSpaceDN w:val="0"/>
              <w:adjustRightInd w:val="0"/>
              <w:spacing w:after="0"/>
              <w:jc w:val="center"/>
              <w:rPr>
                <w:rFonts w:ascii="Sylfaen" w:hAnsi="Sylfaen" w:cs="Sylfaen"/>
                <w:sz w:val="20"/>
                <w:szCs w:val="20"/>
                <w:lang w:val="ka-GE"/>
              </w:rPr>
            </w:pPr>
            <w:r w:rsidRPr="005630E7">
              <w:rPr>
                <w:rFonts w:ascii="Sylfaen" w:hAnsi="Sylfaen" w:cs="Sylfaen"/>
                <w:sz w:val="20"/>
                <w:szCs w:val="20"/>
                <w:lang w:val="ka-GE"/>
              </w:rPr>
              <w:t>x</w:t>
            </w:r>
          </w:p>
        </w:tc>
        <w:tc>
          <w:tcPr>
            <w:tcW w:w="1185" w:type="dxa"/>
            <w:tcBorders>
              <w:right w:val="single" w:sz="4" w:space="0" w:color="auto"/>
            </w:tcBorders>
          </w:tcPr>
          <w:p w14:paraId="419E671A" w14:textId="7E08F35D" w:rsidR="005630E7" w:rsidRPr="005630E7" w:rsidRDefault="005630E7" w:rsidP="00E9601D">
            <w:pPr>
              <w:autoSpaceDE w:val="0"/>
              <w:autoSpaceDN w:val="0"/>
              <w:adjustRightInd w:val="0"/>
              <w:spacing w:after="0"/>
              <w:jc w:val="center"/>
              <w:rPr>
                <w:rFonts w:ascii="Sylfaen" w:hAnsi="Sylfaen" w:cs="Sylfaen"/>
                <w:sz w:val="20"/>
                <w:szCs w:val="20"/>
                <w:lang w:val="ka-GE"/>
              </w:rPr>
            </w:pPr>
            <w:r w:rsidRPr="005630E7">
              <w:rPr>
                <w:rFonts w:ascii="Sylfaen" w:hAnsi="Sylfaen" w:cs="Sylfaen"/>
                <w:sz w:val="20"/>
                <w:szCs w:val="20"/>
              </w:rPr>
              <w:t>x</w:t>
            </w:r>
          </w:p>
        </w:tc>
        <w:tc>
          <w:tcPr>
            <w:tcW w:w="1545" w:type="dxa"/>
            <w:tcBorders>
              <w:left w:val="single" w:sz="4" w:space="0" w:color="auto"/>
              <w:right w:val="double" w:sz="4" w:space="0" w:color="auto"/>
            </w:tcBorders>
          </w:tcPr>
          <w:p w14:paraId="74E6171A" w14:textId="386D3FE8" w:rsidR="005630E7" w:rsidRPr="005630E7" w:rsidRDefault="005630E7" w:rsidP="00E9601D">
            <w:pPr>
              <w:autoSpaceDE w:val="0"/>
              <w:autoSpaceDN w:val="0"/>
              <w:adjustRightInd w:val="0"/>
              <w:spacing w:after="0"/>
              <w:jc w:val="center"/>
              <w:rPr>
                <w:rFonts w:ascii="Sylfaen" w:hAnsi="Sylfaen" w:cs="Sylfaen"/>
                <w:b/>
                <w:sz w:val="20"/>
                <w:szCs w:val="20"/>
                <w:lang w:val="ka-GE"/>
              </w:rPr>
            </w:pPr>
            <w:r w:rsidRPr="005630E7">
              <w:rPr>
                <w:rFonts w:ascii="Sylfaen" w:hAnsi="Sylfaen" w:cs="Sylfaen"/>
                <w:sz w:val="20"/>
                <w:szCs w:val="20"/>
              </w:rPr>
              <w:t>x</w:t>
            </w:r>
          </w:p>
        </w:tc>
      </w:tr>
    </w:tbl>
    <w:p w14:paraId="3ED0C155" w14:textId="77777777" w:rsidR="00DA30F6" w:rsidRPr="00A311CC" w:rsidRDefault="00DA30F6" w:rsidP="00E61B6F">
      <w:pPr>
        <w:ind w:right="750"/>
        <w:rPr>
          <w:rFonts w:ascii="Sylfaen" w:hAnsi="Sylfaen"/>
          <w:b/>
          <w:color w:val="FF0000"/>
          <w:sz w:val="20"/>
          <w:szCs w:val="20"/>
        </w:rPr>
      </w:pPr>
    </w:p>
    <w:sectPr w:rsidR="00DA30F6" w:rsidRPr="00A311CC" w:rsidSect="00E95137">
      <w:type w:val="continuous"/>
      <w:pgSz w:w="15840" w:h="12240" w:orient="landscape"/>
      <w:pgMar w:top="432" w:right="0" w:bottom="1699"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EF319" w14:textId="77777777" w:rsidR="00AB2FB7" w:rsidRDefault="00AB2FB7">
      <w:pPr>
        <w:spacing w:after="0" w:line="240" w:lineRule="auto"/>
      </w:pPr>
      <w:r>
        <w:separator/>
      </w:r>
    </w:p>
  </w:endnote>
  <w:endnote w:type="continuationSeparator" w:id="0">
    <w:p w14:paraId="66724C53" w14:textId="77777777" w:rsidR="00AB2FB7" w:rsidRDefault="00AB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 Akad Nebraska">
    <w:altName w:val="Courier New"/>
    <w:panose1 w:val="020B72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BPG Glaho">
    <w:panose1 w:val="020B0604020202020204"/>
    <w:charset w:val="00"/>
    <w:family w:val="swiss"/>
    <w:pitch w:val="variable"/>
    <w:sig w:usb0="84000023"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5709" w14:textId="77777777" w:rsidR="00136EEF" w:rsidRDefault="00136EEF"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F7B3BD" w14:textId="77777777" w:rsidR="00136EEF" w:rsidRDefault="00136EEF"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281B9" w14:textId="4C3C5C30" w:rsidR="00136EEF" w:rsidRDefault="00136EEF" w:rsidP="00DC75E9">
    <w:pPr>
      <w:pStyle w:val="Footer"/>
      <w:framePr w:wrap="around" w:vAnchor="text" w:hAnchor="page" w:x="14680" w:y="34"/>
      <w:rPr>
        <w:rStyle w:val="PageNumber"/>
      </w:rPr>
    </w:pPr>
    <w:r>
      <w:rPr>
        <w:rStyle w:val="PageNumber"/>
      </w:rPr>
      <w:fldChar w:fldCharType="begin"/>
    </w:r>
    <w:r>
      <w:rPr>
        <w:rStyle w:val="PageNumber"/>
      </w:rPr>
      <w:instrText xml:space="preserve">PAGE  </w:instrText>
    </w:r>
    <w:r>
      <w:rPr>
        <w:rStyle w:val="PageNumber"/>
      </w:rPr>
      <w:fldChar w:fldCharType="separate"/>
    </w:r>
    <w:r w:rsidR="00880BD4">
      <w:rPr>
        <w:rStyle w:val="PageNumber"/>
        <w:noProof/>
      </w:rPr>
      <w:t>1</w:t>
    </w:r>
    <w:r>
      <w:rPr>
        <w:rStyle w:val="PageNumber"/>
      </w:rPr>
      <w:fldChar w:fldCharType="end"/>
    </w:r>
  </w:p>
  <w:p w14:paraId="505765EE" w14:textId="77777777" w:rsidR="00136EEF" w:rsidRDefault="00136EEF"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53E50" w14:textId="77777777" w:rsidR="00AB2FB7" w:rsidRDefault="00AB2FB7">
      <w:pPr>
        <w:spacing w:after="0" w:line="240" w:lineRule="auto"/>
      </w:pPr>
      <w:r>
        <w:separator/>
      </w:r>
    </w:p>
  </w:footnote>
  <w:footnote w:type="continuationSeparator" w:id="0">
    <w:p w14:paraId="482E7C3C" w14:textId="77777777" w:rsidR="00AB2FB7" w:rsidRDefault="00AB2FB7">
      <w:pPr>
        <w:spacing w:after="0" w:line="240" w:lineRule="auto"/>
      </w:pPr>
      <w:r>
        <w:continuationSeparator/>
      </w:r>
    </w:p>
  </w:footnote>
  <w:footnote w:id="1">
    <w:p w14:paraId="11AB708E" w14:textId="1D9656E1" w:rsidR="00136EEF" w:rsidRPr="000D1A6E" w:rsidRDefault="00136EEF" w:rsidP="009F6D22">
      <w:pPr>
        <w:pStyle w:val="FootnoteText"/>
        <w:ind w:left="720" w:hanging="720"/>
        <w:jc w:val="both"/>
        <w:rPr>
          <w:rFonts w:ascii="Sylfaen" w:hAnsi="Sylfaen"/>
          <w:sz w:val="18"/>
          <w:szCs w:val="18"/>
          <w:lang w:val="ka-GE"/>
        </w:rPr>
      </w:pPr>
      <w:r>
        <w:rPr>
          <w:rFonts w:ascii="Sylfaen" w:hAnsi="Sylfaen"/>
          <w:sz w:val="18"/>
          <w:szCs w:val="18"/>
          <w:lang w:val="ka-GE"/>
        </w:rPr>
        <w:t xml:space="preserve">               </w:t>
      </w:r>
      <w:r w:rsidRPr="000D1A6E">
        <w:rPr>
          <w:rStyle w:val="FootnoteReference"/>
          <w:rFonts w:ascii="Sylfaen" w:hAnsi="Sylfaen"/>
          <w:sz w:val="18"/>
          <w:szCs w:val="18"/>
        </w:rPr>
        <w:footnoteRef/>
      </w:r>
      <w:r w:rsidRPr="000D1A6E">
        <w:rPr>
          <w:rFonts w:ascii="Sylfaen" w:hAnsi="Sylfaen"/>
          <w:sz w:val="18"/>
          <w:szCs w:val="18"/>
        </w:rPr>
        <w:t xml:space="preserve"> </w:t>
      </w:r>
      <w:r w:rsidRPr="000D1A6E">
        <w:rPr>
          <w:rFonts w:ascii="Sylfaen" w:hAnsi="Sylfaen"/>
          <w:sz w:val="18"/>
          <w:szCs w:val="18"/>
          <w:lang w:val="ka-GE"/>
        </w:rPr>
        <w:t>სამართლის საბაკალავრო პროგრამის კომუნიკაციის, სწავლის უნარისა და ღირებულებების დარგობრივი</w:t>
      </w:r>
      <w:r>
        <w:rPr>
          <w:rFonts w:ascii="Sylfaen" w:hAnsi="Sylfaen"/>
          <w:sz w:val="18"/>
          <w:szCs w:val="18"/>
          <w:lang w:val="ka-GE"/>
        </w:rPr>
        <w:t xml:space="preserve">       </w:t>
      </w:r>
      <w:r w:rsidRPr="000D1A6E">
        <w:rPr>
          <w:rFonts w:ascii="Sylfaen" w:hAnsi="Sylfaen"/>
          <w:sz w:val="18"/>
          <w:szCs w:val="18"/>
          <w:lang w:val="ka-GE"/>
        </w:rPr>
        <w:t>კომპეტენციები</w:t>
      </w:r>
      <w:r>
        <w:rPr>
          <w:rFonts w:ascii="Sylfaen" w:hAnsi="Sylfaen"/>
          <w:sz w:val="18"/>
          <w:szCs w:val="18"/>
          <w:lang w:val="ka-GE"/>
        </w:rPr>
        <w:t xml:space="preserve">ს განვითარებით მიღწეული შედეგები </w:t>
      </w:r>
      <w:r w:rsidRPr="000D1A6E">
        <w:rPr>
          <w:rFonts w:ascii="Sylfaen" w:hAnsi="Sylfaen"/>
          <w:sz w:val="18"/>
          <w:szCs w:val="18"/>
          <w:lang w:val="ka-GE"/>
        </w:rPr>
        <w:t>თანხვედრია პროგრამით გათვალისწინებულ თითოეულ მოდულთან</w:t>
      </w:r>
      <w:r>
        <w:rPr>
          <w:rFonts w:ascii="Sylfaen" w:hAnsi="Sylfaen"/>
          <w:sz w:val="18"/>
          <w:szCs w:val="18"/>
          <w:lang w:val="ka-GE"/>
        </w:rPr>
        <w:t xml:space="preserve"> (კერძო, საჯარო, სისხლი) და  ინდივიდუალურად არ არის გაწერილი.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41F297F"/>
    <w:multiLevelType w:val="hybridMultilevel"/>
    <w:tmpl w:val="59B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B0D06"/>
    <w:multiLevelType w:val="hybridMultilevel"/>
    <w:tmpl w:val="3A923F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AE21F9"/>
    <w:multiLevelType w:val="hybridMultilevel"/>
    <w:tmpl w:val="DD524680"/>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 w15:restartNumberingAfterBreak="0">
    <w:nsid w:val="22DE54B9"/>
    <w:multiLevelType w:val="hybridMultilevel"/>
    <w:tmpl w:val="FCFAC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82F4F"/>
    <w:multiLevelType w:val="hybridMultilevel"/>
    <w:tmpl w:val="497A1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C4D73"/>
    <w:multiLevelType w:val="hybridMultilevel"/>
    <w:tmpl w:val="0DD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E6970"/>
    <w:multiLevelType w:val="hybridMultilevel"/>
    <w:tmpl w:val="5D9A6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74095"/>
    <w:multiLevelType w:val="hybridMultilevel"/>
    <w:tmpl w:val="50042BDA"/>
    <w:lvl w:ilvl="0" w:tplc="A352117E">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263DF"/>
    <w:multiLevelType w:val="hybridMultilevel"/>
    <w:tmpl w:val="3F6EDE4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0526352"/>
    <w:multiLevelType w:val="hybridMultilevel"/>
    <w:tmpl w:val="C0E8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E676E"/>
    <w:multiLevelType w:val="hybridMultilevel"/>
    <w:tmpl w:val="9AAAD06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2" w15:restartNumberingAfterBreak="0">
    <w:nsid w:val="46E17426"/>
    <w:multiLevelType w:val="hybridMultilevel"/>
    <w:tmpl w:val="3CE8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077EB"/>
    <w:multiLevelType w:val="hybridMultilevel"/>
    <w:tmpl w:val="31CA7C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DE1AB9"/>
    <w:multiLevelType w:val="hybridMultilevel"/>
    <w:tmpl w:val="61D8056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B128C"/>
    <w:multiLevelType w:val="hybridMultilevel"/>
    <w:tmpl w:val="EA1AA7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D540D"/>
    <w:multiLevelType w:val="hybridMultilevel"/>
    <w:tmpl w:val="9544C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3" w15:restartNumberingAfterBreak="0">
    <w:nsid w:val="7F4724A1"/>
    <w:multiLevelType w:val="hybridMultilevel"/>
    <w:tmpl w:val="8A1CB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3"/>
  </w:num>
  <w:num w:numId="3">
    <w:abstractNumId w:val="17"/>
  </w:num>
  <w:num w:numId="4">
    <w:abstractNumId w:val="20"/>
  </w:num>
  <w:num w:numId="5">
    <w:abstractNumId w:val="16"/>
  </w:num>
  <w:num w:numId="6">
    <w:abstractNumId w:val="0"/>
  </w:num>
  <w:num w:numId="7">
    <w:abstractNumId w:val="10"/>
  </w:num>
  <w:num w:numId="8">
    <w:abstractNumId w:val="15"/>
  </w:num>
  <w:num w:numId="9">
    <w:abstractNumId w:val="11"/>
  </w:num>
  <w:num w:numId="10">
    <w:abstractNumId w:val="23"/>
  </w:num>
  <w:num w:numId="11">
    <w:abstractNumId w:val="12"/>
  </w:num>
  <w:num w:numId="12">
    <w:abstractNumId w:val="9"/>
  </w:num>
  <w:num w:numId="13">
    <w:abstractNumId w:val="18"/>
  </w:num>
  <w:num w:numId="14">
    <w:abstractNumId w:val="5"/>
  </w:num>
  <w:num w:numId="15">
    <w:abstractNumId w:val="3"/>
  </w:num>
  <w:num w:numId="16">
    <w:abstractNumId w:val="21"/>
  </w:num>
  <w:num w:numId="17">
    <w:abstractNumId w:val="4"/>
  </w:num>
  <w:num w:numId="18">
    <w:abstractNumId w:val="8"/>
  </w:num>
  <w:num w:numId="19">
    <w:abstractNumId w:val="1"/>
  </w:num>
  <w:num w:numId="20">
    <w:abstractNumId w:val="6"/>
  </w:num>
  <w:num w:numId="21">
    <w:abstractNumId w:val="2"/>
  </w:num>
  <w:num w:numId="22">
    <w:abstractNumId w:val="19"/>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3DE9"/>
    <w:rsid w:val="00013626"/>
    <w:rsid w:val="00020AFC"/>
    <w:rsid w:val="00032243"/>
    <w:rsid w:val="0004208E"/>
    <w:rsid w:val="00050360"/>
    <w:rsid w:val="00050575"/>
    <w:rsid w:val="00050788"/>
    <w:rsid w:val="00050B88"/>
    <w:rsid w:val="00056E3B"/>
    <w:rsid w:val="00060E45"/>
    <w:rsid w:val="00062BA0"/>
    <w:rsid w:val="00065968"/>
    <w:rsid w:val="00065B67"/>
    <w:rsid w:val="00072D30"/>
    <w:rsid w:val="000770DA"/>
    <w:rsid w:val="000812DC"/>
    <w:rsid w:val="00084997"/>
    <w:rsid w:val="00092A2A"/>
    <w:rsid w:val="00092BB9"/>
    <w:rsid w:val="00093E26"/>
    <w:rsid w:val="00094AB8"/>
    <w:rsid w:val="000B02B9"/>
    <w:rsid w:val="000C7958"/>
    <w:rsid w:val="000C7A9D"/>
    <w:rsid w:val="000D1A6E"/>
    <w:rsid w:val="000D5539"/>
    <w:rsid w:val="000D762D"/>
    <w:rsid w:val="000E14D4"/>
    <w:rsid w:val="000F2F40"/>
    <w:rsid w:val="001009C9"/>
    <w:rsid w:val="00106EA3"/>
    <w:rsid w:val="00123C90"/>
    <w:rsid w:val="00126E4D"/>
    <w:rsid w:val="001343EC"/>
    <w:rsid w:val="00136EEF"/>
    <w:rsid w:val="0014194B"/>
    <w:rsid w:val="00145A28"/>
    <w:rsid w:val="00146593"/>
    <w:rsid w:val="00152E82"/>
    <w:rsid w:val="001536A6"/>
    <w:rsid w:val="0015476C"/>
    <w:rsid w:val="00165D2D"/>
    <w:rsid w:val="00177973"/>
    <w:rsid w:val="00183AAD"/>
    <w:rsid w:val="00191F48"/>
    <w:rsid w:val="001945FB"/>
    <w:rsid w:val="00197DE2"/>
    <w:rsid w:val="001A0997"/>
    <w:rsid w:val="001A2EF9"/>
    <w:rsid w:val="001A4C18"/>
    <w:rsid w:val="001B02A9"/>
    <w:rsid w:val="001B66A3"/>
    <w:rsid w:val="001D4A9A"/>
    <w:rsid w:val="001D78ED"/>
    <w:rsid w:val="001E14D8"/>
    <w:rsid w:val="001E2CD5"/>
    <w:rsid w:val="001E6E09"/>
    <w:rsid w:val="001F0180"/>
    <w:rsid w:val="002009F5"/>
    <w:rsid w:val="00201ADB"/>
    <w:rsid w:val="00203227"/>
    <w:rsid w:val="002032C7"/>
    <w:rsid w:val="00204605"/>
    <w:rsid w:val="00213B1A"/>
    <w:rsid w:val="002149F5"/>
    <w:rsid w:val="002152EB"/>
    <w:rsid w:val="00217384"/>
    <w:rsid w:val="0022162F"/>
    <w:rsid w:val="002232BE"/>
    <w:rsid w:val="00223B93"/>
    <w:rsid w:val="00233737"/>
    <w:rsid w:val="0024181F"/>
    <w:rsid w:val="002468FB"/>
    <w:rsid w:val="00247FA5"/>
    <w:rsid w:val="00253047"/>
    <w:rsid w:val="002618BE"/>
    <w:rsid w:val="00266CC8"/>
    <w:rsid w:val="00274C08"/>
    <w:rsid w:val="002760DF"/>
    <w:rsid w:val="00276553"/>
    <w:rsid w:val="00286634"/>
    <w:rsid w:val="00294820"/>
    <w:rsid w:val="002A114B"/>
    <w:rsid w:val="002A25D9"/>
    <w:rsid w:val="002A6B49"/>
    <w:rsid w:val="002B3ACE"/>
    <w:rsid w:val="002B65AB"/>
    <w:rsid w:val="002C3208"/>
    <w:rsid w:val="002C599F"/>
    <w:rsid w:val="002C6DEF"/>
    <w:rsid w:val="002D311C"/>
    <w:rsid w:val="002D77CF"/>
    <w:rsid w:val="002E0FE7"/>
    <w:rsid w:val="002E7308"/>
    <w:rsid w:val="002F0D51"/>
    <w:rsid w:val="002F10A8"/>
    <w:rsid w:val="002F312E"/>
    <w:rsid w:val="00314F16"/>
    <w:rsid w:val="00324C79"/>
    <w:rsid w:val="00327DA9"/>
    <w:rsid w:val="00331A00"/>
    <w:rsid w:val="003518D2"/>
    <w:rsid w:val="00353F15"/>
    <w:rsid w:val="0035570E"/>
    <w:rsid w:val="00355DEB"/>
    <w:rsid w:val="00356312"/>
    <w:rsid w:val="00362B58"/>
    <w:rsid w:val="00364FF1"/>
    <w:rsid w:val="003651FE"/>
    <w:rsid w:val="00372E42"/>
    <w:rsid w:val="00373A87"/>
    <w:rsid w:val="0037762B"/>
    <w:rsid w:val="003821C5"/>
    <w:rsid w:val="003B074D"/>
    <w:rsid w:val="003B1D07"/>
    <w:rsid w:val="003B5CA1"/>
    <w:rsid w:val="003B5FF9"/>
    <w:rsid w:val="003C059A"/>
    <w:rsid w:val="003C1D43"/>
    <w:rsid w:val="003C2D05"/>
    <w:rsid w:val="003C47E8"/>
    <w:rsid w:val="003D26D5"/>
    <w:rsid w:val="003D77C5"/>
    <w:rsid w:val="003D7A1B"/>
    <w:rsid w:val="003D7FE5"/>
    <w:rsid w:val="003F0F62"/>
    <w:rsid w:val="003F1579"/>
    <w:rsid w:val="003F2EB8"/>
    <w:rsid w:val="003F4E6D"/>
    <w:rsid w:val="0042180A"/>
    <w:rsid w:val="0042600C"/>
    <w:rsid w:val="00434604"/>
    <w:rsid w:val="00437545"/>
    <w:rsid w:val="00443D19"/>
    <w:rsid w:val="004468E8"/>
    <w:rsid w:val="00457B6D"/>
    <w:rsid w:val="0046387F"/>
    <w:rsid w:val="004700EF"/>
    <w:rsid w:val="004757CA"/>
    <w:rsid w:val="00482732"/>
    <w:rsid w:val="004927CE"/>
    <w:rsid w:val="004A0325"/>
    <w:rsid w:val="004A354D"/>
    <w:rsid w:val="004A4BE5"/>
    <w:rsid w:val="004B1C8F"/>
    <w:rsid w:val="004B2FF3"/>
    <w:rsid w:val="004C4FB1"/>
    <w:rsid w:val="004E13AA"/>
    <w:rsid w:val="004E3C89"/>
    <w:rsid w:val="004E6CC0"/>
    <w:rsid w:val="004E760D"/>
    <w:rsid w:val="004E7EFD"/>
    <w:rsid w:val="004F084A"/>
    <w:rsid w:val="004F15F9"/>
    <w:rsid w:val="004F1670"/>
    <w:rsid w:val="004F3663"/>
    <w:rsid w:val="004F6FFA"/>
    <w:rsid w:val="00506317"/>
    <w:rsid w:val="00506569"/>
    <w:rsid w:val="005123A8"/>
    <w:rsid w:val="00512C0B"/>
    <w:rsid w:val="00520DDE"/>
    <w:rsid w:val="00521DE3"/>
    <w:rsid w:val="0052202E"/>
    <w:rsid w:val="00527DB7"/>
    <w:rsid w:val="00531CE1"/>
    <w:rsid w:val="005327AB"/>
    <w:rsid w:val="00535C97"/>
    <w:rsid w:val="0055084E"/>
    <w:rsid w:val="00550A6E"/>
    <w:rsid w:val="00552C71"/>
    <w:rsid w:val="00555A74"/>
    <w:rsid w:val="00557A72"/>
    <w:rsid w:val="0056199E"/>
    <w:rsid w:val="005630E7"/>
    <w:rsid w:val="00582AE0"/>
    <w:rsid w:val="00586236"/>
    <w:rsid w:val="0058630A"/>
    <w:rsid w:val="0059033E"/>
    <w:rsid w:val="00591773"/>
    <w:rsid w:val="005A16D4"/>
    <w:rsid w:val="005A3C40"/>
    <w:rsid w:val="005A60A0"/>
    <w:rsid w:val="005B0D1E"/>
    <w:rsid w:val="005B5518"/>
    <w:rsid w:val="005B5AF9"/>
    <w:rsid w:val="005D69D0"/>
    <w:rsid w:val="005E59F3"/>
    <w:rsid w:val="005E6994"/>
    <w:rsid w:val="005E7CA2"/>
    <w:rsid w:val="005F36CB"/>
    <w:rsid w:val="00601DA1"/>
    <w:rsid w:val="006026CC"/>
    <w:rsid w:val="00602D88"/>
    <w:rsid w:val="006046F0"/>
    <w:rsid w:val="00610A65"/>
    <w:rsid w:val="006311EA"/>
    <w:rsid w:val="00632D5D"/>
    <w:rsid w:val="006422C8"/>
    <w:rsid w:val="00655F73"/>
    <w:rsid w:val="00671403"/>
    <w:rsid w:val="0067155D"/>
    <w:rsid w:val="006777CE"/>
    <w:rsid w:val="00677BBD"/>
    <w:rsid w:val="00683DE4"/>
    <w:rsid w:val="006858BC"/>
    <w:rsid w:val="006912CD"/>
    <w:rsid w:val="00694C26"/>
    <w:rsid w:val="00696E9E"/>
    <w:rsid w:val="006A0705"/>
    <w:rsid w:val="006A1A70"/>
    <w:rsid w:val="006A311E"/>
    <w:rsid w:val="006B3A2C"/>
    <w:rsid w:val="006B49E4"/>
    <w:rsid w:val="006B4FE2"/>
    <w:rsid w:val="006B66B5"/>
    <w:rsid w:val="006C0A41"/>
    <w:rsid w:val="006C73F5"/>
    <w:rsid w:val="006D0998"/>
    <w:rsid w:val="006D294E"/>
    <w:rsid w:val="006E2457"/>
    <w:rsid w:val="006E351B"/>
    <w:rsid w:val="006E6B73"/>
    <w:rsid w:val="006F10BC"/>
    <w:rsid w:val="006F1E2A"/>
    <w:rsid w:val="006F5666"/>
    <w:rsid w:val="00703069"/>
    <w:rsid w:val="00705C3B"/>
    <w:rsid w:val="00705FD6"/>
    <w:rsid w:val="0070735E"/>
    <w:rsid w:val="007155C3"/>
    <w:rsid w:val="00720082"/>
    <w:rsid w:val="007207BD"/>
    <w:rsid w:val="00720B69"/>
    <w:rsid w:val="00723B35"/>
    <w:rsid w:val="007243E1"/>
    <w:rsid w:val="00727C45"/>
    <w:rsid w:val="0073066D"/>
    <w:rsid w:val="00731C4C"/>
    <w:rsid w:val="0073495C"/>
    <w:rsid w:val="007509C3"/>
    <w:rsid w:val="00750E79"/>
    <w:rsid w:val="00761171"/>
    <w:rsid w:val="00761D47"/>
    <w:rsid w:val="0076549D"/>
    <w:rsid w:val="00787A3E"/>
    <w:rsid w:val="00791A63"/>
    <w:rsid w:val="00792AE8"/>
    <w:rsid w:val="00795DCB"/>
    <w:rsid w:val="007A2A2B"/>
    <w:rsid w:val="007A69AC"/>
    <w:rsid w:val="007B4625"/>
    <w:rsid w:val="007C0AD4"/>
    <w:rsid w:val="007C45FC"/>
    <w:rsid w:val="007C548D"/>
    <w:rsid w:val="007C7D96"/>
    <w:rsid w:val="007D25B8"/>
    <w:rsid w:val="007D27E9"/>
    <w:rsid w:val="007D49AE"/>
    <w:rsid w:val="007E443A"/>
    <w:rsid w:val="007E47C1"/>
    <w:rsid w:val="007E4CED"/>
    <w:rsid w:val="007F440E"/>
    <w:rsid w:val="007F4647"/>
    <w:rsid w:val="007F59ED"/>
    <w:rsid w:val="00804483"/>
    <w:rsid w:val="00811863"/>
    <w:rsid w:val="00814DED"/>
    <w:rsid w:val="00815001"/>
    <w:rsid w:val="00816D62"/>
    <w:rsid w:val="008346BA"/>
    <w:rsid w:val="008355B3"/>
    <w:rsid w:val="00840531"/>
    <w:rsid w:val="008455E7"/>
    <w:rsid w:val="008505B5"/>
    <w:rsid w:val="00863239"/>
    <w:rsid w:val="00864108"/>
    <w:rsid w:val="008649B7"/>
    <w:rsid w:val="00873DE4"/>
    <w:rsid w:val="008744A5"/>
    <w:rsid w:val="00880BD4"/>
    <w:rsid w:val="00887D12"/>
    <w:rsid w:val="008B0FE3"/>
    <w:rsid w:val="008B2E7A"/>
    <w:rsid w:val="008B42E2"/>
    <w:rsid w:val="008B5B1D"/>
    <w:rsid w:val="008B7267"/>
    <w:rsid w:val="008C3764"/>
    <w:rsid w:val="008C7391"/>
    <w:rsid w:val="008D0F41"/>
    <w:rsid w:val="008D5249"/>
    <w:rsid w:val="008E6E5A"/>
    <w:rsid w:val="008F51DC"/>
    <w:rsid w:val="008F79C0"/>
    <w:rsid w:val="00900450"/>
    <w:rsid w:val="00900D71"/>
    <w:rsid w:val="00920E56"/>
    <w:rsid w:val="0092476F"/>
    <w:rsid w:val="009272D5"/>
    <w:rsid w:val="00935093"/>
    <w:rsid w:val="00937B88"/>
    <w:rsid w:val="00940829"/>
    <w:rsid w:val="009444F3"/>
    <w:rsid w:val="0097082A"/>
    <w:rsid w:val="009749F7"/>
    <w:rsid w:val="00976C33"/>
    <w:rsid w:val="009906D9"/>
    <w:rsid w:val="00994781"/>
    <w:rsid w:val="00997436"/>
    <w:rsid w:val="009974E9"/>
    <w:rsid w:val="009A4BE6"/>
    <w:rsid w:val="009A767C"/>
    <w:rsid w:val="009C06E7"/>
    <w:rsid w:val="009C78A4"/>
    <w:rsid w:val="009D4E53"/>
    <w:rsid w:val="009D7832"/>
    <w:rsid w:val="009E3E79"/>
    <w:rsid w:val="009F6D22"/>
    <w:rsid w:val="00A04AF1"/>
    <w:rsid w:val="00A0621B"/>
    <w:rsid w:val="00A147C6"/>
    <w:rsid w:val="00A17538"/>
    <w:rsid w:val="00A305D4"/>
    <w:rsid w:val="00A30692"/>
    <w:rsid w:val="00A311CC"/>
    <w:rsid w:val="00A3169E"/>
    <w:rsid w:val="00A327A1"/>
    <w:rsid w:val="00A3421A"/>
    <w:rsid w:val="00A41BE3"/>
    <w:rsid w:val="00A42351"/>
    <w:rsid w:val="00A556A5"/>
    <w:rsid w:val="00A57420"/>
    <w:rsid w:val="00A630D7"/>
    <w:rsid w:val="00A63C84"/>
    <w:rsid w:val="00A64BBA"/>
    <w:rsid w:val="00A650A2"/>
    <w:rsid w:val="00A7092B"/>
    <w:rsid w:val="00A8511D"/>
    <w:rsid w:val="00A91D13"/>
    <w:rsid w:val="00A92839"/>
    <w:rsid w:val="00AA1FF2"/>
    <w:rsid w:val="00AB2241"/>
    <w:rsid w:val="00AB2FB7"/>
    <w:rsid w:val="00AB353B"/>
    <w:rsid w:val="00AB502F"/>
    <w:rsid w:val="00AB5A33"/>
    <w:rsid w:val="00AC128F"/>
    <w:rsid w:val="00AC3CEE"/>
    <w:rsid w:val="00AD106F"/>
    <w:rsid w:val="00AD3A07"/>
    <w:rsid w:val="00AE0387"/>
    <w:rsid w:val="00AE4953"/>
    <w:rsid w:val="00AE7AAA"/>
    <w:rsid w:val="00AF05DC"/>
    <w:rsid w:val="00B0195F"/>
    <w:rsid w:val="00B04F30"/>
    <w:rsid w:val="00B06C22"/>
    <w:rsid w:val="00B11597"/>
    <w:rsid w:val="00B17992"/>
    <w:rsid w:val="00B2525E"/>
    <w:rsid w:val="00B42413"/>
    <w:rsid w:val="00B517E5"/>
    <w:rsid w:val="00B535B6"/>
    <w:rsid w:val="00B5381E"/>
    <w:rsid w:val="00B53D90"/>
    <w:rsid w:val="00B54255"/>
    <w:rsid w:val="00B55131"/>
    <w:rsid w:val="00B5576B"/>
    <w:rsid w:val="00B57227"/>
    <w:rsid w:val="00B6219F"/>
    <w:rsid w:val="00B62C91"/>
    <w:rsid w:val="00B63E5E"/>
    <w:rsid w:val="00B6669E"/>
    <w:rsid w:val="00B70EBC"/>
    <w:rsid w:val="00B76416"/>
    <w:rsid w:val="00B81589"/>
    <w:rsid w:val="00B84544"/>
    <w:rsid w:val="00B848DA"/>
    <w:rsid w:val="00B94AD1"/>
    <w:rsid w:val="00BA642C"/>
    <w:rsid w:val="00BA7C58"/>
    <w:rsid w:val="00BB53A3"/>
    <w:rsid w:val="00BB549D"/>
    <w:rsid w:val="00BB699A"/>
    <w:rsid w:val="00BD1D7F"/>
    <w:rsid w:val="00BD1F00"/>
    <w:rsid w:val="00BE15A6"/>
    <w:rsid w:val="00BE2337"/>
    <w:rsid w:val="00BE72EA"/>
    <w:rsid w:val="00C04669"/>
    <w:rsid w:val="00C12405"/>
    <w:rsid w:val="00C2066B"/>
    <w:rsid w:val="00C21FC2"/>
    <w:rsid w:val="00C2390E"/>
    <w:rsid w:val="00C307BD"/>
    <w:rsid w:val="00C364B4"/>
    <w:rsid w:val="00C46B9D"/>
    <w:rsid w:val="00C50F21"/>
    <w:rsid w:val="00C625E7"/>
    <w:rsid w:val="00C64867"/>
    <w:rsid w:val="00C6795D"/>
    <w:rsid w:val="00C76476"/>
    <w:rsid w:val="00C772B9"/>
    <w:rsid w:val="00CA0897"/>
    <w:rsid w:val="00CA1510"/>
    <w:rsid w:val="00CA2969"/>
    <w:rsid w:val="00CA4FA8"/>
    <w:rsid w:val="00CB322D"/>
    <w:rsid w:val="00CB5806"/>
    <w:rsid w:val="00CC0A1E"/>
    <w:rsid w:val="00CC1092"/>
    <w:rsid w:val="00CC5C60"/>
    <w:rsid w:val="00CC63B6"/>
    <w:rsid w:val="00CD05BC"/>
    <w:rsid w:val="00CD212A"/>
    <w:rsid w:val="00CD2B45"/>
    <w:rsid w:val="00D02EDE"/>
    <w:rsid w:val="00D16593"/>
    <w:rsid w:val="00D224E5"/>
    <w:rsid w:val="00D310DC"/>
    <w:rsid w:val="00D34D99"/>
    <w:rsid w:val="00D45204"/>
    <w:rsid w:val="00D47744"/>
    <w:rsid w:val="00D47E9C"/>
    <w:rsid w:val="00D551ED"/>
    <w:rsid w:val="00D56107"/>
    <w:rsid w:val="00D57D73"/>
    <w:rsid w:val="00D605DF"/>
    <w:rsid w:val="00D60E0F"/>
    <w:rsid w:val="00D619F1"/>
    <w:rsid w:val="00D63337"/>
    <w:rsid w:val="00D70DD4"/>
    <w:rsid w:val="00D74D7A"/>
    <w:rsid w:val="00DA0E26"/>
    <w:rsid w:val="00DA30F6"/>
    <w:rsid w:val="00DA4F5F"/>
    <w:rsid w:val="00DA6A6F"/>
    <w:rsid w:val="00DC66B9"/>
    <w:rsid w:val="00DC75E9"/>
    <w:rsid w:val="00DD1350"/>
    <w:rsid w:val="00DD1429"/>
    <w:rsid w:val="00DD14D2"/>
    <w:rsid w:val="00DD1A65"/>
    <w:rsid w:val="00DE4013"/>
    <w:rsid w:val="00DF0A15"/>
    <w:rsid w:val="00DF0D61"/>
    <w:rsid w:val="00DF4D50"/>
    <w:rsid w:val="00E05BF3"/>
    <w:rsid w:val="00E275CB"/>
    <w:rsid w:val="00E41360"/>
    <w:rsid w:val="00E45AF2"/>
    <w:rsid w:val="00E47656"/>
    <w:rsid w:val="00E52A8F"/>
    <w:rsid w:val="00E54B0E"/>
    <w:rsid w:val="00E61B6F"/>
    <w:rsid w:val="00E61BF5"/>
    <w:rsid w:val="00E6797B"/>
    <w:rsid w:val="00E70CEF"/>
    <w:rsid w:val="00E805E9"/>
    <w:rsid w:val="00E8505F"/>
    <w:rsid w:val="00E85D78"/>
    <w:rsid w:val="00E86F36"/>
    <w:rsid w:val="00E9152E"/>
    <w:rsid w:val="00E95137"/>
    <w:rsid w:val="00E9601D"/>
    <w:rsid w:val="00E9608D"/>
    <w:rsid w:val="00E96D9C"/>
    <w:rsid w:val="00E97D64"/>
    <w:rsid w:val="00EA52F9"/>
    <w:rsid w:val="00EA7F58"/>
    <w:rsid w:val="00EB1E75"/>
    <w:rsid w:val="00EB2CBB"/>
    <w:rsid w:val="00EB3212"/>
    <w:rsid w:val="00ED2AE8"/>
    <w:rsid w:val="00EE3054"/>
    <w:rsid w:val="00EF4341"/>
    <w:rsid w:val="00F06680"/>
    <w:rsid w:val="00F124E7"/>
    <w:rsid w:val="00F12D10"/>
    <w:rsid w:val="00F16017"/>
    <w:rsid w:val="00F23EA7"/>
    <w:rsid w:val="00F33F3B"/>
    <w:rsid w:val="00F4088D"/>
    <w:rsid w:val="00F42A7C"/>
    <w:rsid w:val="00F46EBB"/>
    <w:rsid w:val="00F471C6"/>
    <w:rsid w:val="00F478E6"/>
    <w:rsid w:val="00F54AC6"/>
    <w:rsid w:val="00F55928"/>
    <w:rsid w:val="00F57E82"/>
    <w:rsid w:val="00F6747C"/>
    <w:rsid w:val="00F71247"/>
    <w:rsid w:val="00FA1B21"/>
    <w:rsid w:val="00FA3D32"/>
    <w:rsid w:val="00FA7E5D"/>
    <w:rsid w:val="00FB552D"/>
    <w:rsid w:val="00FC0FB0"/>
    <w:rsid w:val="00FC5879"/>
    <w:rsid w:val="00FE6B35"/>
    <w:rsid w:val="00FF3027"/>
    <w:rsid w:val="00FF4FEF"/>
    <w:rsid w:val="00FF57C4"/>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09AF"/>
  <w15:docId w15:val="{09D32EC7-59E0-48F9-B8A6-0B4FEF4E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3">
    <w:name w:val="Body Text Indent 3"/>
    <w:basedOn w:val="Normal"/>
    <w:link w:val="BodyTextIndent3Char"/>
    <w:rsid w:val="005123A8"/>
    <w:pPr>
      <w:spacing w:after="0" w:line="360" w:lineRule="auto"/>
      <w:ind w:left="2"/>
    </w:pPr>
    <w:rPr>
      <w:rFonts w:ascii="Geo Akad Nebraska" w:eastAsia="Times New Roman" w:hAnsi="Geo Akad Nebraska" w:cs="Times New Roman"/>
      <w:szCs w:val="20"/>
      <w:lang w:eastAsia="ru-RU"/>
    </w:rPr>
  </w:style>
  <w:style w:type="character" w:customStyle="1" w:styleId="BodyTextIndent3Char">
    <w:name w:val="Body Text Indent 3 Char"/>
    <w:basedOn w:val="DefaultParagraphFont"/>
    <w:link w:val="BodyTextIndent3"/>
    <w:rsid w:val="005123A8"/>
    <w:rPr>
      <w:rFonts w:ascii="Geo Akad Nebraska" w:eastAsia="Times New Roman" w:hAnsi="Geo Akad Nebraska" w:cs="Times New Roman"/>
      <w:szCs w:val="20"/>
      <w:lang w:eastAsia="ru-RU"/>
    </w:rPr>
  </w:style>
  <w:style w:type="character" w:styleId="CommentReference">
    <w:name w:val="annotation reference"/>
    <w:basedOn w:val="DefaultParagraphFont"/>
    <w:uiPriority w:val="99"/>
    <w:semiHidden/>
    <w:unhideWhenUsed/>
    <w:rsid w:val="00106EA3"/>
    <w:rPr>
      <w:sz w:val="16"/>
      <w:szCs w:val="16"/>
    </w:rPr>
  </w:style>
  <w:style w:type="paragraph" w:styleId="CommentText">
    <w:name w:val="annotation text"/>
    <w:basedOn w:val="Normal"/>
    <w:link w:val="CommentTextChar"/>
    <w:uiPriority w:val="99"/>
    <w:semiHidden/>
    <w:unhideWhenUsed/>
    <w:rsid w:val="00106EA3"/>
    <w:pPr>
      <w:spacing w:line="240" w:lineRule="auto"/>
    </w:pPr>
    <w:rPr>
      <w:sz w:val="20"/>
      <w:szCs w:val="20"/>
    </w:rPr>
  </w:style>
  <w:style w:type="character" w:customStyle="1" w:styleId="CommentTextChar">
    <w:name w:val="Comment Text Char"/>
    <w:basedOn w:val="DefaultParagraphFont"/>
    <w:link w:val="CommentText"/>
    <w:uiPriority w:val="99"/>
    <w:semiHidden/>
    <w:rsid w:val="00106EA3"/>
    <w:rPr>
      <w:sz w:val="20"/>
      <w:szCs w:val="20"/>
    </w:rPr>
  </w:style>
  <w:style w:type="paragraph" w:styleId="CommentSubject">
    <w:name w:val="annotation subject"/>
    <w:basedOn w:val="CommentText"/>
    <w:next w:val="CommentText"/>
    <w:link w:val="CommentSubjectChar"/>
    <w:uiPriority w:val="99"/>
    <w:semiHidden/>
    <w:unhideWhenUsed/>
    <w:rsid w:val="00106EA3"/>
    <w:rPr>
      <w:b/>
      <w:bCs/>
    </w:rPr>
  </w:style>
  <w:style w:type="character" w:customStyle="1" w:styleId="CommentSubjectChar">
    <w:name w:val="Comment Subject Char"/>
    <w:basedOn w:val="CommentTextChar"/>
    <w:link w:val="CommentSubject"/>
    <w:uiPriority w:val="99"/>
    <w:semiHidden/>
    <w:rsid w:val="00106EA3"/>
    <w:rPr>
      <w:b/>
      <w:bCs/>
      <w:sz w:val="20"/>
      <w:szCs w:val="20"/>
    </w:rPr>
  </w:style>
  <w:style w:type="paragraph" w:customStyle="1" w:styleId="Default">
    <w:name w:val="Default"/>
    <w:rsid w:val="00AE7AAA"/>
    <w:pPr>
      <w:autoSpaceDE w:val="0"/>
      <w:autoSpaceDN w:val="0"/>
      <w:adjustRightInd w:val="0"/>
      <w:spacing w:after="0" w:line="240" w:lineRule="auto"/>
    </w:pPr>
    <w:rPr>
      <w:rFonts w:ascii="Sylfaen" w:hAnsi="Sylfaen" w:cs="Sylfaen"/>
      <w:color w:val="000000"/>
      <w:sz w:val="24"/>
      <w:szCs w:val="24"/>
    </w:rPr>
  </w:style>
  <w:style w:type="paragraph" w:styleId="NoSpacing">
    <w:name w:val="No Spacing"/>
    <w:uiPriority w:val="1"/>
    <w:qFormat/>
    <w:rsid w:val="008355B3"/>
    <w:pPr>
      <w:spacing w:after="0" w:line="240" w:lineRule="auto"/>
    </w:pPr>
    <w:rPr>
      <w:rFonts w:eastAsiaTheme="minorEastAsia"/>
    </w:rPr>
  </w:style>
  <w:style w:type="paragraph" w:styleId="FootnoteText">
    <w:name w:val="footnote text"/>
    <w:basedOn w:val="Normal"/>
    <w:link w:val="FootnoteTextChar"/>
    <w:uiPriority w:val="99"/>
    <w:semiHidden/>
    <w:unhideWhenUsed/>
    <w:rsid w:val="00873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3DE4"/>
    <w:rPr>
      <w:sz w:val="20"/>
      <w:szCs w:val="20"/>
    </w:rPr>
  </w:style>
  <w:style w:type="character" w:styleId="FootnoteReference">
    <w:name w:val="footnote reference"/>
    <w:basedOn w:val="DefaultParagraphFont"/>
    <w:uiPriority w:val="99"/>
    <w:semiHidden/>
    <w:unhideWhenUsed/>
    <w:rsid w:val="00873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9306B-2FAE-4CF6-8C7C-C33D6686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14</Pages>
  <Words>4838</Words>
  <Characters>27580</Characters>
  <Application>Microsoft Office Word</Application>
  <DocSecurity>0</DocSecurity>
  <Lines>229</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I/O Developer</cp:lastModifiedBy>
  <cp:revision>314</cp:revision>
  <cp:lastPrinted>2018-02-13T10:24:00Z</cp:lastPrinted>
  <dcterms:created xsi:type="dcterms:W3CDTF">2016-04-17T18:06:00Z</dcterms:created>
  <dcterms:modified xsi:type="dcterms:W3CDTF">2018-07-03T12:36:00Z</dcterms:modified>
</cp:coreProperties>
</file>